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E57" w:rsidRPr="0006224C" w:rsidRDefault="0006224C" w:rsidP="00283445">
      <w:pPr>
        <w:jc w:val="center"/>
        <w:rPr>
          <w:rFonts w:ascii="Times New Roman" w:hAnsi="Times New Roman" w:cs="Times New Roman"/>
          <w:b/>
          <w:sz w:val="28"/>
          <w:szCs w:val="28"/>
        </w:rPr>
      </w:pPr>
      <w:r w:rsidRPr="0006224C">
        <w:rPr>
          <w:rFonts w:ascii="Times New Roman" w:hAnsi="Times New Roman" w:cs="Times New Roman"/>
          <w:b/>
          <w:sz w:val="28"/>
          <w:szCs w:val="28"/>
        </w:rPr>
        <w:t xml:space="preserve">Analisis Good Corporate </w:t>
      </w:r>
      <w:r w:rsidRPr="0006224C">
        <w:rPr>
          <w:rFonts w:ascii="Times New Roman" w:hAnsi="Times New Roman" w:cs="Times New Roman"/>
          <w:b/>
          <w:i/>
          <w:sz w:val="28"/>
          <w:szCs w:val="28"/>
        </w:rPr>
        <w:t xml:space="preserve">Governance </w:t>
      </w:r>
      <w:r w:rsidRPr="0006224C">
        <w:rPr>
          <w:rFonts w:ascii="Times New Roman" w:hAnsi="Times New Roman" w:cs="Times New Roman"/>
          <w:b/>
          <w:sz w:val="28"/>
          <w:szCs w:val="28"/>
        </w:rPr>
        <w:t xml:space="preserve">Dan Ukuran Perusahaan Terhadap </w:t>
      </w:r>
      <w:r w:rsidRPr="0006224C">
        <w:rPr>
          <w:rFonts w:ascii="Times New Roman" w:hAnsi="Times New Roman" w:cs="Times New Roman"/>
          <w:b/>
          <w:i/>
          <w:sz w:val="28"/>
          <w:szCs w:val="28"/>
        </w:rPr>
        <w:t>Tax Avoidance</w:t>
      </w:r>
      <w:r w:rsidRPr="0006224C">
        <w:rPr>
          <w:rFonts w:ascii="Times New Roman" w:hAnsi="Times New Roman" w:cs="Times New Roman"/>
          <w:b/>
          <w:sz w:val="28"/>
          <w:szCs w:val="28"/>
        </w:rPr>
        <w:t xml:space="preserve"> Pada Pt Bank Riau Kepri </w:t>
      </w:r>
    </w:p>
    <w:p w:rsidR="00203E57" w:rsidRPr="0006224C" w:rsidRDefault="00203E57" w:rsidP="00203E57">
      <w:pPr>
        <w:pStyle w:val="Default"/>
        <w:spacing w:line="276" w:lineRule="auto"/>
        <w:jc w:val="center"/>
        <w:rPr>
          <w:b/>
          <w:bCs/>
          <w:sz w:val="28"/>
          <w:szCs w:val="28"/>
        </w:rPr>
      </w:pPr>
    </w:p>
    <w:p w:rsidR="00851A65" w:rsidRPr="00BB5A6C" w:rsidRDefault="0021304B" w:rsidP="0021304B">
      <w:pPr>
        <w:spacing w:after="0" w:line="240" w:lineRule="auto"/>
        <w:ind w:left="1440" w:firstLine="720"/>
        <w:rPr>
          <w:rFonts w:ascii="Times New Roman" w:hAnsi="Times New Roman" w:cs="Times New Roman"/>
          <w:b/>
          <w:szCs w:val="24"/>
        </w:rPr>
      </w:pPr>
      <w:r>
        <w:rPr>
          <w:rFonts w:ascii="Times New Roman" w:hAnsi="Times New Roman" w:cs="Times New Roman"/>
          <w:b/>
          <w:szCs w:val="24"/>
        </w:rPr>
        <w:t xml:space="preserve">              </w:t>
      </w:r>
      <w:r w:rsidR="00851A65" w:rsidRPr="00BB5A6C">
        <w:rPr>
          <w:rFonts w:ascii="Times New Roman" w:hAnsi="Times New Roman" w:cs="Times New Roman"/>
          <w:b/>
          <w:szCs w:val="24"/>
        </w:rPr>
        <w:t>Viola Syukrina E Janrosl</w:t>
      </w:r>
    </w:p>
    <w:p w:rsidR="00851A65" w:rsidRPr="00BB5A6C" w:rsidRDefault="00851A65" w:rsidP="00851A65">
      <w:pPr>
        <w:spacing w:after="0" w:line="240" w:lineRule="auto"/>
        <w:jc w:val="center"/>
        <w:rPr>
          <w:rFonts w:ascii="Times New Roman" w:hAnsi="Times New Roman" w:cs="Times New Roman"/>
          <w:szCs w:val="24"/>
        </w:rPr>
      </w:pPr>
      <w:r w:rsidRPr="00BB5A6C">
        <w:rPr>
          <w:rFonts w:ascii="Times New Roman" w:hAnsi="Times New Roman" w:cs="Times New Roman"/>
          <w:szCs w:val="24"/>
        </w:rPr>
        <w:t>Universitas Putera Batam, Indonesia</w:t>
      </w:r>
    </w:p>
    <w:p w:rsidR="00851A65" w:rsidRDefault="001F47F6" w:rsidP="00851A65">
      <w:pPr>
        <w:pStyle w:val="NoSpacing"/>
        <w:tabs>
          <w:tab w:val="left" w:pos="4707"/>
        </w:tabs>
        <w:jc w:val="center"/>
      </w:pPr>
      <w:hyperlink r:id="rId7" w:history="1">
        <w:r w:rsidR="00851A65" w:rsidRPr="00BB5A6C">
          <w:rPr>
            <w:rStyle w:val="Hyperlink"/>
            <w:rFonts w:ascii="Times New Roman" w:hAnsi="Times New Roman" w:cs="Times New Roman"/>
            <w:szCs w:val="24"/>
          </w:rPr>
          <w:t>Viola.myudzz21@gmail.com</w:t>
        </w:r>
      </w:hyperlink>
    </w:p>
    <w:p w:rsidR="00851A65" w:rsidRDefault="00851A65" w:rsidP="00851A65">
      <w:pPr>
        <w:pStyle w:val="NoSpacing"/>
        <w:tabs>
          <w:tab w:val="left" w:pos="4707"/>
        </w:tabs>
        <w:jc w:val="center"/>
        <w:rPr>
          <w:rFonts w:ascii="Times New Roman" w:hAnsi="Times New Roman" w:cs="Times New Roman"/>
          <w:b/>
          <w:sz w:val="28"/>
          <w:szCs w:val="28"/>
        </w:rPr>
      </w:pPr>
    </w:p>
    <w:p w:rsidR="00203E57" w:rsidRDefault="00851A65" w:rsidP="00203E57">
      <w:pPr>
        <w:jc w:val="center"/>
        <w:rPr>
          <w:rFonts w:ascii="Times New Roman" w:hAnsi="Times New Roman" w:cs="Times New Roman"/>
          <w:b/>
          <w:i/>
          <w:sz w:val="24"/>
          <w:szCs w:val="24"/>
        </w:rPr>
      </w:pPr>
      <w:r>
        <w:rPr>
          <w:rFonts w:ascii="Times New Roman" w:hAnsi="Times New Roman" w:cs="Times New Roman"/>
          <w:b/>
          <w:i/>
          <w:sz w:val="24"/>
          <w:szCs w:val="24"/>
        </w:rPr>
        <w:t>ABSTRACT</w:t>
      </w:r>
    </w:p>
    <w:p w:rsidR="00797F09" w:rsidRPr="00797F09" w:rsidRDefault="008E5FE5" w:rsidP="00901CCC">
      <w:pPr>
        <w:shd w:val="clear" w:color="auto" w:fill="FFFFFF"/>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lang w:val="en"/>
        </w:rPr>
        <w:tab/>
      </w:r>
      <w:r w:rsidR="00797F09" w:rsidRPr="00797F09">
        <w:rPr>
          <w:rFonts w:ascii="Times New Roman" w:eastAsia="Times New Roman" w:hAnsi="Times New Roman" w:cs="Times New Roman"/>
          <w:color w:val="212121"/>
          <w:sz w:val="24"/>
          <w:szCs w:val="24"/>
          <w:lang w:val="en"/>
        </w:rPr>
        <w:t xml:space="preserve">This study aims to examine and provide empirical evidence of the influence between GCG and company size on tax avoidance at Bank Riau Kepri. This type of research is classified as causative research. The population in this study is Bank Riau Kepri in 2015-2017. </w:t>
      </w:r>
      <w:proofErr w:type="gramStart"/>
      <w:r w:rsidR="00797F09" w:rsidRPr="00797F09">
        <w:rPr>
          <w:rFonts w:ascii="Times New Roman" w:eastAsia="Times New Roman" w:hAnsi="Times New Roman" w:cs="Times New Roman"/>
          <w:color w:val="212121"/>
          <w:sz w:val="24"/>
          <w:szCs w:val="24"/>
          <w:lang w:val="en"/>
        </w:rPr>
        <w:t>The sample selection with purposive sampling method.</w:t>
      </w:r>
      <w:proofErr w:type="gramEnd"/>
      <w:r w:rsidR="00797F09" w:rsidRPr="00797F09">
        <w:rPr>
          <w:rFonts w:ascii="Times New Roman" w:eastAsia="Times New Roman" w:hAnsi="Times New Roman" w:cs="Times New Roman"/>
          <w:color w:val="212121"/>
          <w:sz w:val="24"/>
          <w:szCs w:val="24"/>
          <w:lang w:val="en"/>
        </w:rPr>
        <w:t xml:space="preserve"> The data used in this study is secondary data obtained from www.idx.co.id. </w:t>
      </w:r>
      <w:proofErr w:type="gramStart"/>
      <w:r w:rsidR="00797F09" w:rsidRPr="00797F09">
        <w:rPr>
          <w:rFonts w:ascii="Times New Roman" w:eastAsia="Times New Roman" w:hAnsi="Times New Roman" w:cs="Times New Roman"/>
          <w:color w:val="212121"/>
          <w:sz w:val="24"/>
          <w:szCs w:val="24"/>
          <w:lang w:val="en"/>
        </w:rPr>
        <w:t>Data collection techniques with documentation techniques.</w:t>
      </w:r>
      <w:proofErr w:type="gramEnd"/>
      <w:r w:rsidR="00797F09" w:rsidRPr="00797F09">
        <w:rPr>
          <w:rFonts w:ascii="Times New Roman" w:eastAsia="Times New Roman" w:hAnsi="Times New Roman" w:cs="Times New Roman"/>
          <w:color w:val="212121"/>
          <w:sz w:val="24"/>
          <w:szCs w:val="24"/>
          <w:lang w:val="en"/>
        </w:rPr>
        <w:t xml:space="preserve"> The research data was analyzed by multiple regression analysis with SPSS 22. The test results showed that Good corporate governance had a significant effect on tax avoidance. Can be seen the value of GCG which has a significant value of 0.000&gt; 0.05. Company size has a significant effect on tax avoidance. Can be seen significant value 0.00 &lt;0.05. Simultaneously Good corporate governance and company size together have a significant effect on tax avoidance. It can be seen that there is a significant value of 0.000 &lt;0.05. </w:t>
      </w:r>
      <w:proofErr w:type="gramStart"/>
      <w:r w:rsidR="00797F09" w:rsidRPr="00797F09">
        <w:rPr>
          <w:rFonts w:ascii="Times New Roman" w:eastAsia="Times New Roman" w:hAnsi="Times New Roman" w:cs="Times New Roman"/>
          <w:color w:val="212121"/>
          <w:sz w:val="24"/>
          <w:szCs w:val="24"/>
          <w:lang w:val="en"/>
        </w:rPr>
        <w:t>For further research should add other variables that affect corporate tax avoidance including ownership structure and audit committee.</w:t>
      </w:r>
      <w:proofErr w:type="gramEnd"/>
    </w:p>
    <w:p w:rsidR="00797F09" w:rsidRDefault="00797F09" w:rsidP="00405F69">
      <w:pPr>
        <w:rPr>
          <w:rFonts w:ascii="Times New Roman" w:hAnsi="Times New Roman" w:cs="Times New Roman"/>
          <w:b/>
          <w:i/>
          <w:sz w:val="24"/>
          <w:szCs w:val="24"/>
        </w:rPr>
      </w:pPr>
    </w:p>
    <w:p w:rsidR="00405F69" w:rsidRPr="00405F69" w:rsidRDefault="00405F69" w:rsidP="00405F69">
      <w:pPr>
        <w:pStyle w:val="HTMLPreformatted"/>
        <w:shd w:val="clear" w:color="auto" w:fill="FFFFFF"/>
        <w:rPr>
          <w:rFonts w:ascii="Times New Roman" w:hAnsi="Times New Roman" w:cs="Times New Roman"/>
          <w:i/>
          <w:color w:val="212121"/>
          <w:sz w:val="22"/>
          <w:szCs w:val="22"/>
        </w:rPr>
      </w:pPr>
      <w:r w:rsidRPr="00405F69">
        <w:rPr>
          <w:rFonts w:ascii="Times New Roman" w:hAnsi="Times New Roman" w:cs="Times New Roman"/>
          <w:b/>
          <w:i/>
          <w:sz w:val="22"/>
          <w:szCs w:val="22"/>
        </w:rPr>
        <w:t xml:space="preserve">Keyword: </w:t>
      </w:r>
      <w:r w:rsidRPr="00405F69">
        <w:rPr>
          <w:rFonts w:ascii="Times New Roman" w:hAnsi="Times New Roman" w:cs="Times New Roman"/>
          <w:i/>
          <w:color w:val="212121"/>
          <w:sz w:val="22"/>
          <w:szCs w:val="22"/>
          <w:lang w:val="en"/>
        </w:rPr>
        <w:t>GCG; Company Size; Tax Avoidance.</w:t>
      </w:r>
    </w:p>
    <w:p w:rsidR="00405F69" w:rsidRDefault="00405F69" w:rsidP="00405F69">
      <w:pPr>
        <w:rPr>
          <w:rFonts w:ascii="Times New Roman" w:hAnsi="Times New Roman" w:cs="Times New Roman"/>
          <w:b/>
          <w:i/>
          <w:sz w:val="24"/>
          <w:szCs w:val="24"/>
        </w:rPr>
      </w:pPr>
    </w:p>
    <w:p w:rsidR="00851A65" w:rsidRPr="0068540F" w:rsidRDefault="00851A65" w:rsidP="00851A65">
      <w:pPr>
        <w:spacing w:after="0" w:line="240" w:lineRule="auto"/>
        <w:jc w:val="center"/>
        <w:rPr>
          <w:rFonts w:ascii="Times New Roman" w:hAnsi="Times New Roman" w:cs="Times New Roman"/>
          <w:b/>
        </w:rPr>
      </w:pPr>
      <w:r w:rsidRPr="0068540F">
        <w:rPr>
          <w:rFonts w:ascii="Times New Roman" w:hAnsi="Times New Roman" w:cs="Times New Roman"/>
          <w:b/>
        </w:rPr>
        <w:t>ABSTRAK</w:t>
      </w:r>
    </w:p>
    <w:p w:rsidR="00851A65" w:rsidRPr="0068540F" w:rsidRDefault="00851A65" w:rsidP="00851A65">
      <w:pPr>
        <w:pStyle w:val="NoSpacing"/>
        <w:jc w:val="center"/>
        <w:rPr>
          <w:rFonts w:ascii="Times New Roman" w:eastAsia="Times New Roman" w:hAnsi="Times New Roman" w:cs="Times New Roman"/>
          <w:b/>
          <w:bCs/>
          <w:noProof/>
          <w:sz w:val="24"/>
          <w:szCs w:val="24"/>
          <w:lang w:eastAsia="id-ID"/>
        </w:rPr>
      </w:pPr>
    </w:p>
    <w:p w:rsidR="00203E57" w:rsidRPr="00D62AD7" w:rsidRDefault="00203E57" w:rsidP="00D62AD7">
      <w:pPr>
        <w:spacing w:line="240" w:lineRule="auto"/>
        <w:ind w:firstLine="720"/>
        <w:jc w:val="both"/>
        <w:rPr>
          <w:rFonts w:ascii="Times New Roman" w:hAnsi="Times New Roman" w:cs="Times New Roman"/>
          <w:sz w:val="24"/>
          <w:szCs w:val="24"/>
        </w:rPr>
      </w:pPr>
      <w:proofErr w:type="gramStart"/>
      <w:r w:rsidRPr="00203E57">
        <w:rPr>
          <w:rFonts w:ascii="Times New Roman" w:hAnsi="Times New Roman" w:cs="Times New Roman"/>
          <w:sz w:val="24"/>
          <w:szCs w:val="24"/>
        </w:rPr>
        <w:t>Penelitian ini bertujuan untuk menguji dan memberikan bukti empiris pen</w:t>
      </w:r>
      <w:r w:rsidR="00105E97">
        <w:rPr>
          <w:rFonts w:ascii="Times New Roman" w:hAnsi="Times New Roman" w:cs="Times New Roman"/>
          <w:sz w:val="24"/>
          <w:szCs w:val="24"/>
        </w:rPr>
        <w:t xml:space="preserve">garuh antara GCG dan ukuran perusahaan </w:t>
      </w:r>
      <w:r w:rsidRPr="00203E57">
        <w:rPr>
          <w:rFonts w:ascii="Times New Roman" w:hAnsi="Times New Roman" w:cs="Times New Roman"/>
          <w:sz w:val="24"/>
          <w:szCs w:val="24"/>
        </w:rPr>
        <w:t xml:space="preserve">terhadap </w:t>
      </w:r>
      <w:r w:rsidRPr="00203E57">
        <w:rPr>
          <w:rFonts w:ascii="Times New Roman" w:hAnsi="Times New Roman" w:cs="Times New Roman"/>
          <w:i/>
          <w:iCs/>
          <w:sz w:val="24"/>
          <w:szCs w:val="24"/>
        </w:rPr>
        <w:t xml:space="preserve">tax avoidance </w:t>
      </w:r>
      <w:r w:rsidRPr="00203E57">
        <w:rPr>
          <w:rFonts w:ascii="Times New Roman" w:hAnsi="Times New Roman" w:cs="Times New Roman"/>
          <w:sz w:val="24"/>
          <w:szCs w:val="24"/>
        </w:rPr>
        <w:t>pada Bank Riau Kepri.</w:t>
      </w:r>
      <w:proofErr w:type="gramEnd"/>
      <w:r w:rsidRPr="00203E57">
        <w:rPr>
          <w:rFonts w:ascii="Times New Roman" w:hAnsi="Times New Roman" w:cs="Times New Roman"/>
          <w:sz w:val="24"/>
          <w:szCs w:val="24"/>
        </w:rPr>
        <w:t xml:space="preserve"> </w:t>
      </w:r>
      <w:proofErr w:type="gramStart"/>
      <w:r w:rsidRPr="00203E57">
        <w:rPr>
          <w:rFonts w:ascii="Times New Roman" w:hAnsi="Times New Roman" w:cs="Times New Roman"/>
          <w:sz w:val="24"/>
          <w:szCs w:val="24"/>
        </w:rPr>
        <w:t>Jenis penelitian ini digolongkan pada penelitian yang bersifat kausatif.</w:t>
      </w:r>
      <w:proofErr w:type="gramEnd"/>
      <w:r w:rsidRPr="00203E57">
        <w:rPr>
          <w:rFonts w:ascii="Times New Roman" w:hAnsi="Times New Roman" w:cs="Times New Roman"/>
          <w:sz w:val="24"/>
          <w:szCs w:val="24"/>
        </w:rPr>
        <w:t xml:space="preserve"> </w:t>
      </w:r>
      <w:proofErr w:type="gramStart"/>
      <w:r w:rsidRPr="00203E57">
        <w:rPr>
          <w:rFonts w:ascii="Times New Roman" w:hAnsi="Times New Roman" w:cs="Times New Roman"/>
          <w:sz w:val="24"/>
          <w:szCs w:val="24"/>
        </w:rPr>
        <w:t>Populasi dalam penelitian ini adalah Bank Riau Kepri.</w:t>
      </w:r>
      <w:proofErr w:type="gramEnd"/>
      <w:r w:rsidRPr="00203E57">
        <w:rPr>
          <w:rFonts w:ascii="Times New Roman" w:hAnsi="Times New Roman" w:cs="Times New Roman"/>
          <w:sz w:val="24"/>
          <w:szCs w:val="24"/>
        </w:rPr>
        <w:t xml:space="preserve"> </w:t>
      </w:r>
      <w:proofErr w:type="gramStart"/>
      <w:r w:rsidRPr="00203E57">
        <w:rPr>
          <w:rFonts w:ascii="Times New Roman" w:hAnsi="Times New Roman" w:cs="Times New Roman"/>
          <w:sz w:val="24"/>
          <w:szCs w:val="24"/>
        </w:rPr>
        <w:t xml:space="preserve">Pemilihan sampel dengan metode </w:t>
      </w:r>
      <w:r w:rsidRPr="00203E57">
        <w:rPr>
          <w:rFonts w:ascii="Times New Roman" w:hAnsi="Times New Roman" w:cs="Times New Roman"/>
          <w:i/>
          <w:iCs/>
          <w:sz w:val="24"/>
          <w:szCs w:val="24"/>
        </w:rPr>
        <w:t>purposive sampling</w:t>
      </w:r>
      <w:r w:rsidRPr="00203E57">
        <w:rPr>
          <w:rFonts w:ascii="Times New Roman" w:hAnsi="Times New Roman" w:cs="Times New Roman"/>
          <w:sz w:val="24"/>
          <w:szCs w:val="24"/>
        </w:rPr>
        <w:t>.</w:t>
      </w:r>
      <w:proofErr w:type="gramEnd"/>
      <w:r w:rsidRPr="00203E57">
        <w:rPr>
          <w:rFonts w:ascii="Times New Roman" w:hAnsi="Times New Roman" w:cs="Times New Roman"/>
          <w:sz w:val="24"/>
          <w:szCs w:val="24"/>
        </w:rPr>
        <w:t xml:space="preserve"> </w:t>
      </w:r>
      <w:proofErr w:type="gramStart"/>
      <w:r w:rsidR="0006224C">
        <w:rPr>
          <w:rFonts w:ascii="Times New Roman" w:hAnsi="Times New Roman" w:cs="Times New Roman"/>
          <w:sz w:val="24"/>
          <w:szCs w:val="24"/>
        </w:rPr>
        <w:t xml:space="preserve">Sampel dalam penelitian ini adalah laporan keuangan Bank Riau Kepri yang diolah bulanan dari </w:t>
      </w:r>
      <w:r w:rsidR="0006224C" w:rsidRPr="00203E57">
        <w:rPr>
          <w:rFonts w:ascii="Times New Roman" w:hAnsi="Times New Roman" w:cs="Times New Roman"/>
          <w:sz w:val="24"/>
          <w:szCs w:val="24"/>
        </w:rPr>
        <w:t>tahun 2015-2017</w:t>
      </w:r>
      <w:r w:rsidR="0006224C">
        <w:rPr>
          <w:rFonts w:ascii="Times New Roman" w:hAnsi="Times New Roman" w:cs="Times New Roman"/>
          <w:sz w:val="24"/>
          <w:szCs w:val="24"/>
        </w:rPr>
        <w:t>.</w:t>
      </w:r>
      <w:proofErr w:type="gramEnd"/>
      <w:r w:rsidR="0006224C">
        <w:rPr>
          <w:rFonts w:ascii="Times New Roman" w:hAnsi="Times New Roman" w:cs="Times New Roman"/>
          <w:sz w:val="24"/>
          <w:szCs w:val="24"/>
        </w:rPr>
        <w:t xml:space="preserve"> </w:t>
      </w:r>
      <w:proofErr w:type="gramStart"/>
      <w:r w:rsidRPr="00203E57">
        <w:rPr>
          <w:rFonts w:ascii="Times New Roman" w:hAnsi="Times New Roman" w:cs="Times New Roman"/>
          <w:sz w:val="24"/>
          <w:szCs w:val="24"/>
        </w:rPr>
        <w:t xml:space="preserve">Data yang digunakan dalam penelitian ini berupa data sekunder yang diperoleh dari </w:t>
      </w:r>
      <w:r w:rsidRPr="00203E57">
        <w:rPr>
          <w:rFonts w:ascii="Times New Roman" w:hAnsi="Times New Roman" w:cs="Times New Roman"/>
          <w:i/>
          <w:iCs/>
          <w:sz w:val="24"/>
          <w:szCs w:val="24"/>
        </w:rPr>
        <w:t>www.idx.co.id.</w:t>
      </w:r>
      <w:proofErr w:type="gramEnd"/>
      <w:r w:rsidRPr="00203E57">
        <w:rPr>
          <w:rFonts w:ascii="Times New Roman" w:hAnsi="Times New Roman" w:cs="Times New Roman"/>
          <w:i/>
          <w:iCs/>
          <w:sz w:val="24"/>
          <w:szCs w:val="24"/>
        </w:rPr>
        <w:t xml:space="preserve"> </w:t>
      </w:r>
      <w:proofErr w:type="gramStart"/>
      <w:r w:rsidRPr="00203E57">
        <w:rPr>
          <w:rFonts w:ascii="Times New Roman" w:hAnsi="Times New Roman" w:cs="Times New Roman"/>
          <w:sz w:val="24"/>
          <w:szCs w:val="24"/>
        </w:rPr>
        <w:t>Teknik pengumpulan data dengan teknik dokumentasi.</w:t>
      </w:r>
      <w:proofErr w:type="gramEnd"/>
      <w:r w:rsidRPr="00203E57">
        <w:rPr>
          <w:rFonts w:ascii="Times New Roman" w:hAnsi="Times New Roman" w:cs="Times New Roman"/>
          <w:sz w:val="24"/>
          <w:szCs w:val="24"/>
        </w:rPr>
        <w:t xml:space="preserve"> </w:t>
      </w:r>
      <w:proofErr w:type="gramStart"/>
      <w:r w:rsidRPr="00203E57">
        <w:rPr>
          <w:rFonts w:ascii="Times New Roman" w:hAnsi="Times New Roman" w:cs="Times New Roman"/>
          <w:sz w:val="24"/>
          <w:szCs w:val="24"/>
        </w:rPr>
        <w:t>Data penelitian dianalisa dengan analisis regresi berganda dengan SPSS 22.</w:t>
      </w:r>
      <w:proofErr w:type="gramEnd"/>
      <w:r w:rsidRPr="00203E57">
        <w:rPr>
          <w:rFonts w:ascii="Times New Roman" w:hAnsi="Times New Roman" w:cs="Times New Roman"/>
          <w:sz w:val="24"/>
          <w:szCs w:val="24"/>
        </w:rPr>
        <w:t xml:space="preserve">  </w:t>
      </w:r>
      <w:proofErr w:type="gramStart"/>
      <w:r w:rsidRPr="00203E57">
        <w:rPr>
          <w:rFonts w:ascii="Times New Roman" w:hAnsi="Times New Roman" w:cs="Times New Roman"/>
          <w:sz w:val="24"/>
          <w:szCs w:val="24"/>
        </w:rPr>
        <w:t xml:space="preserve">Hasil pengujian menunjukkan bahwa </w:t>
      </w:r>
      <w:r w:rsidR="00797F09" w:rsidRPr="007A12DD">
        <w:rPr>
          <w:rFonts w:ascii="Times New Roman" w:hAnsi="Times New Roman" w:cs="Times New Roman"/>
          <w:i/>
          <w:sz w:val="24"/>
          <w:szCs w:val="24"/>
        </w:rPr>
        <w:t>Good corporate governance</w:t>
      </w:r>
      <w:r w:rsidR="00797F09" w:rsidRPr="007A12DD">
        <w:rPr>
          <w:rFonts w:ascii="Times New Roman" w:hAnsi="Times New Roman" w:cs="Times New Roman"/>
          <w:sz w:val="24"/>
          <w:szCs w:val="24"/>
        </w:rPr>
        <w:t xml:space="preserve"> berpengaruh signifikan terhadap </w:t>
      </w:r>
      <w:r w:rsidR="00797F09" w:rsidRPr="007A12DD">
        <w:rPr>
          <w:rFonts w:ascii="Times New Roman" w:hAnsi="Times New Roman" w:cs="Times New Roman"/>
          <w:i/>
          <w:sz w:val="24"/>
          <w:szCs w:val="24"/>
        </w:rPr>
        <w:t>tax avoidance</w:t>
      </w:r>
      <w:r w:rsidR="00797F09" w:rsidRPr="007A12DD">
        <w:rPr>
          <w:rFonts w:ascii="Times New Roman" w:hAnsi="Times New Roman" w:cs="Times New Roman"/>
          <w:sz w:val="24"/>
          <w:szCs w:val="24"/>
        </w:rPr>
        <w:t>.</w:t>
      </w:r>
      <w:proofErr w:type="gramEnd"/>
      <w:r w:rsidR="00797F09" w:rsidRPr="007A12DD">
        <w:rPr>
          <w:rFonts w:ascii="Times New Roman" w:hAnsi="Times New Roman" w:cs="Times New Roman"/>
          <w:sz w:val="24"/>
          <w:szCs w:val="24"/>
        </w:rPr>
        <w:t xml:space="preserve"> </w:t>
      </w:r>
      <w:r w:rsidR="00797F09">
        <w:rPr>
          <w:rFonts w:ascii="Times New Roman" w:hAnsi="Times New Roman" w:cs="Times New Roman"/>
          <w:sz w:val="24"/>
          <w:szCs w:val="24"/>
        </w:rPr>
        <w:t>D</w:t>
      </w:r>
      <w:r w:rsidR="00797F09" w:rsidRPr="007A12DD">
        <w:rPr>
          <w:rFonts w:ascii="Times New Roman" w:hAnsi="Times New Roman" w:cs="Times New Roman"/>
          <w:sz w:val="24"/>
          <w:szCs w:val="24"/>
        </w:rPr>
        <w:t xml:space="preserve">apat dilihat nilai GCG yang </w:t>
      </w:r>
      <w:r w:rsidR="00797F09">
        <w:rPr>
          <w:rFonts w:ascii="Times New Roman" w:hAnsi="Times New Roman" w:cs="Times New Roman"/>
          <w:sz w:val="24"/>
          <w:szCs w:val="24"/>
        </w:rPr>
        <w:t>mempunyai nilai signifikan 0.000</w:t>
      </w:r>
      <w:r w:rsidR="00797F09" w:rsidRPr="007A12DD">
        <w:rPr>
          <w:rFonts w:ascii="Times New Roman" w:hAnsi="Times New Roman" w:cs="Times New Roman"/>
          <w:sz w:val="24"/>
          <w:szCs w:val="24"/>
        </w:rPr>
        <w:t xml:space="preserve"> </w:t>
      </w:r>
      <w:r w:rsidR="00797F09" w:rsidRPr="007A12DD">
        <w:rPr>
          <w:rFonts w:ascii="Times New Roman" w:hAnsi="Times New Roman" w:cs="Times New Roman"/>
          <w:b/>
          <w:sz w:val="24"/>
          <w:szCs w:val="24"/>
        </w:rPr>
        <w:t>&gt;</w:t>
      </w:r>
      <w:r w:rsidR="00797F09" w:rsidRPr="007A12DD">
        <w:rPr>
          <w:rFonts w:ascii="Times New Roman" w:hAnsi="Times New Roman" w:cs="Times New Roman"/>
          <w:sz w:val="24"/>
          <w:szCs w:val="24"/>
        </w:rPr>
        <w:t xml:space="preserve"> 0</w:t>
      </w:r>
      <w:proofErr w:type="gramStart"/>
      <w:r w:rsidR="00797F09" w:rsidRPr="007A12DD">
        <w:rPr>
          <w:rFonts w:ascii="Times New Roman" w:hAnsi="Times New Roman" w:cs="Times New Roman"/>
          <w:sz w:val="24"/>
          <w:szCs w:val="24"/>
        </w:rPr>
        <w:t>,05</w:t>
      </w:r>
      <w:proofErr w:type="gramEnd"/>
      <w:r w:rsidR="00797F09" w:rsidRPr="007A12DD">
        <w:rPr>
          <w:rFonts w:ascii="Times New Roman" w:hAnsi="Times New Roman" w:cs="Times New Roman"/>
          <w:sz w:val="24"/>
          <w:szCs w:val="24"/>
        </w:rPr>
        <w:t>.</w:t>
      </w:r>
      <w:r w:rsidR="00797F09">
        <w:rPr>
          <w:rFonts w:ascii="Times New Roman" w:hAnsi="Times New Roman" w:cs="Times New Roman"/>
          <w:sz w:val="24"/>
          <w:szCs w:val="24"/>
        </w:rPr>
        <w:t xml:space="preserve"> </w:t>
      </w:r>
      <w:proofErr w:type="gramStart"/>
      <w:r w:rsidR="00797F09" w:rsidRPr="007A12DD">
        <w:rPr>
          <w:rFonts w:ascii="Times New Roman" w:hAnsi="Times New Roman" w:cs="Times New Roman"/>
          <w:sz w:val="24"/>
          <w:szCs w:val="24"/>
        </w:rPr>
        <w:t xml:space="preserve">Ukuran Perusahaan berpengaruh signifikan terhadap </w:t>
      </w:r>
      <w:r w:rsidR="00797F09" w:rsidRPr="007A12DD">
        <w:rPr>
          <w:rFonts w:ascii="Times New Roman" w:hAnsi="Times New Roman" w:cs="Times New Roman"/>
          <w:i/>
          <w:sz w:val="24"/>
          <w:szCs w:val="24"/>
        </w:rPr>
        <w:t>tax avoidance</w:t>
      </w:r>
      <w:r w:rsidR="00797F09" w:rsidRPr="007A12DD">
        <w:rPr>
          <w:rFonts w:ascii="Times New Roman" w:hAnsi="Times New Roman" w:cs="Times New Roman"/>
          <w:sz w:val="24"/>
          <w:szCs w:val="24"/>
        </w:rPr>
        <w:t>.</w:t>
      </w:r>
      <w:proofErr w:type="gramEnd"/>
      <w:r w:rsidR="00797F09" w:rsidRPr="007A12DD">
        <w:rPr>
          <w:rFonts w:ascii="Times New Roman" w:hAnsi="Times New Roman" w:cs="Times New Roman"/>
          <w:sz w:val="24"/>
          <w:szCs w:val="24"/>
        </w:rPr>
        <w:t xml:space="preserve"> </w:t>
      </w:r>
      <w:r w:rsidR="00797F09">
        <w:rPr>
          <w:rFonts w:ascii="Times New Roman" w:hAnsi="Times New Roman" w:cs="Times New Roman"/>
          <w:sz w:val="24"/>
          <w:szCs w:val="24"/>
        </w:rPr>
        <w:t>D</w:t>
      </w:r>
      <w:r w:rsidR="00797F09" w:rsidRPr="007A12DD">
        <w:rPr>
          <w:rFonts w:ascii="Times New Roman" w:hAnsi="Times New Roman" w:cs="Times New Roman"/>
          <w:sz w:val="24"/>
          <w:szCs w:val="24"/>
        </w:rPr>
        <w:t>apat dilihat</w:t>
      </w:r>
      <w:r w:rsidR="00797F09" w:rsidRPr="00B6795C">
        <w:rPr>
          <w:rFonts w:ascii="Times New Roman" w:hAnsi="Times New Roman" w:cs="Times New Roman"/>
          <w:i/>
          <w:sz w:val="24"/>
          <w:szCs w:val="24"/>
        </w:rPr>
        <w:t xml:space="preserve"> </w:t>
      </w:r>
      <w:r w:rsidR="00797F09">
        <w:rPr>
          <w:rFonts w:ascii="Times New Roman" w:hAnsi="Times New Roman" w:cs="Times New Roman"/>
          <w:sz w:val="24"/>
          <w:szCs w:val="24"/>
        </w:rPr>
        <w:t>nilai signifikan 0.00</w:t>
      </w:r>
      <w:r w:rsidR="00797F09" w:rsidRPr="007A12DD">
        <w:rPr>
          <w:rFonts w:ascii="Times New Roman" w:hAnsi="Times New Roman" w:cs="Times New Roman"/>
          <w:sz w:val="24"/>
          <w:szCs w:val="24"/>
        </w:rPr>
        <w:t xml:space="preserve"> </w:t>
      </w:r>
      <w:r w:rsidR="00797F09">
        <w:rPr>
          <w:rFonts w:ascii="Times New Roman" w:hAnsi="Times New Roman" w:cs="Times New Roman"/>
          <w:b/>
          <w:sz w:val="24"/>
          <w:szCs w:val="24"/>
        </w:rPr>
        <w:t>&lt;</w:t>
      </w:r>
      <w:r w:rsidR="00797F09" w:rsidRPr="007A12DD">
        <w:rPr>
          <w:rFonts w:ascii="Times New Roman" w:hAnsi="Times New Roman" w:cs="Times New Roman"/>
          <w:sz w:val="24"/>
          <w:szCs w:val="24"/>
        </w:rPr>
        <w:t xml:space="preserve"> 0</w:t>
      </w:r>
      <w:proofErr w:type="gramStart"/>
      <w:r w:rsidR="00797F09" w:rsidRPr="007A12DD">
        <w:rPr>
          <w:rFonts w:ascii="Times New Roman" w:hAnsi="Times New Roman" w:cs="Times New Roman"/>
          <w:sz w:val="24"/>
          <w:szCs w:val="24"/>
        </w:rPr>
        <w:t>,05</w:t>
      </w:r>
      <w:proofErr w:type="gramEnd"/>
      <w:r w:rsidR="00797F09">
        <w:rPr>
          <w:rFonts w:ascii="Times New Roman" w:hAnsi="Times New Roman" w:cs="Times New Roman"/>
          <w:sz w:val="24"/>
          <w:szCs w:val="24"/>
        </w:rPr>
        <w:t xml:space="preserve">. </w:t>
      </w:r>
      <w:proofErr w:type="gramStart"/>
      <w:r w:rsidR="00797F09" w:rsidRPr="007A12DD">
        <w:rPr>
          <w:rFonts w:ascii="Times New Roman" w:hAnsi="Times New Roman" w:cs="Times New Roman"/>
          <w:sz w:val="24"/>
          <w:szCs w:val="24"/>
        </w:rPr>
        <w:t xml:space="preserve">Secara simultan </w:t>
      </w:r>
      <w:r w:rsidR="00797F09" w:rsidRPr="007A12DD">
        <w:rPr>
          <w:rFonts w:ascii="Times New Roman" w:hAnsi="Times New Roman" w:cs="Times New Roman"/>
          <w:i/>
          <w:sz w:val="24"/>
          <w:szCs w:val="24"/>
        </w:rPr>
        <w:t>Good corporate governance</w:t>
      </w:r>
      <w:r w:rsidR="00797F09">
        <w:rPr>
          <w:rFonts w:ascii="Times New Roman" w:hAnsi="Times New Roman" w:cs="Times New Roman"/>
          <w:sz w:val="24"/>
          <w:szCs w:val="24"/>
        </w:rPr>
        <w:t xml:space="preserve"> dan </w:t>
      </w:r>
      <w:r w:rsidR="00797F09" w:rsidRPr="007A12DD">
        <w:rPr>
          <w:rFonts w:ascii="Times New Roman" w:hAnsi="Times New Roman" w:cs="Times New Roman"/>
          <w:sz w:val="24"/>
          <w:szCs w:val="24"/>
        </w:rPr>
        <w:t xml:space="preserve">ukuran perusahaan secara bersama-sama berpengaruh signifikan terhadap </w:t>
      </w:r>
      <w:r w:rsidR="00797F09" w:rsidRPr="007A12DD">
        <w:rPr>
          <w:rFonts w:ascii="Times New Roman" w:hAnsi="Times New Roman" w:cs="Times New Roman"/>
          <w:i/>
          <w:sz w:val="24"/>
          <w:szCs w:val="24"/>
        </w:rPr>
        <w:t>tax avoidance</w:t>
      </w:r>
      <w:r w:rsidR="00797F09" w:rsidRPr="007A12DD">
        <w:rPr>
          <w:rFonts w:ascii="Times New Roman" w:hAnsi="Times New Roman" w:cs="Times New Roman"/>
          <w:sz w:val="24"/>
          <w:szCs w:val="24"/>
        </w:rPr>
        <w:t>.</w:t>
      </w:r>
      <w:proofErr w:type="gramEnd"/>
      <w:r w:rsidR="00797F09">
        <w:rPr>
          <w:rFonts w:ascii="Times New Roman" w:hAnsi="Times New Roman" w:cs="Times New Roman"/>
          <w:sz w:val="24"/>
          <w:szCs w:val="24"/>
        </w:rPr>
        <w:t xml:space="preserve"> Dapat dilihat </w:t>
      </w:r>
      <w:proofErr w:type="gramStart"/>
      <w:r w:rsidR="00797F09" w:rsidRPr="007A12DD">
        <w:rPr>
          <w:rFonts w:ascii="Times New Roman" w:hAnsi="Times New Roman" w:cs="Times New Roman"/>
          <w:spacing w:val="-1"/>
          <w:sz w:val="24"/>
          <w:szCs w:val="24"/>
        </w:rPr>
        <w:t>diperoleh</w:t>
      </w:r>
      <w:r w:rsidR="00797F09" w:rsidRPr="007A12DD">
        <w:rPr>
          <w:rFonts w:ascii="Times New Roman" w:hAnsi="Times New Roman" w:cs="Times New Roman"/>
          <w:sz w:val="24"/>
          <w:szCs w:val="24"/>
        </w:rPr>
        <w:t xml:space="preserve">  nilai</w:t>
      </w:r>
      <w:proofErr w:type="gramEnd"/>
      <w:r w:rsidR="00797F09" w:rsidRPr="007A12DD">
        <w:rPr>
          <w:rFonts w:ascii="Times New Roman" w:hAnsi="Times New Roman" w:cs="Times New Roman"/>
          <w:sz w:val="24"/>
          <w:szCs w:val="24"/>
        </w:rPr>
        <w:t xml:space="preserve"> signifikan 0,000 </w:t>
      </w:r>
      <w:r w:rsidR="00797F09" w:rsidRPr="007A12DD">
        <w:rPr>
          <w:rFonts w:ascii="Times New Roman" w:hAnsi="Times New Roman" w:cs="Times New Roman"/>
          <w:b/>
          <w:sz w:val="24"/>
          <w:szCs w:val="24"/>
        </w:rPr>
        <w:t xml:space="preserve">&lt; </w:t>
      </w:r>
      <w:r w:rsidR="00797F09" w:rsidRPr="007A12DD">
        <w:rPr>
          <w:rFonts w:ascii="Times New Roman" w:hAnsi="Times New Roman" w:cs="Times New Roman"/>
          <w:sz w:val="24"/>
          <w:szCs w:val="24"/>
        </w:rPr>
        <w:t>0,05</w:t>
      </w:r>
      <w:r w:rsidR="00797F09">
        <w:rPr>
          <w:rFonts w:ascii="Times New Roman" w:hAnsi="Times New Roman" w:cs="Times New Roman"/>
          <w:sz w:val="24"/>
          <w:szCs w:val="24"/>
        </w:rPr>
        <w:t xml:space="preserve">. </w:t>
      </w:r>
      <w:r w:rsidRPr="00203E57">
        <w:rPr>
          <w:rFonts w:ascii="Times New Roman" w:hAnsi="Times New Roman" w:cs="Times New Roman"/>
          <w:sz w:val="24"/>
          <w:szCs w:val="24"/>
        </w:rPr>
        <w:t xml:space="preserve">Bagi penelitian selanjutnya hendaknya menambah variabel </w:t>
      </w:r>
      <w:proofErr w:type="gramStart"/>
      <w:r w:rsidRPr="00203E57">
        <w:rPr>
          <w:rFonts w:ascii="Times New Roman" w:hAnsi="Times New Roman" w:cs="Times New Roman"/>
          <w:sz w:val="24"/>
          <w:szCs w:val="24"/>
        </w:rPr>
        <w:t>lain</w:t>
      </w:r>
      <w:proofErr w:type="gramEnd"/>
      <w:r w:rsidRPr="00203E57">
        <w:rPr>
          <w:rFonts w:ascii="Times New Roman" w:hAnsi="Times New Roman" w:cs="Times New Roman"/>
          <w:sz w:val="24"/>
          <w:szCs w:val="24"/>
        </w:rPr>
        <w:t xml:space="preserve"> yang mempengaruhi </w:t>
      </w:r>
      <w:r w:rsidRPr="00203E57">
        <w:rPr>
          <w:rFonts w:ascii="Times New Roman" w:hAnsi="Times New Roman" w:cs="Times New Roman"/>
          <w:i/>
          <w:iCs/>
          <w:sz w:val="24"/>
          <w:szCs w:val="24"/>
        </w:rPr>
        <w:t xml:space="preserve">tax avoidance </w:t>
      </w:r>
      <w:r w:rsidRPr="00203E57">
        <w:rPr>
          <w:rFonts w:ascii="Times New Roman" w:hAnsi="Times New Roman" w:cs="Times New Roman"/>
          <w:sz w:val="24"/>
          <w:szCs w:val="24"/>
        </w:rPr>
        <w:t>perusahaan diantaranya struktur kepemilikan dan komite audit.</w:t>
      </w:r>
    </w:p>
    <w:p w:rsidR="00283445" w:rsidRPr="008E5FE5" w:rsidRDefault="00203E57" w:rsidP="008E5FE5">
      <w:pPr>
        <w:widowControl w:val="0"/>
        <w:overflowPunct w:val="0"/>
        <w:autoSpaceDE w:val="0"/>
        <w:autoSpaceDN w:val="0"/>
        <w:adjustRightInd w:val="0"/>
        <w:ind w:right="20"/>
        <w:jc w:val="both"/>
        <w:rPr>
          <w:rFonts w:ascii="Times New Roman" w:hAnsi="Times New Roman" w:cs="Times New Roman"/>
          <w:sz w:val="24"/>
          <w:szCs w:val="24"/>
        </w:rPr>
      </w:pPr>
      <w:r w:rsidRPr="00203E57">
        <w:rPr>
          <w:rFonts w:ascii="Times New Roman" w:hAnsi="Times New Roman" w:cs="Times New Roman"/>
          <w:b/>
          <w:sz w:val="24"/>
          <w:szCs w:val="24"/>
        </w:rPr>
        <w:t xml:space="preserve">Kata </w:t>
      </w:r>
      <w:proofErr w:type="gramStart"/>
      <w:r w:rsidRPr="00203E57">
        <w:rPr>
          <w:rFonts w:ascii="Times New Roman" w:hAnsi="Times New Roman" w:cs="Times New Roman"/>
          <w:b/>
          <w:sz w:val="24"/>
          <w:szCs w:val="24"/>
        </w:rPr>
        <w:t>Kunci :</w:t>
      </w:r>
      <w:proofErr w:type="gramEnd"/>
      <w:r w:rsidRPr="00203E57">
        <w:rPr>
          <w:rFonts w:ascii="Times New Roman" w:hAnsi="Times New Roman" w:cs="Times New Roman"/>
          <w:b/>
          <w:sz w:val="24"/>
          <w:szCs w:val="24"/>
        </w:rPr>
        <w:t xml:space="preserve"> </w:t>
      </w:r>
      <w:r w:rsidR="00105E97">
        <w:rPr>
          <w:rFonts w:ascii="Times New Roman" w:hAnsi="Times New Roman" w:cs="Times New Roman"/>
          <w:sz w:val="24"/>
          <w:szCs w:val="24"/>
        </w:rPr>
        <w:t xml:space="preserve">GCG; </w:t>
      </w:r>
      <w:r w:rsidRPr="00203E57">
        <w:rPr>
          <w:rFonts w:ascii="Times New Roman" w:hAnsi="Times New Roman" w:cs="Times New Roman"/>
          <w:sz w:val="24"/>
          <w:szCs w:val="24"/>
        </w:rPr>
        <w:t>U</w:t>
      </w:r>
      <w:r w:rsidR="008E5FE5">
        <w:rPr>
          <w:rFonts w:ascii="Times New Roman" w:hAnsi="Times New Roman" w:cs="Times New Roman"/>
          <w:sz w:val="24"/>
          <w:szCs w:val="24"/>
        </w:rPr>
        <w:t>kuran Perusahaan; Tax Avoidance</w:t>
      </w:r>
    </w:p>
    <w:p w:rsidR="00851A65" w:rsidRDefault="00851A65" w:rsidP="00851A65">
      <w:pPr>
        <w:spacing w:after="0" w:line="240" w:lineRule="auto"/>
        <w:jc w:val="both"/>
        <w:rPr>
          <w:rFonts w:ascii="Times New Roman" w:hAnsi="Times New Roman" w:cs="Times New Roman"/>
          <w:b/>
          <w:sz w:val="24"/>
          <w:szCs w:val="24"/>
        </w:rPr>
      </w:pPr>
      <w:r w:rsidRPr="0068540F">
        <w:rPr>
          <w:rFonts w:ascii="Times New Roman" w:hAnsi="Times New Roman" w:cs="Times New Roman"/>
          <w:b/>
          <w:sz w:val="24"/>
          <w:szCs w:val="24"/>
        </w:rPr>
        <w:lastRenderedPageBreak/>
        <w:t>PENDAHULUAN</w:t>
      </w:r>
    </w:p>
    <w:p w:rsidR="00851A65" w:rsidRPr="0068540F" w:rsidRDefault="00851A65" w:rsidP="00851A65">
      <w:pPr>
        <w:spacing w:after="0" w:line="240" w:lineRule="auto"/>
        <w:jc w:val="both"/>
        <w:rPr>
          <w:rFonts w:ascii="Times New Roman" w:hAnsi="Times New Roman" w:cs="Times New Roman"/>
          <w:b/>
          <w:sz w:val="24"/>
          <w:szCs w:val="24"/>
        </w:rPr>
      </w:pPr>
    </w:p>
    <w:p w:rsidR="00203E57" w:rsidRPr="00203E57" w:rsidRDefault="00203E57" w:rsidP="00203E57">
      <w:pPr>
        <w:spacing w:line="360" w:lineRule="auto"/>
        <w:ind w:firstLine="567"/>
        <w:jc w:val="both"/>
        <w:rPr>
          <w:rFonts w:ascii="Times New Roman" w:hAnsi="Times New Roman" w:cs="Times New Roman"/>
          <w:sz w:val="24"/>
          <w:szCs w:val="24"/>
        </w:rPr>
      </w:pPr>
      <w:proofErr w:type="gramStart"/>
      <w:r w:rsidRPr="00203E57">
        <w:rPr>
          <w:rFonts w:ascii="Times New Roman" w:hAnsi="Times New Roman" w:cs="Times New Roman"/>
          <w:sz w:val="24"/>
          <w:szCs w:val="24"/>
        </w:rPr>
        <w:t>Pajak merupakan salah satu sumber penerimaan negara yang dapat mendukung kegiatan pembangunan nasional.</w:t>
      </w:r>
      <w:proofErr w:type="gramEnd"/>
      <w:r w:rsidRPr="00203E57">
        <w:rPr>
          <w:rFonts w:ascii="Times New Roman" w:hAnsi="Times New Roman" w:cs="Times New Roman"/>
          <w:sz w:val="24"/>
          <w:szCs w:val="24"/>
        </w:rPr>
        <w:t xml:space="preserve"> </w:t>
      </w:r>
      <w:proofErr w:type="gramStart"/>
      <w:r w:rsidRPr="00203E57">
        <w:rPr>
          <w:rFonts w:ascii="Times New Roman" w:hAnsi="Times New Roman" w:cs="Times New Roman"/>
          <w:sz w:val="24"/>
          <w:szCs w:val="24"/>
        </w:rPr>
        <w:t>Oleh karena itu pajak merupakan fenomena penting yang selalu mengalami perkembangan di Indonesia dan harus dikelola dengan baik.</w:t>
      </w:r>
      <w:proofErr w:type="gramEnd"/>
      <w:r w:rsidRPr="00203E57">
        <w:rPr>
          <w:rFonts w:ascii="Times New Roman" w:hAnsi="Times New Roman" w:cs="Times New Roman"/>
          <w:sz w:val="24"/>
          <w:szCs w:val="24"/>
        </w:rPr>
        <w:t xml:space="preserve"> </w:t>
      </w:r>
      <w:proofErr w:type="gramStart"/>
      <w:r w:rsidRPr="00203E57">
        <w:rPr>
          <w:rFonts w:ascii="Times New Roman" w:hAnsi="Times New Roman" w:cs="Times New Roman"/>
          <w:sz w:val="24"/>
          <w:szCs w:val="24"/>
        </w:rPr>
        <w:t>Dalam pelaksanaanya terdapat perbedaan kepentingan antara wajib pajak dan pemerintaah.</w:t>
      </w:r>
      <w:proofErr w:type="gramEnd"/>
      <w:r w:rsidRPr="00203E57">
        <w:rPr>
          <w:rFonts w:ascii="Times New Roman" w:hAnsi="Times New Roman" w:cs="Times New Roman"/>
          <w:sz w:val="24"/>
          <w:szCs w:val="24"/>
        </w:rPr>
        <w:t xml:space="preserve"> </w:t>
      </w:r>
      <w:proofErr w:type="gramStart"/>
      <w:r w:rsidRPr="00203E57">
        <w:rPr>
          <w:rFonts w:ascii="Times New Roman" w:hAnsi="Times New Roman" w:cs="Times New Roman"/>
          <w:sz w:val="24"/>
          <w:szCs w:val="24"/>
        </w:rPr>
        <w:t>Wajib pajak</w:t>
      </w:r>
      <w:r w:rsidRPr="00203E57">
        <w:rPr>
          <w:rFonts w:ascii="Times New Roman" w:hAnsi="Times New Roman" w:cs="Times New Roman"/>
          <w:spacing w:val="59"/>
          <w:sz w:val="24"/>
          <w:szCs w:val="24"/>
        </w:rPr>
        <w:t xml:space="preserve"> </w:t>
      </w:r>
      <w:r w:rsidRPr="00203E57">
        <w:rPr>
          <w:rFonts w:ascii="Times New Roman" w:hAnsi="Times New Roman" w:cs="Times New Roman"/>
          <w:sz w:val="24"/>
          <w:szCs w:val="24"/>
        </w:rPr>
        <w:t>berusaha</w:t>
      </w:r>
      <w:r w:rsidRPr="00203E57">
        <w:rPr>
          <w:rFonts w:ascii="Times New Roman" w:hAnsi="Times New Roman" w:cs="Times New Roman"/>
          <w:spacing w:val="59"/>
          <w:sz w:val="24"/>
          <w:szCs w:val="24"/>
        </w:rPr>
        <w:t xml:space="preserve"> </w:t>
      </w:r>
      <w:r w:rsidRPr="00203E57">
        <w:rPr>
          <w:rFonts w:ascii="Times New Roman" w:hAnsi="Times New Roman" w:cs="Times New Roman"/>
          <w:sz w:val="24"/>
          <w:szCs w:val="24"/>
        </w:rPr>
        <w:t>untuk</w:t>
      </w:r>
      <w:r w:rsidRPr="00203E57">
        <w:rPr>
          <w:rFonts w:ascii="Times New Roman" w:hAnsi="Times New Roman" w:cs="Times New Roman"/>
          <w:spacing w:val="59"/>
          <w:sz w:val="24"/>
          <w:szCs w:val="24"/>
        </w:rPr>
        <w:t xml:space="preserve"> </w:t>
      </w:r>
      <w:r w:rsidRPr="00203E57">
        <w:rPr>
          <w:rFonts w:ascii="Times New Roman" w:hAnsi="Times New Roman" w:cs="Times New Roman"/>
          <w:sz w:val="24"/>
          <w:szCs w:val="24"/>
        </w:rPr>
        <w:t>membayar</w:t>
      </w:r>
      <w:r w:rsidRPr="00203E57">
        <w:rPr>
          <w:rFonts w:ascii="Times New Roman" w:hAnsi="Times New Roman" w:cs="Times New Roman"/>
          <w:spacing w:val="59"/>
          <w:sz w:val="24"/>
          <w:szCs w:val="24"/>
        </w:rPr>
        <w:t xml:space="preserve"> </w:t>
      </w:r>
      <w:r w:rsidRPr="00203E57">
        <w:rPr>
          <w:rFonts w:ascii="Times New Roman" w:hAnsi="Times New Roman" w:cs="Times New Roman"/>
          <w:sz w:val="24"/>
          <w:szCs w:val="24"/>
        </w:rPr>
        <w:t>pajak</w:t>
      </w:r>
      <w:r w:rsidRPr="00203E57">
        <w:rPr>
          <w:rFonts w:ascii="Times New Roman" w:hAnsi="Times New Roman" w:cs="Times New Roman"/>
          <w:spacing w:val="59"/>
          <w:sz w:val="24"/>
          <w:szCs w:val="24"/>
        </w:rPr>
        <w:t xml:space="preserve"> </w:t>
      </w:r>
      <w:r w:rsidRPr="00203E57">
        <w:rPr>
          <w:rFonts w:ascii="Times New Roman" w:hAnsi="Times New Roman" w:cs="Times New Roman"/>
          <w:sz w:val="24"/>
          <w:szCs w:val="24"/>
        </w:rPr>
        <w:t>sekecil</w:t>
      </w:r>
      <w:r w:rsidRPr="00203E57">
        <w:rPr>
          <w:rFonts w:ascii="Times New Roman" w:hAnsi="Times New Roman" w:cs="Times New Roman"/>
          <w:spacing w:val="59"/>
          <w:sz w:val="24"/>
          <w:szCs w:val="24"/>
        </w:rPr>
        <w:t xml:space="preserve"> </w:t>
      </w:r>
      <w:r w:rsidRPr="00203E57">
        <w:rPr>
          <w:rFonts w:ascii="Times New Roman" w:hAnsi="Times New Roman" w:cs="Times New Roman"/>
          <w:sz w:val="24"/>
          <w:szCs w:val="24"/>
        </w:rPr>
        <w:t>mungkin</w:t>
      </w:r>
      <w:r w:rsidRPr="00203E57">
        <w:rPr>
          <w:rFonts w:ascii="Times New Roman" w:hAnsi="Times New Roman" w:cs="Times New Roman"/>
          <w:spacing w:val="59"/>
          <w:sz w:val="24"/>
          <w:szCs w:val="24"/>
        </w:rPr>
        <w:t xml:space="preserve"> </w:t>
      </w:r>
      <w:r w:rsidRPr="00203E57">
        <w:rPr>
          <w:rFonts w:ascii="Times New Roman" w:hAnsi="Times New Roman" w:cs="Times New Roman"/>
          <w:sz w:val="24"/>
          <w:szCs w:val="24"/>
        </w:rPr>
        <w:t>karena</w:t>
      </w:r>
      <w:r w:rsidRPr="00203E57">
        <w:rPr>
          <w:rFonts w:ascii="Times New Roman" w:hAnsi="Times New Roman" w:cs="Times New Roman"/>
          <w:spacing w:val="59"/>
          <w:sz w:val="24"/>
          <w:szCs w:val="24"/>
        </w:rPr>
        <w:t xml:space="preserve"> </w:t>
      </w:r>
      <w:r w:rsidRPr="00203E57">
        <w:rPr>
          <w:rFonts w:ascii="Times New Roman" w:hAnsi="Times New Roman" w:cs="Times New Roman"/>
          <w:sz w:val="24"/>
          <w:szCs w:val="24"/>
        </w:rPr>
        <w:t>dengan</w:t>
      </w:r>
      <w:r w:rsidRPr="00203E57">
        <w:rPr>
          <w:rFonts w:ascii="Times New Roman" w:hAnsi="Times New Roman" w:cs="Times New Roman"/>
          <w:spacing w:val="59"/>
          <w:sz w:val="24"/>
          <w:szCs w:val="24"/>
        </w:rPr>
        <w:t xml:space="preserve"> </w:t>
      </w:r>
      <w:r w:rsidRPr="00203E57">
        <w:rPr>
          <w:rFonts w:ascii="Times New Roman" w:hAnsi="Times New Roman" w:cs="Times New Roman"/>
          <w:sz w:val="24"/>
          <w:szCs w:val="24"/>
        </w:rPr>
        <w:t>membayar</w:t>
      </w:r>
      <w:r w:rsidRPr="00203E57">
        <w:rPr>
          <w:rFonts w:ascii="Times New Roman" w:hAnsi="Times New Roman" w:cs="Times New Roman"/>
          <w:spacing w:val="59"/>
          <w:sz w:val="24"/>
          <w:szCs w:val="24"/>
        </w:rPr>
        <w:t xml:space="preserve"> </w:t>
      </w:r>
      <w:r w:rsidRPr="00203E57">
        <w:rPr>
          <w:rFonts w:ascii="Times New Roman" w:hAnsi="Times New Roman" w:cs="Times New Roman"/>
          <w:sz w:val="24"/>
          <w:szCs w:val="24"/>
        </w:rPr>
        <w:t>pajak berarti mengurangi kemampuan ekonomi pajak.</w:t>
      </w:r>
      <w:proofErr w:type="gramEnd"/>
      <w:r w:rsidRPr="00203E57">
        <w:rPr>
          <w:rFonts w:ascii="Times New Roman" w:hAnsi="Times New Roman" w:cs="Times New Roman"/>
          <w:sz w:val="24"/>
          <w:szCs w:val="24"/>
        </w:rPr>
        <w:t xml:space="preserve"> Di lain pihak pemerintah memerlukan </w:t>
      </w:r>
      <w:proofErr w:type="gramStart"/>
      <w:r w:rsidRPr="00203E57">
        <w:rPr>
          <w:rFonts w:ascii="Times New Roman" w:hAnsi="Times New Roman" w:cs="Times New Roman"/>
          <w:sz w:val="24"/>
          <w:szCs w:val="24"/>
        </w:rPr>
        <w:t>dana</w:t>
      </w:r>
      <w:proofErr w:type="gramEnd"/>
      <w:r w:rsidRPr="00203E57">
        <w:rPr>
          <w:rFonts w:ascii="Times New Roman" w:hAnsi="Times New Roman" w:cs="Times New Roman"/>
          <w:sz w:val="24"/>
          <w:szCs w:val="24"/>
        </w:rPr>
        <w:t xml:space="preserve"> untuk membiayai penyelenggaraan pemerintahan yang sebagian besar berasal dari penerimaan pajak. </w:t>
      </w:r>
      <w:proofErr w:type="gramStart"/>
      <w:r w:rsidRPr="00203E57">
        <w:rPr>
          <w:rFonts w:ascii="Times New Roman" w:hAnsi="Times New Roman" w:cs="Times New Roman"/>
          <w:sz w:val="24"/>
          <w:szCs w:val="24"/>
        </w:rPr>
        <w:t>Adanya perbedaan kepentingan ini menyebabkan wajib pajak cenderung untuk</w:t>
      </w:r>
      <w:r w:rsidRPr="00203E57">
        <w:rPr>
          <w:rFonts w:ascii="Times New Roman" w:hAnsi="Times New Roman" w:cs="Times New Roman"/>
          <w:spacing w:val="1"/>
          <w:sz w:val="24"/>
          <w:szCs w:val="24"/>
        </w:rPr>
        <w:t xml:space="preserve"> </w:t>
      </w:r>
      <w:r w:rsidRPr="00203E57">
        <w:rPr>
          <w:rFonts w:ascii="Times New Roman" w:hAnsi="Times New Roman" w:cs="Times New Roman"/>
          <w:sz w:val="24"/>
          <w:szCs w:val="24"/>
        </w:rPr>
        <w:t>mengurangi jumlah pembayaran</w:t>
      </w:r>
      <w:r w:rsidRPr="00203E57">
        <w:rPr>
          <w:rFonts w:ascii="Times New Roman" w:hAnsi="Times New Roman" w:cs="Times New Roman"/>
          <w:spacing w:val="1"/>
          <w:sz w:val="24"/>
          <w:szCs w:val="24"/>
        </w:rPr>
        <w:t xml:space="preserve"> </w:t>
      </w:r>
      <w:r w:rsidRPr="00203E57">
        <w:rPr>
          <w:rFonts w:ascii="Times New Roman" w:hAnsi="Times New Roman" w:cs="Times New Roman"/>
          <w:sz w:val="24"/>
          <w:szCs w:val="24"/>
        </w:rPr>
        <w:t>pajak sehingga menyebabkan</w:t>
      </w:r>
      <w:r w:rsidRPr="00203E57">
        <w:rPr>
          <w:rFonts w:ascii="Times New Roman" w:hAnsi="Times New Roman" w:cs="Times New Roman"/>
          <w:spacing w:val="1"/>
          <w:sz w:val="24"/>
          <w:szCs w:val="24"/>
        </w:rPr>
        <w:t xml:space="preserve"> </w:t>
      </w:r>
      <w:r w:rsidRPr="00203E57">
        <w:rPr>
          <w:rFonts w:ascii="Times New Roman" w:hAnsi="Times New Roman" w:cs="Times New Roman"/>
          <w:sz w:val="24"/>
          <w:szCs w:val="24"/>
        </w:rPr>
        <w:t>penerimaan</w:t>
      </w:r>
      <w:r w:rsidRPr="00203E57">
        <w:rPr>
          <w:rFonts w:ascii="Times New Roman" w:hAnsi="Times New Roman" w:cs="Times New Roman"/>
          <w:spacing w:val="1"/>
          <w:sz w:val="24"/>
          <w:szCs w:val="24"/>
        </w:rPr>
        <w:t xml:space="preserve"> </w:t>
      </w:r>
      <w:r w:rsidRPr="00203E57">
        <w:rPr>
          <w:rFonts w:ascii="Times New Roman" w:hAnsi="Times New Roman" w:cs="Times New Roman"/>
          <w:sz w:val="24"/>
          <w:szCs w:val="24"/>
        </w:rPr>
        <w:t>sektor pajak tidak</w:t>
      </w:r>
      <w:r w:rsidRPr="00203E57">
        <w:rPr>
          <w:rFonts w:ascii="Times New Roman" w:hAnsi="Times New Roman" w:cs="Times New Roman"/>
          <w:spacing w:val="-1"/>
          <w:sz w:val="24"/>
          <w:szCs w:val="24"/>
        </w:rPr>
        <w:t xml:space="preserve"> </w:t>
      </w:r>
      <w:r w:rsidRPr="00203E57">
        <w:rPr>
          <w:rFonts w:ascii="Times New Roman" w:hAnsi="Times New Roman" w:cs="Times New Roman"/>
          <w:sz w:val="24"/>
          <w:szCs w:val="24"/>
        </w:rPr>
        <w:t>sesuai</w:t>
      </w:r>
      <w:r w:rsidRPr="00203E57">
        <w:rPr>
          <w:rFonts w:ascii="Times New Roman" w:hAnsi="Times New Roman" w:cs="Times New Roman"/>
          <w:spacing w:val="-1"/>
          <w:sz w:val="24"/>
          <w:szCs w:val="24"/>
        </w:rPr>
        <w:t xml:space="preserve"> </w:t>
      </w:r>
      <w:r w:rsidRPr="00203E57">
        <w:rPr>
          <w:rFonts w:ascii="Times New Roman" w:hAnsi="Times New Roman" w:cs="Times New Roman"/>
          <w:sz w:val="24"/>
          <w:szCs w:val="24"/>
        </w:rPr>
        <w:t>yang</w:t>
      </w:r>
      <w:r w:rsidRPr="00203E57">
        <w:rPr>
          <w:rFonts w:ascii="Times New Roman" w:hAnsi="Times New Roman" w:cs="Times New Roman"/>
          <w:spacing w:val="1"/>
          <w:sz w:val="24"/>
          <w:szCs w:val="24"/>
        </w:rPr>
        <w:t xml:space="preserve"> </w:t>
      </w:r>
      <w:r w:rsidRPr="00203E57">
        <w:rPr>
          <w:rFonts w:ascii="Times New Roman" w:hAnsi="Times New Roman" w:cs="Times New Roman"/>
          <w:sz w:val="24"/>
          <w:szCs w:val="24"/>
        </w:rPr>
        <w:t>ditargetkan (Dyas Cahyono, Andini, &amp; Raharjo, 2016).</w:t>
      </w:r>
      <w:proofErr w:type="gramEnd"/>
    </w:p>
    <w:p w:rsidR="00203E57" w:rsidRPr="00203E57" w:rsidRDefault="00203E57" w:rsidP="00203E57">
      <w:pPr>
        <w:spacing w:line="360" w:lineRule="auto"/>
        <w:ind w:firstLine="567"/>
        <w:jc w:val="both"/>
        <w:rPr>
          <w:rFonts w:ascii="Times New Roman" w:hAnsi="Times New Roman" w:cs="Times New Roman"/>
          <w:sz w:val="24"/>
          <w:szCs w:val="24"/>
        </w:rPr>
      </w:pPr>
      <w:r w:rsidRPr="00203E57">
        <w:rPr>
          <w:rFonts w:ascii="Times New Roman" w:hAnsi="Times New Roman" w:cs="Times New Roman"/>
          <w:sz w:val="24"/>
          <w:szCs w:val="24"/>
        </w:rPr>
        <w:t>Penerimaan</w:t>
      </w:r>
      <w:r w:rsidRPr="00203E57">
        <w:rPr>
          <w:rFonts w:ascii="Times New Roman" w:hAnsi="Times New Roman" w:cs="Times New Roman"/>
          <w:spacing w:val="10"/>
          <w:sz w:val="24"/>
          <w:szCs w:val="24"/>
        </w:rPr>
        <w:t xml:space="preserve"> </w:t>
      </w:r>
      <w:r w:rsidRPr="00203E57">
        <w:rPr>
          <w:rFonts w:ascii="Times New Roman" w:hAnsi="Times New Roman" w:cs="Times New Roman"/>
          <w:sz w:val="24"/>
          <w:szCs w:val="24"/>
        </w:rPr>
        <w:t>sektor</w:t>
      </w:r>
      <w:r w:rsidRPr="00203E57">
        <w:rPr>
          <w:rFonts w:ascii="Times New Roman" w:hAnsi="Times New Roman" w:cs="Times New Roman"/>
          <w:spacing w:val="10"/>
          <w:sz w:val="24"/>
          <w:szCs w:val="24"/>
        </w:rPr>
        <w:t xml:space="preserve"> </w:t>
      </w:r>
      <w:r w:rsidRPr="00203E57">
        <w:rPr>
          <w:rFonts w:ascii="Times New Roman" w:hAnsi="Times New Roman" w:cs="Times New Roman"/>
          <w:sz w:val="24"/>
          <w:szCs w:val="24"/>
        </w:rPr>
        <w:t>pajak</w:t>
      </w:r>
      <w:r w:rsidRPr="00203E57">
        <w:rPr>
          <w:rFonts w:ascii="Times New Roman" w:hAnsi="Times New Roman" w:cs="Times New Roman"/>
          <w:spacing w:val="10"/>
          <w:sz w:val="24"/>
          <w:szCs w:val="24"/>
        </w:rPr>
        <w:t xml:space="preserve"> </w:t>
      </w:r>
      <w:r w:rsidRPr="00203E57">
        <w:rPr>
          <w:rFonts w:ascii="Times New Roman" w:hAnsi="Times New Roman" w:cs="Times New Roman"/>
          <w:sz w:val="24"/>
          <w:szCs w:val="24"/>
        </w:rPr>
        <w:t>pada</w:t>
      </w:r>
      <w:r w:rsidRPr="00203E57">
        <w:rPr>
          <w:rFonts w:ascii="Times New Roman" w:hAnsi="Times New Roman" w:cs="Times New Roman"/>
          <w:spacing w:val="10"/>
          <w:sz w:val="24"/>
          <w:szCs w:val="24"/>
        </w:rPr>
        <w:t xml:space="preserve"> </w:t>
      </w:r>
      <w:r w:rsidRPr="00203E57">
        <w:rPr>
          <w:rFonts w:ascii="Times New Roman" w:hAnsi="Times New Roman" w:cs="Times New Roman"/>
          <w:sz w:val="24"/>
          <w:szCs w:val="24"/>
        </w:rPr>
        <w:t>tahun</w:t>
      </w:r>
      <w:r w:rsidRPr="00203E57">
        <w:rPr>
          <w:rFonts w:ascii="Times New Roman" w:hAnsi="Times New Roman" w:cs="Times New Roman"/>
          <w:spacing w:val="10"/>
          <w:sz w:val="24"/>
          <w:szCs w:val="24"/>
        </w:rPr>
        <w:t xml:space="preserve"> </w:t>
      </w:r>
      <w:r w:rsidRPr="00203E57">
        <w:rPr>
          <w:rFonts w:ascii="Times New Roman" w:hAnsi="Times New Roman" w:cs="Times New Roman"/>
          <w:sz w:val="24"/>
          <w:szCs w:val="24"/>
        </w:rPr>
        <w:t>2016</w:t>
      </w:r>
      <w:r w:rsidRPr="00203E57">
        <w:rPr>
          <w:rFonts w:ascii="Times New Roman" w:hAnsi="Times New Roman" w:cs="Times New Roman"/>
          <w:spacing w:val="10"/>
          <w:sz w:val="24"/>
          <w:szCs w:val="24"/>
        </w:rPr>
        <w:t xml:space="preserve"> </w:t>
      </w:r>
      <w:r w:rsidRPr="00203E57">
        <w:rPr>
          <w:rFonts w:ascii="Times New Roman" w:hAnsi="Times New Roman" w:cs="Times New Roman"/>
          <w:sz w:val="24"/>
          <w:szCs w:val="24"/>
        </w:rPr>
        <w:t>mencapai</w:t>
      </w:r>
      <w:r w:rsidRPr="00203E57">
        <w:rPr>
          <w:rFonts w:ascii="Times New Roman" w:hAnsi="Times New Roman" w:cs="Times New Roman"/>
          <w:spacing w:val="10"/>
          <w:sz w:val="24"/>
          <w:szCs w:val="24"/>
        </w:rPr>
        <w:t xml:space="preserve"> </w:t>
      </w:r>
      <w:r w:rsidRPr="00203E57">
        <w:rPr>
          <w:rFonts w:ascii="Times New Roman" w:hAnsi="Times New Roman" w:cs="Times New Roman"/>
          <w:sz w:val="24"/>
          <w:szCs w:val="24"/>
        </w:rPr>
        <w:t>Rp</w:t>
      </w:r>
      <w:r w:rsidRPr="00203E57">
        <w:rPr>
          <w:rFonts w:ascii="Times New Roman" w:hAnsi="Times New Roman" w:cs="Times New Roman"/>
          <w:spacing w:val="10"/>
          <w:sz w:val="24"/>
          <w:szCs w:val="24"/>
        </w:rPr>
        <w:t xml:space="preserve"> </w:t>
      </w:r>
      <w:r w:rsidRPr="00203E57">
        <w:rPr>
          <w:rFonts w:ascii="Times New Roman" w:hAnsi="Times New Roman" w:cs="Times New Roman"/>
          <w:sz w:val="24"/>
          <w:szCs w:val="24"/>
        </w:rPr>
        <w:t>1.283</w:t>
      </w:r>
      <w:r w:rsidRPr="00203E57">
        <w:rPr>
          <w:rFonts w:ascii="Times New Roman" w:hAnsi="Times New Roman" w:cs="Times New Roman"/>
          <w:spacing w:val="10"/>
          <w:sz w:val="24"/>
          <w:szCs w:val="24"/>
        </w:rPr>
        <w:t xml:space="preserve"> </w:t>
      </w:r>
      <w:r w:rsidRPr="00203E57">
        <w:rPr>
          <w:rFonts w:ascii="Times New Roman" w:hAnsi="Times New Roman" w:cs="Times New Roman"/>
          <w:sz w:val="24"/>
          <w:szCs w:val="24"/>
        </w:rPr>
        <w:t>triliun</w:t>
      </w:r>
      <w:r w:rsidRPr="00203E57">
        <w:rPr>
          <w:rFonts w:ascii="Times New Roman" w:hAnsi="Times New Roman" w:cs="Times New Roman"/>
          <w:spacing w:val="10"/>
          <w:sz w:val="24"/>
          <w:szCs w:val="24"/>
        </w:rPr>
        <w:t xml:space="preserve"> </w:t>
      </w:r>
      <w:r w:rsidRPr="00203E57">
        <w:rPr>
          <w:rFonts w:ascii="Times New Roman" w:hAnsi="Times New Roman" w:cs="Times New Roman"/>
          <w:sz w:val="24"/>
          <w:szCs w:val="24"/>
        </w:rPr>
        <w:t>atau</w:t>
      </w:r>
      <w:r w:rsidRPr="00203E57">
        <w:rPr>
          <w:rFonts w:ascii="Times New Roman" w:hAnsi="Times New Roman" w:cs="Times New Roman"/>
          <w:spacing w:val="10"/>
          <w:sz w:val="24"/>
          <w:szCs w:val="24"/>
        </w:rPr>
        <w:t xml:space="preserve"> </w:t>
      </w:r>
      <w:r w:rsidRPr="00203E57">
        <w:rPr>
          <w:rFonts w:ascii="Times New Roman" w:hAnsi="Times New Roman" w:cs="Times New Roman"/>
          <w:sz w:val="24"/>
          <w:szCs w:val="24"/>
        </w:rPr>
        <w:t>sekitar</w:t>
      </w:r>
      <w:r w:rsidRPr="00203E57">
        <w:rPr>
          <w:rFonts w:ascii="Times New Roman" w:hAnsi="Times New Roman" w:cs="Times New Roman"/>
          <w:spacing w:val="10"/>
          <w:sz w:val="24"/>
          <w:szCs w:val="24"/>
        </w:rPr>
        <w:t xml:space="preserve"> </w:t>
      </w:r>
      <w:r w:rsidRPr="00203E57">
        <w:rPr>
          <w:rFonts w:ascii="Times New Roman" w:hAnsi="Times New Roman" w:cs="Times New Roman"/>
          <w:sz w:val="24"/>
          <w:szCs w:val="24"/>
        </w:rPr>
        <w:t>83,4</w:t>
      </w:r>
      <w:r w:rsidRPr="00203E57">
        <w:rPr>
          <w:rFonts w:ascii="Times New Roman" w:hAnsi="Times New Roman" w:cs="Times New Roman"/>
          <w:spacing w:val="10"/>
          <w:sz w:val="24"/>
          <w:szCs w:val="24"/>
        </w:rPr>
        <w:t xml:space="preserve"> </w:t>
      </w:r>
      <w:r w:rsidRPr="00203E57">
        <w:rPr>
          <w:rFonts w:ascii="Times New Roman" w:hAnsi="Times New Roman" w:cs="Times New Roman"/>
          <w:sz w:val="24"/>
          <w:szCs w:val="24"/>
        </w:rPr>
        <w:t>% dari</w:t>
      </w:r>
      <w:r w:rsidRPr="00203E57">
        <w:rPr>
          <w:rFonts w:ascii="Times New Roman" w:hAnsi="Times New Roman" w:cs="Times New Roman"/>
          <w:spacing w:val="32"/>
          <w:sz w:val="24"/>
          <w:szCs w:val="24"/>
        </w:rPr>
        <w:t xml:space="preserve"> </w:t>
      </w:r>
      <w:r w:rsidRPr="00203E57">
        <w:rPr>
          <w:rFonts w:ascii="Times New Roman" w:hAnsi="Times New Roman" w:cs="Times New Roman"/>
          <w:sz w:val="24"/>
          <w:szCs w:val="24"/>
        </w:rPr>
        <w:t>target</w:t>
      </w:r>
      <w:r w:rsidRPr="00203E57">
        <w:rPr>
          <w:rFonts w:ascii="Times New Roman" w:hAnsi="Times New Roman" w:cs="Times New Roman"/>
          <w:spacing w:val="32"/>
          <w:sz w:val="24"/>
          <w:szCs w:val="24"/>
        </w:rPr>
        <w:t xml:space="preserve"> </w:t>
      </w:r>
      <w:r w:rsidRPr="00203E57">
        <w:rPr>
          <w:rFonts w:ascii="Times New Roman" w:hAnsi="Times New Roman" w:cs="Times New Roman"/>
          <w:sz w:val="24"/>
          <w:szCs w:val="24"/>
        </w:rPr>
        <w:t>dalam</w:t>
      </w:r>
      <w:r w:rsidRPr="00203E57">
        <w:rPr>
          <w:rFonts w:ascii="Times New Roman" w:hAnsi="Times New Roman" w:cs="Times New Roman"/>
          <w:spacing w:val="32"/>
          <w:sz w:val="24"/>
          <w:szCs w:val="24"/>
        </w:rPr>
        <w:t xml:space="preserve"> </w:t>
      </w:r>
      <w:r w:rsidRPr="00203E57">
        <w:rPr>
          <w:rFonts w:ascii="Times New Roman" w:hAnsi="Times New Roman" w:cs="Times New Roman"/>
          <w:sz w:val="24"/>
          <w:szCs w:val="24"/>
        </w:rPr>
        <w:t>APBN</w:t>
      </w:r>
      <w:r w:rsidRPr="00203E57">
        <w:rPr>
          <w:rFonts w:ascii="Times New Roman" w:hAnsi="Times New Roman" w:cs="Times New Roman"/>
          <w:spacing w:val="32"/>
          <w:sz w:val="24"/>
          <w:szCs w:val="24"/>
        </w:rPr>
        <w:t xml:space="preserve"> </w:t>
      </w:r>
      <w:r w:rsidRPr="00203E57">
        <w:rPr>
          <w:rFonts w:ascii="Times New Roman" w:hAnsi="Times New Roman" w:cs="Times New Roman"/>
          <w:sz w:val="24"/>
          <w:szCs w:val="24"/>
        </w:rPr>
        <w:t>2016</w:t>
      </w:r>
      <w:r w:rsidRPr="00203E57">
        <w:rPr>
          <w:rFonts w:ascii="Times New Roman" w:hAnsi="Times New Roman" w:cs="Times New Roman"/>
          <w:spacing w:val="32"/>
          <w:sz w:val="24"/>
          <w:szCs w:val="24"/>
        </w:rPr>
        <w:t xml:space="preserve"> </w:t>
      </w:r>
      <w:r w:rsidRPr="00203E57">
        <w:rPr>
          <w:rFonts w:ascii="Times New Roman" w:hAnsi="Times New Roman" w:cs="Times New Roman"/>
          <w:sz w:val="24"/>
          <w:szCs w:val="24"/>
        </w:rPr>
        <w:t>sebesar</w:t>
      </w:r>
      <w:r w:rsidRPr="00203E57">
        <w:rPr>
          <w:rFonts w:ascii="Times New Roman" w:hAnsi="Times New Roman" w:cs="Times New Roman"/>
          <w:spacing w:val="32"/>
          <w:sz w:val="24"/>
          <w:szCs w:val="24"/>
        </w:rPr>
        <w:t xml:space="preserve"> </w:t>
      </w:r>
      <w:r w:rsidRPr="00203E57">
        <w:rPr>
          <w:rFonts w:ascii="Times New Roman" w:hAnsi="Times New Roman" w:cs="Times New Roman"/>
          <w:sz w:val="24"/>
          <w:szCs w:val="24"/>
        </w:rPr>
        <w:t>Rp</w:t>
      </w:r>
      <w:r w:rsidRPr="00203E57">
        <w:rPr>
          <w:rFonts w:ascii="Times New Roman" w:hAnsi="Times New Roman" w:cs="Times New Roman"/>
          <w:spacing w:val="32"/>
          <w:sz w:val="24"/>
          <w:szCs w:val="24"/>
        </w:rPr>
        <w:t xml:space="preserve"> </w:t>
      </w:r>
      <w:r w:rsidRPr="00203E57">
        <w:rPr>
          <w:rFonts w:ascii="Times New Roman" w:hAnsi="Times New Roman" w:cs="Times New Roman"/>
          <w:sz w:val="24"/>
          <w:szCs w:val="24"/>
        </w:rPr>
        <w:t>1.539.17</w:t>
      </w:r>
      <w:r w:rsidRPr="00203E57">
        <w:rPr>
          <w:rFonts w:ascii="Times New Roman" w:hAnsi="Times New Roman" w:cs="Times New Roman"/>
          <w:spacing w:val="32"/>
          <w:sz w:val="24"/>
          <w:szCs w:val="24"/>
        </w:rPr>
        <w:t xml:space="preserve"> </w:t>
      </w:r>
      <w:r w:rsidRPr="00203E57">
        <w:rPr>
          <w:rFonts w:ascii="Times New Roman" w:hAnsi="Times New Roman" w:cs="Times New Roman"/>
          <w:sz w:val="24"/>
          <w:szCs w:val="24"/>
        </w:rPr>
        <w:t>triliun.</w:t>
      </w:r>
      <w:r w:rsidRPr="00203E57">
        <w:rPr>
          <w:rFonts w:ascii="Times New Roman" w:hAnsi="Times New Roman" w:cs="Times New Roman"/>
          <w:spacing w:val="32"/>
          <w:sz w:val="24"/>
          <w:szCs w:val="24"/>
        </w:rPr>
        <w:t xml:space="preserve"> </w:t>
      </w:r>
      <w:r w:rsidRPr="00203E57">
        <w:rPr>
          <w:rFonts w:ascii="Times New Roman" w:hAnsi="Times New Roman" w:cs="Times New Roman"/>
          <w:sz w:val="24"/>
          <w:szCs w:val="24"/>
        </w:rPr>
        <w:t>Artinya</w:t>
      </w:r>
      <w:r w:rsidRPr="00203E57">
        <w:rPr>
          <w:rFonts w:ascii="Times New Roman" w:hAnsi="Times New Roman" w:cs="Times New Roman"/>
          <w:spacing w:val="32"/>
          <w:sz w:val="24"/>
          <w:szCs w:val="24"/>
        </w:rPr>
        <w:t xml:space="preserve"> </w:t>
      </w:r>
      <w:r w:rsidRPr="00203E57">
        <w:rPr>
          <w:rFonts w:ascii="Times New Roman" w:hAnsi="Times New Roman" w:cs="Times New Roman"/>
          <w:sz w:val="24"/>
          <w:szCs w:val="24"/>
        </w:rPr>
        <w:t>penerimaan</w:t>
      </w:r>
      <w:r w:rsidRPr="00203E57">
        <w:rPr>
          <w:rFonts w:ascii="Times New Roman" w:hAnsi="Times New Roman" w:cs="Times New Roman"/>
          <w:spacing w:val="32"/>
          <w:sz w:val="24"/>
          <w:szCs w:val="24"/>
        </w:rPr>
        <w:t xml:space="preserve"> </w:t>
      </w:r>
      <w:r w:rsidRPr="00203E57">
        <w:rPr>
          <w:rFonts w:ascii="Times New Roman" w:hAnsi="Times New Roman" w:cs="Times New Roman"/>
          <w:sz w:val="24"/>
          <w:szCs w:val="24"/>
        </w:rPr>
        <w:t>pajak</w:t>
      </w:r>
      <w:r w:rsidRPr="00203E57">
        <w:rPr>
          <w:rFonts w:ascii="Times New Roman" w:hAnsi="Times New Roman" w:cs="Times New Roman"/>
          <w:spacing w:val="32"/>
          <w:sz w:val="24"/>
          <w:szCs w:val="24"/>
        </w:rPr>
        <w:t xml:space="preserve"> </w:t>
      </w:r>
      <w:r w:rsidRPr="00203E57">
        <w:rPr>
          <w:rFonts w:ascii="Times New Roman" w:hAnsi="Times New Roman" w:cs="Times New Roman"/>
          <w:sz w:val="24"/>
          <w:szCs w:val="24"/>
        </w:rPr>
        <w:t>pada 2016 berkontribusi sebesar 83</w:t>
      </w:r>
      <w:proofErr w:type="gramStart"/>
      <w:r w:rsidRPr="00203E57">
        <w:rPr>
          <w:rFonts w:ascii="Times New Roman" w:hAnsi="Times New Roman" w:cs="Times New Roman"/>
          <w:sz w:val="24"/>
          <w:szCs w:val="24"/>
        </w:rPr>
        <w:t>,4</w:t>
      </w:r>
      <w:proofErr w:type="gramEnd"/>
      <w:r w:rsidRPr="00203E57">
        <w:rPr>
          <w:rFonts w:ascii="Times New Roman" w:hAnsi="Times New Roman" w:cs="Times New Roman"/>
          <w:sz w:val="24"/>
          <w:szCs w:val="24"/>
        </w:rPr>
        <w:t xml:space="preserve"> % dari total pendapatan pemerintah yang mencapai Rp 1.283 triliun</w:t>
      </w:r>
      <w:r w:rsidRPr="00203E57">
        <w:rPr>
          <w:rFonts w:ascii="Times New Roman" w:hAnsi="Times New Roman" w:cs="Times New Roman"/>
          <w:spacing w:val="31"/>
          <w:sz w:val="24"/>
          <w:szCs w:val="24"/>
        </w:rPr>
        <w:t xml:space="preserve"> </w:t>
      </w:r>
      <w:r w:rsidRPr="00203E57">
        <w:rPr>
          <w:rFonts w:ascii="Times New Roman" w:hAnsi="Times New Roman" w:cs="Times New Roman"/>
          <w:sz w:val="24"/>
          <w:szCs w:val="24"/>
        </w:rPr>
        <w:t>(Anggaran,</w:t>
      </w:r>
      <w:r w:rsidRPr="00203E57">
        <w:rPr>
          <w:rFonts w:ascii="Times New Roman" w:hAnsi="Times New Roman" w:cs="Times New Roman"/>
          <w:spacing w:val="31"/>
          <w:sz w:val="24"/>
          <w:szCs w:val="24"/>
        </w:rPr>
        <w:t xml:space="preserve"> </w:t>
      </w:r>
      <w:r w:rsidRPr="00203E57">
        <w:rPr>
          <w:rFonts w:ascii="Times New Roman" w:hAnsi="Times New Roman" w:cs="Times New Roman"/>
          <w:sz w:val="24"/>
          <w:szCs w:val="24"/>
        </w:rPr>
        <w:t>Kementrian,</w:t>
      </w:r>
      <w:r w:rsidRPr="00203E57">
        <w:rPr>
          <w:rFonts w:ascii="Times New Roman" w:hAnsi="Times New Roman" w:cs="Times New Roman"/>
          <w:spacing w:val="31"/>
          <w:sz w:val="24"/>
          <w:szCs w:val="24"/>
        </w:rPr>
        <w:t xml:space="preserve"> </w:t>
      </w:r>
      <w:r w:rsidRPr="00203E57">
        <w:rPr>
          <w:rFonts w:ascii="Times New Roman" w:hAnsi="Times New Roman" w:cs="Times New Roman"/>
          <w:sz w:val="24"/>
          <w:szCs w:val="24"/>
        </w:rPr>
        <w:t>&amp;</w:t>
      </w:r>
      <w:r w:rsidRPr="00203E57">
        <w:rPr>
          <w:rFonts w:ascii="Times New Roman" w:hAnsi="Times New Roman" w:cs="Times New Roman"/>
          <w:spacing w:val="31"/>
          <w:sz w:val="24"/>
          <w:szCs w:val="24"/>
        </w:rPr>
        <w:t xml:space="preserve"> </w:t>
      </w:r>
      <w:r w:rsidRPr="00203E57">
        <w:rPr>
          <w:rFonts w:ascii="Times New Roman" w:hAnsi="Times New Roman" w:cs="Times New Roman"/>
          <w:sz w:val="24"/>
          <w:szCs w:val="24"/>
        </w:rPr>
        <w:t>Departemen,</w:t>
      </w:r>
      <w:r w:rsidRPr="00203E57">
        <w:rPr>
          <w:rFonts w:ascii="Times New Roman" w:hAnsi="Times New Roman" w:cs="Times New Roman"/>
          <w:spacing w:val="31"/>
          <w:sz w:val="24"/>
          <w:szCs w:val="24"/>
        </w:rPr>
        <w:t xml:space="preserve"> </w:t>
      </w:r>
      <w:r w:rsidRPr="00203E57">
        <w:rPr>
          <w:rFonts w:ascii="Times New Roman" w:hAnsi="Times New Roman" w:cs="Times New Roman"/>
          <w:sz w:val="24"/>
          <w:szCs w:val="24"/>
        </w:rPr>
        <w:t>2016).</w:t>
      </w:r>
      <w:r w:rsidRPr="00203E57">
        <w:rPr>
          <w:rFonts w:ascii="Times New Roman" w:hAnsi="Times New Roman" w:cs="Times New Roman"/>
          <w:spacing w:val="31"/>
          <w:sz w:val="24"/>
          <w:szCs w:val="24"/>
        </w:rPr>
        <w:t xml:space="preserve"> </w:t>
      </w:r>
      <w:proofErr w:type="gramStart"/>
      <w:r w:rsidRPr="00203E57">
        <w:rPr>
          <w:rFonts w:ascii="Times New Roman" w:hAnsi="Times New Roman" w:cs="Times New Roman"/>
          <w:sz w:val="24"/>
          <w:szCs w:val="24"/>
        </w:rPr>
        <w:t>Fakta</w:t>
      </w:r>
      <w:r w:rsidRPr="00203E57">
        <w:rPr>
          <w:rFonts w:ascii="Times New Roman" w:hAnsi="Times New Roman" w:cs="Times New Roman"/>
          <w:spacing w:val="31"/>
          <w:sz w:val="24"/>
          <w:szCs w:val="24"/>
        </w:rPr>
        <w:t xml:space="preserve"> </w:t>
      </w:r>
      <w:r w:rsidRPr="00203E57">
        <w:rPr>
          <w:rFonts w:ascii="Times New Roman" w:hAnsi="Times New Roman" w:cs="Times New Roman"/>
          <w:sz w:val="24"/>
          <w:szCs w:val="24"/>
        </w:rPr>
        <w:t>yang</w:t>
      </w:r>
      <w:r w:rsidRPr="00203E57">
        <w:rPr>
          <w:rFonts w:ascii="Times New Roman" w:hAnsi="Times New Roman" w:cs="Times New Roman"/>
          <w:spacing w:val="31"/>
          <w:sz w:val="24"/>
          <w:szCs w:val="24"/>
        </w:rPr>
        <w:t xml:space="preserve"> </w:t>
      </w:r>
      <w:r w:rsidRPr="00203E57">
        <w:rPr>
          <w:rFonts w:ascii="Times New Roman" w:hAnsi="Times New Roman" w:cs="Times New Roman"/>
          <w:sz w:val="24"/>
          <w:szCs w:val="24"/>
        </w:rPr>
        <w:t>ditemukan</w:t>
      </w:r>
      <w:r w:rsidRPr="00203E57">
        <w:rPr>
          <w:rFonts w:ascii="Times New Roman" w:hAnsi="Times New Roman" w:cs="Times New Roman"/>
          <w:spacing w:val="31"/>
          <w:sz w:val="24"/>
          <w:szCs w:val="24"/>
        </w:rPr>
        <w:t xml:space="preserve"> </w:t>
      </w:r>
      <w:r w:rsidRPr="00203E57">
        <w:rPr>
          <w:rFonts w:ascii="Times New Roman" w:hAnsi="Times New Roman" w:cs="Times New Roman"/>
          <w:sz w:val="24"/>
          <w:szCs w:val="24"/>
        </w:rPr>
        <w:t>selama</w:t>
      </w:r>
      <w:r w:rsidRPr="00203E57">
        <w:rPr>
          <w:rFonts w:ascii="Times New Roman" w:hAnsi="Times New Roman" w:cs="Times New Roman"/>
          <w:spacing w:val="31"/>
          <w:sz w:val="24"/>
          <w:szCs w:val="24"/>
        </w:rPr>
        <w:t xml:space="preserve"> </w:t>
      </w:r>
      <w:r w:rsidRPr="00203E57">
        <w:rPr>
          <w:rFonts w:ascii="Times New Roman" w:hAnsi="Times New Roman" w:cs="Times New Roman"/>
          <w:sz w:val="24"/>
          <w:szCs w:val="24"/>
        </w:rPr>
        <w:t>tahun 2016 memperlihatkan bahwa peran penting pajak tidak berbanding lurus dengan realisasi penerimaan pajak.</w:t>
      </w:r>
      <w:proofErr w:type="gramEnd"/>
      <w:r w:rsidRPr="00203E57">
        <w:rPr>
          <w:rFonts w:ascii="Times New Roman" w:hAnsi="Times New Roman" w:cs="Times New Roman"/>
          <w:sz w:val="24"/>
          <w:szCs w:val="24"/>
        </w:rPr>
        <w:t xml:space="preserve"> </w:t>
      </w:r>
      <w:proofErr w:type="gramStart"/>
      <w:r w:rsidRPr="00203E57">
        <w:rPr>
          <w:rFonts w:ascii="Times New Roman" w:hAnsi="Times New Roman" w:cs="Times New Roman"/>
          <w:sz w:val="24"/>
          <w:szCs w:val="24"/>
        </w:rPr>
        <w:t>Kondisi ini merupakan indikasi tingginya praktik penghindaran pajak (tax avoidance)</w:t>
      </w:r>
      <w:r w:rsidRPr="00203E57">
        <w:rPr>
          <w:rFonts w:ascii="Times New Roman" w:hAnsi="Times New Roman" w:cs="Times New Roman"/>
          <w:spacing w:val="-1"/>
          <w:sz w:val="24"/>
          <w:szCs w:val="24"/>
        </w:rPr>
        <w:t xml:space="preserve"> </w:t>
      </w:r>
      <w:r w:rsidRPr="00203E57">
        <w:rPr>
          <w:rFonts w:ascii="Times New Roman" w:hAnsi="Times New Roman" w:cs="Times New Roman"/>
          <w:sz w:val="24"/>
          <w:szCs w:val="24"/>
        </w:rPr>
        <w:t>oleh wajib</w:t>
      </w:r>
      <w:r w:rsidRPr="00203E57">
        <w:rPr>
          <w:rFonts w:ascii="Times New Roman" w:hAnsi="Times New Roman" w:cs="Times New Roman"/>
          <w:spacing w:val="-1"/>
          <w:sz w:val="24"/>
          <w:szCs w:val="24"/>
        </w:rPr>
        <w:t xml:space="preserve"> </w:t>
      </w:r>
      <w:r w:rsidRPr="00203E57">
        <w:rPr>
          <w:rFonts w:ascii="Times New Roman" w:hAnsi="Times New Roman" w:cs="Times New Roman"/>
          <w:sz w:val="24"/>
          <w:szCs w:val="24"/>
        </w:rPr>
        <w:t>pajak</w:t>
      </w:r>
      <w:r w:rsidRPr="00203E57">
        <w:rPr>
          <w:rFonts w:ascii="Times New Roman" w:hAnsi="Times New Roman" w:cs="Times New Roman"/>
          <w:spacing w:val="2"/>
          <w:sz w:val="24"/>
          <w:szCs w:val="24"/>
        </w:rPr>
        <w:t xml:space="preserve"> </w:t>
      </w:r>
      <w:r w:rsidRPr="00203E57">
        <w:rPr>
          <w:rFonts w:ascii="Times New Roman" w:hAnsi="Times New Roman" w:cs="Times New Roman"/>
          <w:sz w:val="24"/>
          <w:szCs w:val="24"/>
        </w:rPr>
        <w:t>salah</w:t>
      </w:r>
      <w:r w:rsidRPr="00203E57">
        <w:rPr>
          <w:rFonts w:ascii="Times New Roman" w:hAnsi="Times New Roman" w:cs="Times New Roman"/>
          <w:spacing w:val="-1"/>
          <w:sz w:val="24"/>
          <w:szCs w:val="24"/>
        </w:rPr>
        <w:t xml:space="preserve"> </w:t>
      </w:r>
      <w:r w:rsidRPr="00203E57">
        <w:rPr>
          <w:rFonts w:ascii="Times New Roman" w:hAnsi="Times New Roman" w:cs="Times New Roman"/>
          <w:sz w:val="24"/>
          <w:szCs w:val="24"/>
        </w:rPr>
        <w:t>satunya</w:t>
      </w:r>
      <w:r w:rsidRPr="00203E57">
        <w:rPr>
          <w:rFonts w:ascii="Times New Roman" w:hAnsi="Times New Roman" w:cs="Times New Roman"/>
          <w:spacing w:val="-1"/>
          <w:sz w:val="24"/>
          <w:szCs w:val="24"/>
        </w:rPr>
        <w:t xml:space="preserve"> </w:t>
      </w:r>
      <w:r w:rsidRPr="00203E57">
        <w:rPr>
          <w:rFonts w:ascii="Times New Roman" w:hAnsi="Times New Roman" w:cs="Times New Roman"/>
          <w:sz w:val="24"/>
          <w:szCs w:val="24"/>
        </w:rPr>
        <w:t>pada</w:t>
      </w:r>
      <w:r w:rsidRPr="00203E57">
        <w:rPr>
          <w:rFonts w:ascii="Times New Roman" w:hAnsi="Times New Roman" w:cs="Times New Roman"/>
          <w:spacing w:val="1"/>
          <w:sz w:val="24"/>
          <w:szCs w:val="24"/>
        </w:rPr>
        <w:t xml:space="preserve"> </w:t>
      </w:r>
      <w:r w:rsidRPr="00203E57">
        <w:rPr>
          <w:rFonts w:ascii="Times New Roman" w:hAnsi="Times New Roman" w:cs="Times New Roman"/>
          <w:sz w:val="24"/>
          <w:szCs w:val="24"/>
        </w:rPr>
        <w:t>perusahaan perbankan.</w:t>
      </w:r>
      <w:proofErr w:type="gramEnd"/>
      <w:r w:rsidRPr="00203E57">
        <w:rPr>
          <w:rFonts w:ascii="Times New Roman" w:hAnsi="Times New Roman" w:cs="Times New Roman"/>
          <w:sz w:val="24"/>
          <w:szCs w:val="24"/>
        </w:rPr>
        <w:t xml:space="preserve"> </w:t>
      </w:r>
    </w:p>
    <w:p w:rsidR="00203E57" w:rsidRPr="00203E57" w:rsidRDefault="00283445" w:rsidP="00203E57">
      <w:pPr>
        <w:spacing w:line="360" w:lineRule="auto"/>
        <w:ind w:firstLine="567"/>
        <w:jc w:val="both"/>
        <w:rPr>
          <w:rFonts w:ascii="Times New Roman" w:hAnsi="Times New Roman" w:cs="Times New Roman"/>
          <w:color w:val="333333"/>
          <w:sz w:val="24"/>
          <w:szCs w:val="24"/>
        </w:rPr>
      </w:pPr>
      <w:r>
        <w:rPr>
          <w:rFonts w:ascii="Times New Roman" w:hAnsi="Times New Roman" w:cs="Times New Roman"/>
          <w:sz w:val="24"/>
          <w:szCs w:val="24"/>
        </w:rPr>
        <w:t>Pada bulan September tahun 2017 tiga perusahaan terlibat kasus penggelapan pajak sebesar  Rp 7.985.500.000 disejumlah wilayah kerja Kantor Pelayanan Pajak (KPP) Kota Medan diadili di Pengadilan Tindak Pidana Korupsi</w:t>
      </w:r>
      <w:r w:rsidR="00203E57" w:rsidRPr="00203E57">
        <w:rPr>
          <w:rFonts w:ascii="Times New Roman" w:hAnsi="Times New Roman" w:cs="Times New Roman"/>
          <w:sz w:val="24"/>
          <w:szCs w:val="24"/>
        </w:rPr>
        <w:t>.</w:t>
      </w:r>
      <w:r w:rsidR="00F7536F">
        <w:rPr>
          <w:rFonts w:ascii="Times New Roman" w:hAnsi="Times New Roman" w:cs="Times New Roman"/>
          <w:sz w:val="24"/>
          <w:szCs w:val="24"/>
        </w:rPr>
        <w:t xml:space="preserve"> Ketiga pengusaha tersebut membayarkan pajak ke KPP Medan dengan jumlah tunggakan </w:t>
      </w:r>
      <w:proofErr w:type="gramStart"/>
      <w:r w:rsidR="00F7536F">
        <w:rPr>
          <w:rFonts w:ascii="Times New Roman" w:hAnsi="Times New Roman" w:cs="Times New Roman"/>
          <w:sz w:val="24"/>
          <w:szCs w:val="24"/>
        </w:rPr>
        <w:t>pajak  sebesar</w:t>
      </w:r>
      <w:proofErr w:type="gramEnd"/>
      <w:r w:rsidR="007E2C2E">
        <w:rPr>
          <w:rFonts w:ascii="Times New Roman" w:hAnsi="Times New Roman" w:cs="Times New Roman"/>
          <w:sz w:val="24"/>
          <w:szCs w:val="24"/>
        </w:rPr>
        <w:t xml:space="preserve"> Rp 79.585.025.850. Setelah dilakukan </w:t>
      </w:r>
      <w:r w:rsidR="00773FF8">
        <w:rPr>
          <w:rFonts w:ascii="Times New Roman" w:hAnsi="Times New Roman" w:cs="Times New Roman"/>
          <w:sz w:val="24"/>
          <w:szCs w:val="24"/>
        </w:rPr>
        <w:t>audit oleh petugas pajak dan ditemukan adanya penyimpangan dan menimbulkan kerugian Negara Rp 7</w:t>
      </w:r>
      <w:proofErr w:type="gramStart"/>
      <w:r w:rsidR="00773FF8">
        <w:rPr>
          <w:rFonts w:ascii="Times New Roman" w:hAnsi="Times New Roman" w:cs="Times New Roman"/>
          <w:sz w:val="24"/>
          <w:szCs w:val="24"/>
        </w:rPr>
        <w:t>,9</w:t>
      </w:r>
      <w:proofErr w:type="gramEnd"/>
      <w:r w:rsidR="00773FF8">
        <w:rPr>
          <w:rFonts w:ascii="Times New Roman" w:hAnsi="Times New Roman" w:cs="Times New Roman"/>
          <w:sz w:val="24"/>
          <w:szCs w:val="24"/>
        </w:rPr>
        <w:t xml:space="preserve"> miliar.</w:t>
      </w:r>
      <w:r w:rsidR="00F7536F">
        <w:rPr>
          <w:rFonts w:ascii="Times New Roman" w:hAnsi="Times New Roman" w:cs="Times New Roman"/>
          <w:sz w:val="24"/>
          <w:szCs w:val="24"/>
        </w:rPr>
        <w:t xml:space="preserve"> </w:t>
      </w:r>
      <w:r w:rsidR="00203E57" w:rsidRPr="00203E57">
        <w:rPr>
          <w:rFonts w:ascii="Times New Roman" w:hAnsi="Times New Roman" w:cs="Times New Roman"/>
          <w:sz w:val="24"/>
          <w:szCs w:val="24"/>
        </w:rPr>
        <w:t xml:space="preserve"> </w:t>
      </w:r>
      <w:proofErr w:type="gramStart"/>
      <w:r w:rsidR="00203E57" w:rsidRPr="00203E57">
        <w:rPr>
          <w:rFonts w:ascii="Times New Roman" w:hAnsi="Times New Roman" w:cs="Times New Roman"/>
          <w:sz w:val="24"/>
          <w:szCs w:val="24"/>
        </w:rPr>
        <w:t xml:space="preserve">Dimana indikasinya mengarah ke </w:t>
      </w:r>
      <w:r w:rsidR="00203E57" w:rsidRPr="00203E57">
        <w:rPr>
          <w:rFonts w:ascii="Times New Roman" w:hAnsi="Times New Roman" w:cs="Times New Roman"/>
          <w:i/>
          <w:sz w:val="24"/>
          <w:szCs w:val="24"/>
        </w:rPr>
        <w:t>tax avoidance</w:t>
      </w:r>
      <w:r w:rsidR="00203E57" w:rsidRPr="00203E57">
        <w:rPr>
          <w:rFonts w:ascii="Times New Roman" w:hAnsi="Times New Roman" w:cs="Times New Roman"/>
          <w:color w:val="333333"/>
          <w:sz w:val="24"/>
          <w:szCs w:val="24"/>
        </w:rPr>
        <w:t>.</w:t>
      </w:r>
      <w:proofErr w:type="gramEnd"/>
      <w:r w:rsidR="00203E57" w:rsidRPr="00203E57">
        <w:rPr>
          <w:rFonts w:ascii="Times New Roman" w:hAnsi="Times New Roman" w:cs="Times New Roman"/>
          <w:color w:val="333333"/>
          <w:sz w:val="24"/>
          <w:szCs w:val="24"/>
        </w:rPr>
        <w:t xml:space="preserve"> </w:t>
      </w:r>
    </w:p>
    <w:p w:rsidR="00203E57" w:rsidRPr="00203E57" w:rsidRDefault="00203E57" w:rsidP="00203E57">
      <w:pPr>
        <w:spacing w:line="360" w:lineRule="auto"/>
        <w:ind w:firstLine="567"/>
        <w:jc w:val="both"/>
        <w:rPr>
          <w:rFonts w:ascii="Times New Roman" w:hAnsi="Times New Roman" w:cs="Times New Roman"/>
          <w:sz w:val="24"/>
          <w:szCs w:val="24"/>
        </w:rPr>
      </w:pPr>
      <w:proofErr w:type="gramStart"/>
      <w:r w:rsidRPr="00203E57">
        <w:rPr>
          <w:rFonts w:ascii="Times New Roman" w:hAnsi="Times New Roman" w:cs="Times New Roman"/>
          <w:sz w:val="24"/>
          <w:szCs w:val="24"/>
        </w:rPr>
        <w:t>Tax</w:t>
      </w:r>
      <w:r w:rsidRPr="00203E57">
        <w:rPr>
          <w:rFonts w:ascii="Times New Roman" w:hAnsi="Times New Roman" w:cs="Times New Roman"/>
          <w:spacing w:val="54"/>
          <w:sz w:val="24"/>
          <w:szCs w:val="24"/>
        </w:rPr>
        <w:t xml:space="preserve"> </w:t>
      </w:r>
      <w:r w:rsidRPr="00203E57">
        <w:rPr>
          <w:rFonts w:ascii="Times New Roman" w:hAnsi="Times New Roman" w:cs="Times New Roman"/>
          <w:sz w:val="24"/>
          <w:szCs w:val="24"/>
        </w:rPr>
        <w:t>avoidance</w:t>
      </w:r>
      <w:r w:rsidRPr="00203E57">
        <w:rPr>
          <w:rFonts w:ascii="Times New Roman" w:hAnsi="Times New Roman" w:cs="Times New Roman"/>
          <w:spacing w:val="54"/>
          <w:sz w:val="24"/>
          <w:szCs w:val="24"/>
        </w:rPr>
        <w:t xml:space="preserve"> </w:t>
      </w:r>
      <w:r w:rsidRPr="00203E57">
        <w:rPr>
          <w:rFonts w:ascii="Times New Roman" w:hAnsi="Times New Roman" w:cs="Times New Roman"/>
          <w:sz w:val="24"/>
          <w:szCs w:val="24"/>
        </w:rPr>
        <w:t>merupakan</w:t>
      </w:r>
      <w:r w:rsidRPr="00203E57">
        <w:rPr>
          <w:rFonts w:ascii="Times New Roman" w:hAnsi="Times New Roman" w:cs="Times New Roman"/>
          <w:spacing w:val="54"/>
          <w:sz w:val="24"/>
          <w:szCs w:val="24"/>
        </w:rPr>
        <w:t xml:space="preserve"> </w:t>
      </w:r>
      <w:r w:rsidRPr="00203E57">
        <w:rPr>
          <w:rFonts w:ascii="Times New Roman" w:hAnsi="Times New Roman" w:cs="Times New Roman"/>
          <w:sz w:val="24"/>
          <w:szCs w:val="24"/>
        </w:rPr>
        <w:t>segala</w:t>
      </w:r>
      <w:r w:rsidRPr="00203E57">
        <w:rPr>
          <w:rFonts w:ascii="Times New Roman" w:hAnsi="Times New Roman" w:cs="Times New Roman"/>
          <w:spacing w:val="54"/>
          <w:sz w:val="24"/>
          <w:szCs w:val="24"/>
        </w:rPr>
        <w:t xml:space="preserve"> </w:t>
      </w:r>
      <w:r w:rsidRPr="00203E57">
        <w:rPr>
          <w:rFonts w:ascii="Times New Roman" w:hAnsi="Times New Roman" w:cs="Times New Roman"/>
          <w:sz w:val="24"/>
          <w:szCs w:val="24"/>
        </w:rPr>
        <w:t>sesuatu</w:t>
      </w:r>
      <w:r w:rsidRPr="00203E57">
        <w:rPr>
          <w:rFonts w:ascii="Times New Roman" w:hAnsi="Times New Roman" w:cs="Times New Roman"/>
          <w:spacing w:val="54"/>
          <w:sz w:val="24"/>
          <w:szCs w:val="24"/>
        </w:rPr>
        <w:t xml:space="preserve"> </w:t>
      </w:r>
      <w:r w:rsidRPr="00203E57">
        <w:rPr>
          <w:rFonts w:ascii="Times New Roman" w:hAnsi="Times New Roman" w:cs="Times New Roman"/>
          <w:sz w:val="24"/>
          <w:szCs w:val="24"/>
        </w:rPr>
        <w:t>yang</w:t>
      </w:r>
      <w:r w:rsidRPr="00203E57">
        <w:rPr>
          <w:rFonts w:ascii="Times New Roman" w:hAnsi="Times New Roman" w:cs="Times New Roman"/>
          <w:spacing w:val="54"/>
          <w:sz w:val="24"/>
          <w:szCs w:val="24"/>
        </w:rPr>
        <w:t xml:space="preserve"> </w:t>
      </w:r>
      <w:r w:rsidRPr="00203E57">
        <w:rPr>
          <w:rFonts w:ascii="Times New Roman" w:hAnsi="Times New Roman" w:cs="Times New Roman"/>
          <w:sz w:val="24"/>
          <w:szCs w:val="24"/>
        </w:rPr>
        <w:t>dilakukan</w:t>
      </w:r>
      <w:r w:rsidRPr="00203E57">
        <w:rPr>
          <w:rFonts w:ascii="Times New Roman" w:hAnsi="Times New Roman" w:cs="Times New Roman"/>
          <w:spacing w:val="54"/>
          <w:sz w:val="24"/>
          <w:szCs w:val="24"/>
        </w:rPr>
        <w:t xml:space="preserve"> </w:t>
      </w:r>
      <w:r w:rsidRPr="00203E57">
        <w:rPr>
          <w:rFonts w:ascii="Times New Roman" w:hAnsi="Times New Roman" w:cs="Times New Roman"/>
          <w:sz w:val="24"/>
          <w:szCs w:val="24"/>
        </w:rPr>
        <w:t>perusahaan</w:t>
      </w:r>
      <w:r w:rsidRPr="00203E57">
        <w:rPr>
          <w:rFonts w:ascii="Times New Roman" w:hAnsi="Times New Roman" w:cs="Times New Roman"/>
          <w:spacing w:val="54"/>
          <w:sz w:val="24"/>
          <w:szCs w:val="24"/>
        </w:rPr>
        <w:t xml:space="preserve"> </w:t>
      </w:r>
      <w:r w:rsidRPr="00203E57">
        <w:rPr>
          <w:rFonts w:ascii="Times New Roman" w:hAnsi="Times New Roman" w:cs="Times New Roman"/>
          <w:sz w:val="24"/>
          <w:szCs w:val="24"/>
        </w:rPr>
        <w:t>yang</w:t>
      </w:r>
      <w:r w:rsidRPr="00203E57">
        <w:rPr>
          <w:rFonts w:ascii="Times New Roman" w:hAnsi="Times New Roman" w:cs="Times New Roman"/>
          <w:spacing w:val="54"/>
          <w:sz w:val="24"/>
          <w:szCs w:val="24"/>
        </w:rPr>
        <w:t xml:space="preserve"> </w:t>
      </w:r>
      <w:r w:rsidRPr="00203E57">
        <w:rPr>
          <w:rFonts w:ascii="Times New Roman" w:hAnsi="Times New Roman" w:cs="Times New Roman"/>
          <w:sz w:val="24"/>
          <w:szCs w:val="24"/>
        </w:rPr>
        <w:t>berakibat pada pengurangan terhadap pajak perusahaan (Fadilla Rachmithasari, 2015).</w:t>
      </w:r>
      <w:proofErr w:type="gramEnd"/>
      <w:r w:rsidRPr="00203E57">
        <w:rPr>
          <w:rFonts w:ascii="Times New Roman" w:hAnsi="Times New Roman" w:cs="Times New Roman"/>
          <w:sz w:val="24"/>
          <w:szCs w:val="24"/>
        </w:rPr>
        <w:t xml:space="preserve">   </w:t>
      </w:r>
      <w:proofErr w:type="gramStart"/>
      <w:r w:rsidRPr="00203E57">
        <w:rPr>
          <w:rFonts w:ascii="Times New Roman" w:hAnsi="Times New Roman" w:cs="Times New Roman"/>
          <w:sz w:val="24"/>
          <w:szCs w:val="24"/>
        </w:rPr>
        <w:t>Motif perusahaan pada praktek ini adalah upaya memperbesar keuntungan yang diharapkan oleh pemegang saham, dan pelaksanaannya dilakukan oleh manajer.</w:t>
      </w:r>
      <w:proofErr w:type="gramEnd"/>
      <w:r w:rsidRPr="00203E57">
        <w:rPr>
          <w:rFonts w:ascii="Times New Roman" w:hAnsi="Times New Roman" w:cs="Times New Roman"/>
          <w:sz w:val="24"/>
          <w:szCs w:val="24"/>
        </w:rPr>
        <w:t xml:space="preserve"> Praktek</w:t>
      </w:r>
      <w:r w:rsidRPr="00203E57">
        <w:rPr>
          <w:rFonts w:ascii="Times New Roman" w:hAnsi="Times New Roman" w:cs="Times New Roman"/>
          <w:spacing w:val="3"/>
          <w:sz w:val="24"/>
          <w:szCs w:val="24"/>
        </w:rPr>
        <w:t xml:space="preserve"> </w:t>
      </w:r>
      <w:r w:rsidRPr="00203E57">
        <w:rPr>
          <w:rFonts w:ascii="Times New Roman" w:hAnsi="Times New Roman" w:cs="Times New Roman"/>
          <w:sz w:val="24"/>
          <w:szCs w:val="24"/>
        </w:rPr>
        <w:t>penghindaran pajak membuka</w:t>
      </w:r>
      <w:r w:rsidRPr="00203E57">
        <w:rPr>
          <w:rFonts w:ascii="Times New Roman" w:hAnsi="Times New Roman" w:cs="Times New Roman"/>
          <w:spacing w:val="36"/>
          <w:sz w:val="24"/>
          <w:szCs w:val="24"/>
        </w:rPr>
        <w:t xml:space="preserve"> </w:t>
      </w:r>
      <w:r w:rsidRPr="00203E57">
        <w:rPr>
          <w:rFonts w:ascii="Times New Roman" w:hAnsi="Times New Roman" w:cs="Times New Roman"/>
          <w:sz w:val="24"/>
          <w:szCs w:val="24"/>
        </w:rPr>
        <w:t>peluang</w:t>
      </w:r>
      <w:r w:rsidRPr="00203E57">
        <w:rPr>
          <w:rFonts w:ascii="Times New Roman" w:hAnsi="Times New Roman" w:cs="Times New Roman"/>
          <w:spacing w:val="36"/>
          <w:sz w:val="24"/>
          <w:szCs w:val="24"/>
        </w:rPr>
        <w:t xml:space="preserve"> </w:t>
      </w:r>
      <w:r w:rsidRPr="00203E57">
        <w:rPr>
          <w:rFonts w:ascii="Times New Roman" w:hAnsi="Times New Roman" w:cs="Times New Roman"/>
          <w:sz w:val="24"/>
          <w:szCs w:val="24"/>
        </w:rPr>
        <w:t>bagi</w:t>
      </w:r>
      <w:r w:rsidRPr="00203E57">
        <w:rPr>
          <w:rFonts w:ascii="Times New Roman" w:hAnsi="Times New Roman" w:cs="Times New Roman"/>
          <w:spacing w:val="36"/>
          <w:sz w:val="24"/>
          <w:szCs w:val="24"/>
        </w:rPr>
        <w:t xml:space="preserve"> </w:t>
      </w:r>
      <w:r w:rsidRPr="00203E57">
        <w:rPr>
          <w:rFonts w:ascii="Times New Roman" w:hAnsi="Times New Roman" w:cs="Times New Roman"/>
          <w:sz w:val="24"/>
          <w:szCs w:val="24"/>
        </w:rPr>
        <w:t>manajer</w:t>
      </w:r>
      <w:r w:rsidRPr="00203E57">
        <w:rPr>
          <w:rFonts w:ascii="Times New Roman" w:hAnsi="Times New Roman" w:cs="Times New Roman"/>
          <w:spacing w:val="36"/>
          <w:sz w:val="24"/>
          <w:szCs w:val="24"/>
        </w:rPr>
        <w:t xml:space="preserve"> </w:t>
      </w:r>
      <w:r w:rsidRPr="00203E57">
        <w:rPr>
          <w:rFonts w:ascii="Times New Roman" w:hAnsi="Times New Roman" w:cs="Times New Roman"/>
          <w:sz w:val="24"/>
          <w:szCs w:val="24"/>
        </w:rPr>
        <w:t>untuk</w:t>
      </w:r>
      <w:r w:rsidRPr="00203E57">
        <w:rPr>
          <w:rFonts w:ascii="Times New Roman" w:hAnsi="Times New Roman" w:cs="Times New Roman"/>
          <w:spacing w:val="36"/>
          <w:sz w:val="24"/>
          <w:szCs w:val="24"/>
        </w:rPr>
        <w:t xml:space="preserve"> </w:t>
      </w:r>
      <w:r w:rsidRPr="00203E57">
        <w:rPr>
          <w:rFonts w:ascii="Times New Roman" w:hAnsi="Times New Roman" w:cs="Times New Roman"/>
          <w:sz w:val="24"/>
          <w:szCs w:val="24"/>
        </w:rPr>
        <w:t>bersikap</w:t>
      </w:r>
      <w:r w:rsidRPr="00203E57">
        <w:rPr>
          <w:rFonts w:ascii="Times New Roman" w:hAnsi="Times New Roman" w:cs="Times New Roman"/>
          <w:spacing w:val="36"/>
          <w:sz w:val="24"/>
          <w:szCs w:val="24"/>
        </w:rPr>
        <w:t xml:space="preserve"> </w:t>
      </w:r>
      <w:r w:rsidRPr="00203E57">
        <w:rPr>
          <w:rFonts w:ascii="Times New Roman" w:hAnsi="Times New Roman" w:cs="Times New Roman"/>
          <w:sz w:val="24"/>
          <w:szCs w:val="24"/>
        </w:rPr>
        <w:lastRenderedPageBreak/>
        <w:t>oportunis</w:t>
      </w:r>
      <w:r w:rsidRPr="00203E57">
        <w:rPr>
          <w:rFonts w:ascii="Times New Roman" w:hAnsi="Times New Roman" w:cs="Times New Roman"/>
          <w:spacing w:val="36"/>
          <w:sz w:val="24"/>
          <w:szCs w:val="24"/>
        </w:rPr>
        <w:t xml:space="preserve"> </w:t>
      </w:r>
      <w:r w:rsidRPr="00203E57">
        <w:rPr>
          <w:rFonts w:ascii="Times New Roman" w:hAnsi="Times New Roman" w:cs="Times New Roman"/>
          <w:sz w:val="24"/>
          <w:szCs w:val="24"/>
        </w:rPr>
        <w:t>untuk</w:t>
      </w:r>
      <w:r w:rsidRPr="00203E57">
        <w:rPr>
          <w:rFonts w:ascii="Times New Roman" w:hAnsi="Times New Roman" w:cs="Times New Roman"/>
          <w:spacing w:val="36"/>
          <w:sz w:val="24"/>
          <w:szCs w:val="24"/>
        </w:rPr>
        <w:t xml:space="preserve"> </w:t>
      </w:r>
      <w:r w:rsidRPr="00203E57">
        <w:rPr>
          <w:rFonts w:ascii="Times New Roman" w:hAnsi="Times New Roman" w:cs="Times New Roman"/>
          <w:sz w:val="24"/>
          <w:szCs w:val="24"/>
        </w:rPr>
        <w:t>tujuan</w:t>
      </w:r>
      <w:r w:rsidRPr="00203E57">
        <w:rPr>
          <w:rFonts w:ascii="Times New Roman" w:hAnsi="Times New Roman" w:cs="Times New Roman"/>
          <w:spacing w:val="36"/>
          <w:sz w:val="24"/>
          <w:szCs w:val="24"/>
        </w:rPr>
        <w:t xml:space="preserve"> </w:t>
      </w:r>
      <w:r w:rsidRPr="00203E57">
        <w:rPr>
          <w:rFonts w:ascii="Times New Roman" w:hAnsi="Times New Roman" w:cs="Times New Roman"/>
          <w:sz w:val="24"/>
          <w:szCs w:val="24"/>
        </w:rPr>
        <w:t>keuntungan</w:t>
      </w:r>
      <w:r w:rsidRPr="00203E57">
        <w:rPr>
          <w:rFonts w:ascii="Times New Roman" w:hAnsi="Times New Roman" w:cs="Times New Roman"/>
          <w:spacing w:val="36"/>
          <w:sz w:val="24"/>
          <w:szCs w:val="24"/>
        </w:rPr>
        <w:t xml:space="preserve"> </w:t>
      </w:r>
      <w:r w:rsidRPr="00203E57">
        <w:rPr>
          <w:rFonts w:ascii="Times New Roman" w:hAnsi="Times New Roman" w:cs="Times New Roman"/>
          <w:sz w:val="24"/>
          <w:szCs w:val="24"/>
        </w:rPr>
        <w:t>jangka pendek</w:t>
      </w:r>
      <w:r w:rsidRPr="00203E57">
        <w:rPr>
          <w:rFonts w:ascii="Times New Roman" w:hAnsi="Times New Roman" w:cs="Times New Roman"/>
          <w:spacing w:val="39"/>
          <w:sz w:val="24"/>
          <w:szCs w:val="24"/>
        </w:rPr>
        <w:t xml:space="preserve"> </w:t>
      </w:r>
      <w:r w:rsidRPr="00203E57">
        <w:rPr>
          <w:rFonts w:ascii="Times New Roman" w:hAnsi="Times New Roman" w:cs="Times New Roman"/>
          <w:sz w:val="24"/>
          <w:szCs w:val="24"/>
        </w:rPr>
        <w:t>yang</w:t>
      </w:r>
      <w:r w:rsidRPr="00203E57">
        <w:rPr>
          <w:rFonts w:ascii="Times New Roman" w:hAnsi="Times New Roman" w:cs="Times New Roman"/>
          <w:spacing w:val="39"/>
          <w:sz w:val="24"/>
          <w:szCs w:val="24"/>
        </w:rPr>
        <w:t xml:space="preserve"> </w:t>
      </w:r>
      <w:r w:rsidRPr="00203E57">
        <w:rPr>
          <w:rFonts w:ascii="Times New Roman" w:hAnsi="Times New Roman" w:cs="Times New Roman"/>
          <w:sz w:val="24"/>
          <w:szCs w:val="24"/>
        </w:rPr>
        <w:t>kemungkinan</w:t>
      </w:r>
      <w:r w:rsidRPr="00203E57">
        <w:rPr>
          <w:rFonts w:ascii="Times New Roman" w:hAnsi="Times New Roman" w:cs="Times New Roman"/>
          <w:spacing w:val="39"/>
          <w:sz w:val="24"/>
          <w:szCs w:val="24"/>
        </w:rPr>
        <w:t xml:space="preserve"> </w:t>
      </w:r>
      <w:r w:rsidRPr="00203E57">
        <w:rPr>
          <w:rFonts w:ascii="Times New Roman" w:hAnsi="Times New Roman" w:cs="Times New Roman"/>
          <w:sz w:val="24"/>
          <w:szCs w:val="24"/>
        </w:rPr>
        <w:t>besar</w:t>
      </w:r>
      <w:r w:rsidRPr="00203E57">
        <w:rPr>
          <w:rFonts w:ascii="Times New Roman" w:hAnsi="Times New Roman" w:cs="Times New Roman"/>
          <w:spacing w:val="39"/>
          <w:sz w:val="24"/>
          <w:szCs w:val="24"/>
        </w:rPr>
        <w:t xml:space="preserve"> </w:t>
      </w:r>
      <w:proofErr w:type="gramStart"/>
      <w:r w:rsidRPr="00203E57">
        <w:rPr>
          <w:rFonts w:ascii="Times New Roman" w:hAnsi="Times New Roman" w:cs="Times New Roman"/>
          <w:sz w:val="24"/>
          <w:szCs w:val="24"/>
        </w:rPr>
        <w:t>akan</w:t>
      </w:r>
      <w:proofErr w:type="gramEnd"/>
      <w:r w:rsidRPr="00203E57">
        <w:rPr>
          <w:rFonts w:ascii="Times New Roman" w:hAnsi="Times New Roman" w:cs="Times New Roman"/>
          <w:spacing w:val="39"/>
          <w:sz w:val="24"/>
          <w:szCs w:val="24"/>
        </w:rPr>
        <w:t xml:space="preserve"> </w:t>
      </w:r>
      <w:r w:rsidRPr="00203E57">
        <w:rPr>
          <w:rFonts w:ascii="Times New Roman" w:hAnsi="Times New Roman" w:cs="Times New Roman"/>
          <w:sz w:val="24"/>
          <w:szCs w:val="24"/>
        </w:rPr>
        <w:t>merugikan</w:t>
      </w:r>
      <w:r w:rsidRPr="00203E57">
        <w:rPr>
          <w:rFonts w:ascii="Times New Roman" w:hAnsi="Times New Roman" w:cs="Times New Roman"/>
          <w:spacing w:val="39"/>
          <w:sz w:val="24"/>
          <w:szCs w:val="24"/>
        </w:rPr>
        <w:t xml:space="preserve"> </w:t>
      </w:r>
      <w:r w:rsidRPr="00203E57">
        <w:rPr>
          <w:rFonts w:ascii="Times New Roman" w:hAnsi="Times New Roman" w:cs="Times New Roman"/>
          <w:sz w:val="24"/>
          <w:szCs w:val="24"/>
        </w:rPr>
        <w:t>pemegang</w:t>
      </w:r>
      <w:r w:rsidRPr="00203E57">
        <w:rPr>
          <w:rFonts w:ascii="Times New Roman" w:hAnsi="Times New Roman" w:cs="Times New Roman"/>
          <w:spacing w:val="39"/>
          <w:sz w:val="24"/>
          <w:szCs w:val="24"/>
        </w:rPr>
        <w:t xml:space="preserve"> </w:t>
      </w:r>
      <w:r w:rsidRPr="00203E57">
        <w:rPr>
          <w:rFonts w:ascii="Times New Roman" w:hAnsi="Times New Roman" w:cs="Times New Roman"/>
          <w:sz w:val="24"/>
          <w:szCs w:val="24"/>
        </w:rPr>
        <w:t>saham</w:t>
      </w:r>
      <w:r w:rsidRPr="00203E57">
        <w:rPr>
          <w:rFonts w:ascii="Times New Roman" w:hAnsi="Times New Roman" w:cs="Times New Roman"/>
          <w:spacing w:val="39"/>
          <w:sz w:val="24"/>
          <w:szCs w:val="24"/>
        </w:rPr>
        <w:t xml:space="preserve"> </w:t>
      </w:r>
      <w:r w:rsidRPr="00203E57">
        <w:rPr>
          <w:rFonts w:ascii="Times New Roman" w:hAnsi="Times New Roman" w:cs="Times New Roman"/>
          <w:sz w:val="24"/>
          <w:szCs w:val="24"/>
        </w:rPr>
        <w:t>dalam</w:t>
      </w:r>
      <w:r w:rsidRPr="00203E57">
        <w:rPr>
          <w:rFonts w:ascii="Times New Roman" w:hAnsi="Times New Roman" w:cs="Times New Roman"/>
          <w:spacing w:val="39"/>
          <w:sz w:val="24"/>
          <w:szCs w:val="24"/>
        </w:rPr>
        <w:t xml:space="preserve"> </w:t>
      </w:r>
      <w:r w:rsidRPr="00203E57">
        <w:rPr>
          <w:rFonts w:ascii="Times New Roman" w:hAnsi="Times New Roman" w:cs="Times New Roman"/>
          <w:sz w:val="24"/>
          <w:szCs w:val="24"/>
        </w:rPr>
        <w:t>jangka</w:t>
      </w:r>
      <w:r w:rsidRPr="00203E57">
        <w:rPr>
          <w:rFonts w:ascii="Times New Roman" w:hAnsi="Times New Roman" w:cs="Times New Roman"/>
          <w:spacing w:val="39"/>
          <w:sz w:val="24"/>
          <w:szCs w:val="24"/>
        </w:rPr>
        <w:t xml:space="preserve"> </w:t>
      </w:r>
      <w:r w:rsidRPr="00203E57">
        <w:rPr>
          <w:rFonts w:ascii="Times New Roman" w:hAnsi="Times New Roman" w:cs="Times New Roman"/>
          <w:sz w:val="24"/>
          <w:szCs w:val="24"/>
        </w:rPr>
        <w:t xml:space="preserve">panjang. (Dyas Cahyono et al., 2016). </w:t>
      </w:r>
    </w:p>
    <w:p w:rsidR="00203E57" w:rsidRPr="00203E57" w:rsidRDefault="00203E57" w:rsidP="00203E57">
      <w:pPr>
        <w:spacing w:line="360" w:lineRule="auto"/>
        <w:ind w:firstLine="567"/>
        <w:jc w:val="both"/>
        <w:rPr>
          <w:rFonts w:ascii="Times New Roman" w:hAnsi="Times New Roman" w:cs="Times New Roman"/>
          <w:sz w:val="24"/>
          <w:szCs w:val="24"/>
        </w:rPr>
      </w:pPr>
      <w:r w:rsidRPr="00203E57">
        <w:rPr>
          <w:rFonts w:ascii="Times New Roman" w:hAnsi="Times New Roman" w:cs="Times New Roman"/>
          <w:sz w:val="24"/>
          <w:szCs w:val="24"/>
        </w:rPr>
        <w:t xml:space="preserve">Proksi dari </w:t>
      </w:r>
      <w:proofErr w:type="gramStart"/>
      <w:r w:rsidRPr="00203E57">
        <w:rPr>
          <w:rFonts w:ascii="Times New Roman" w:hAnsi="Times New Roman" w:cs="Times New Roman"/>
          <w:i/>
          <w:sz w:val="24"/>
          <w:szCs w:val="24"/>
        </w:rPr>
        <w:t>Corporate</w:t>
      </w:r>
      <w:proofErr w:type="gramEnd"/>
      <w:r w:rsidRPr="00203E57">
        <w:rPr>
          <w:rFonts w:ascii="Times New Roman" w:hAnsi="Times New Roman" w:cs="Times New Roman"/>
          <w:i/>
          <w:sz w:val="24"/>
          <w:szCs w:val="24"/>
        </w:rPr>
        <w:t xml:space="preserve"> governance </w:t>
      </w:r>
      <w:r w:rsidRPr="00203E57">
        <w:rPr>
          <w:rFonts w:ascii="Times New Roman" w:hAnsi="Times New Roman" w:cs="Times New Roman"/>
          <w:sz w:val="24"/>
          <w:szCs w:val="24"/>
        </w:rPr>
        <w:t xml:space="preserve">yang digunakan dalam penelitian ini adalah </w:t>
      </w:r>
      <w:r w:rsidRPr="00203E57">
        <w:rPr>
          <w:rFonts w:ascii="Times New Roman" w:hAnsi="Times New Roman" w:cs="Times New Roman"/>
          <w:i/>
          <w:sz w:val="24"/>
          <w:szCs w:val="24"/>
        </w:rPr>
        <w:t xml:space="preserve">corporate governance perception index </w:t>
      </w:r>
      <w:r w:rsidRPr="00203E57">
        <w:rPr>
          <w:rFonts w:ascii="Times New Roman" w:hAnsi="Times New Roman" w:cs="Times New Roman"/>
          <w:sz w:val="24"/>
          <w:szCs w:val="24"/>
        </w:rPr>
        <w:t xml:space="preserve">(CGPI). </w:t>
      </w:r>
      <w:proofErr w:type="gramStart"/>
      <w:r w:rsidRPr="00203E57">
        <w:rPr>
          <w:rFonts w:ascii="Times New Roman" w:hAnsi="Times New Roman" w:cs="Times New Roman"/>
          <w:i/>
          <w:sz w:val="24"/>
          <w:szCs w:val="24"/>
        </w:rPr>
        <w:t xml:space="preserve">Corporate governance perception index </w:t>
      </w:r>
      <w:r w:rsidRPr="00203E57">
        <w:rPr>
          <w:rFonts w:ascii="Times New Roman" w:hAnsi="Times New Roman" w:cs="Times New Roman"/>
          <w:sz w:val="24"/>
          <w:szCs w:val="24"/>
        </w:rPr>
        <w:t xml:space="preserve">ini bertujuan untuk membuat pemeringkatan index terbaik dari setiap perusahaan yang telah menerapkan </w:t>
      </w:r>
      <w:r w:rsidRPr="00203E57">
        <w:rPr>
          <w:rFonts w:ascii="Times New Roman" w:hAnsi="Times New Roman" w:cs="Times New Roman"/>
          <w:i/>
          <w:sz w:val="24"/>
          <w:szCs w:val="24"/>
        </w:rPr>
        <w:t>corporate governance.</w:t>
      </w:r>
      <w:proofErr w:type="gramEnd"/>
      <w:r w:rsidRPr="00203E57">
        <w:rPr>
          <w:rFonts w:ascii="Times New Roman" w:hAnsi="Times New Roman" w:cs="Times New Roman"/>
          <w:i/>
          <w:sz w:val="24"/>
          <w:szCs w:val="24"/>
        </w:rPr>
        <w:t xml:space="preserve"> </w:t>
      </w:r>
      <w:proofErr w:type="gramStart"/>
      <w:r w:rsidRPr="00203E57">
        <w:rPr>
          <w:rFonts w:ascii="Times New Roman" w:hAnsi="Times New Roman" w:cs="Times New Roman"/>
          <w:sz w:val="24"/>
          <w:szCs w:val="24"/>
        </w:rPr>
        <w:t xml:space="preserve">Semakin tinggi penerapan </w:t>
      </w:r>
      <w:r w:rsidRPr="00203E57">
        <w:rPr>
          <w:rFonts w:ascii="Times New Roman" w:hAnsi="Times New Roman" w:cs="Times New Roman"/>
          <w:i/>
          <w:sz w:val="24"/>
          <w:szCs w:val="24"/>
        </w:rPr>
        <w:t xml:space="preserve">corporate Governance </w:t>
      </w:r>
      <w:r w:rsidRPr="00203E57">
        <w:rPr>
          <w:rFonts w:ascii="Times New Roman" w:hAnsi="Times New Roman" w:cs="Times New Roman"/>
          <w:sz w:val="24"/>
          <w:szCs w:val="24"/>
        </w:rPr>
        <w:t xml:space="preserve">yang diukur oleh GCPI maka semakin rendah tingkat penghindaran pajak perusahaan karena kualitas </w:t>
      </w:r>
      <w:r w:rsidRPr="00203E57">
        <w:rPr>
          <w:rFonts w:ascii="Times New Roman" w:hAnsi="Times New Roman" w:cs="Times New Roman"/>
          <w:i/>
          <w:sz w:val="24"/>
          <w:szCs w:val="24"/>
        </w:rPr>
        <w:t xml:space="preserve">corporate governance </w:t>
      </w:r>
      <w:r w:rsidRPr="00203E57">
        <w:rPr>
          <w:rFonts w:ascii="Times New Roman" w:hAnsi="Times New Roman" w:cs="Times New Roman"/>
          <w:sz w:val="24"/>
          <w:szCs w:val="24"/>
        </w:rPr>
        <w:t>yang baik mendorong agent untuk tidak bertindak agresif dalam pengelolaan beban pajak dengan tujuan meningkatkan kinerja perusahaan dan memaksimalkan pengembalian</w:t>
      </w:r>
      <w:r w:rsidRPr="00203E57">
        <w:rPr>
          <w:rFonts w:ascii="Times New Roman" w:hAnsi="Times New Roman" w:cs="Times New Roman"/>
          <w:spacing w:val="-1"/>
          <w:sz w:val="24"/>
          <w:szCs w:val="24"/>
        </w:rPr>
        <w:t xml:space="preserve"> </w:t>
      </w:r>
      <w:r w:rsidRPr="00203E57">
        <w:rPr>
          <w:rFonts w:ascii="Times New Roman" w:hAnsi="Times New Roman" w:cs="Times New Roman"/>
          <w:sz w:val="24"/>
          <w:szCs w:val="24"/>
        </w:rPr>
        <w:t>kepada</w:t>
      </w:r>
      <w:r w:rsidRPr="00203E57">
        <w:rPr>
          <w:rFonts w:ascii="Times New Roman" w:hAnsi="Times New Roman" w:cs="Times New Roman"/>
          <w:spacing w:val="1"/>
          <w:sz w:val="24"/>
          <w:szCs w:val="24"/>
        </w:rPr>
        <w:t xml:space="preserve"> </w:t>
      </w:r>
      <w:r w:rsidRPr="00203E57">
        <w:rPr>
          <w:rFonts w:ascii="Times New Roman" w:hAnsi="Times New Roman" w:cs="Times New Roman"/>
          <w:sz w:val="24"/>
          <w:szCs w:val="24"/>
        </w:rPr>
        <w:t>principal (Koming Ayu Praditasari &amp; Ery Setiawan, 2017).</w:t>
      </w:r>
      <w:proofErr w:type="gramEnd"/>
      <w:r w:rsidRPr="00203E57">
        <w:rPr>
          <w:rFonts w:ascii="Times New Roman" w:hAnsi="Times New Roman" w:cs="Times New Roman"/>
          <w:sz w:val="24"/>
          <w:szCs w:val="24"/>
        </w:rPr>
        <w:t xml:space="preserve"> </w:t>
      </w:r>
    </w:p>
    <w:p w:rsidR="00203E57" w:rsidRPr="00203E57" w:rsidRDefault="00203E57" w:rsidP="00203E57">
      <w:pPr>
        <w:spacing w:line="360" w:lineRule="auto"/>
        <w:ind w:firstLine="567"/>
        <w:jc w:val="both"/>
        <w:rPr>
          <w:rFonts w:ascii="Times New Roman" w:hAnsi="Times New Roman" w:cs="Times New Roman"/>
          <w:sz w:val="24"/>
          <w:szCs w:val="24"/>
        </w:rPr>
      </w:pPr>
      <w:proofErr w:type="gramStart"/>
      <w:r w:rsidRPr="00203E57">
        <w:rPr>
          <w:rFonts w:ascii="Times New Roman" w:hAnsi="Times New Roman" w:cs="Times New Roman"/>
          <w:sz w:val="24"/>
          <w:szCs w:val="24"/>
        </w:rPr>
        <w:t>CGPI yang semakin besar dapat memberikan kecenderungan kepada para manajer perusahaan untuk melaksanakan kebijakan secara patuh khususnya dalam bidang perpajakan karena semakin besar perusahaan maka fokus perhatian yang diberikan oleh pemerintah juga semakin</w:t>
      </w:r>
      <w:r w:rsidRPr="00203E57">
        <w:rPr>
          <w:rFonts w:ascii="Times New Roman" w:hAnsi="Times New Roman" w:cs="Times New Roman"/>
          <w:spacing w:val="-1"/>
          <w:sz w:val="24"/>
          <w:szCs w:val="24"/>
        </w:rPr>
        <w:t xml:space="preserve"> </w:t>
      </w:r>
      <w:r w:rsidRPr="00203E57">
        <w:rPr>
          <w:rFonts w:ascii="Times New Roman" w:hAnsi="Times New Roman" w:cs="Times New Roman"/>
          <w:sz w:val="24"/>
          <w:szCs w:val="24"/>
        </w:rPr>
        <w:t>besar</w:t>
      </w:r>
      <w:r w:rsidRPr="00203E57">
        <w:rPr>
          <w:rFonts w:ascii="Times New Roman" w:hAnsi="Times New Roman" w:cs="Times New Roman"/>
          <w:spacing w:val="1"/>
          <w:sz w:val="24"/>
          <w:szCs w:val="24"/>
        </w:rPr>
        <w:t xml:space="preserve"> </w:t>
      </w:r>
      <w:r w:rsidRPr="00203E57">
        <w:rPr>
          <w:rFonts w:ascii="Times New Roman" w:hAnsi="Times New Roman" w:cs="Times New Roman"/>
          <w:sz w:val="24"/>
          <w:szCs w:val="24"/>
        </w:rPr>
        <w:t>(Yola Agusti, 2014).</w:t>
      </w:r>
      <w:proofErr w:type="gramEnd"/>
      <w:r w:rsidRPr="00203E57">
        <w:rPr>
          <w:rFonts w:ascii="Times New Roman" w:hAnsi="Times New Roman" w:cs="Times New Roman"/>
          <w:sz w:val="24"/>
          <w:szCs w:val="24"/>
        </w:rPr>
        <w:t xml:space="preserve"> </w:t>
      </w:r>
    </w:p>
    <w:p w:rsidR="00203E57" w:rsidRPr="00203E57" w:rsidRDefault="00203E57" w:rsidP="00203E57">
      <w:pPr>
        <w:spacing w:line="360" w:lineRule="auto"/>
        <w:ind w:firstLine="567"/>
        <w:jc w:val="both"/>
        <w:rPr>
          <w:rFonts w:ascii="Times New Roman" w:hAnsi="Times New Roman" w:cs="Times New Roman"/>
          <w:sz w:val="24"/>
          <w:szCs w:val="24"/>
        </w:rPr>
      </w:pPr>
      <w:proofErr w:type="gramStart"/>
      <w:r w:rsidRPr="00203E57">
        <w:rPr>
          <w:rFonts w:ascii="Times New Roman" w:hAnsi="Times New Roman" w:cs="Times New Roman"/>
          <w:sz w:val="24"/>
          <w:szCs w:val="24"/>
        </w:rPr>
        <w:t xml:space="preserve">Salah satu wajib pajak yang memiliki peranan besar dalam memberikan kontribusi yang tinggi terhadap jumlah penerimaan pajak bagi negara adalah perusahaan, dimana penerimaan pajak yang bersumber dari perusahaan ini tentunya dapat memengaruhi besaran </w:t>
      </w:r>
      <w:r w:rsidRPr="00203E57">
        <w:rPr>
          <w:rFonts w:ascii="Times New Roman" w:hAnsi="Times New Roman" w:cs="Times New Roman"/>
          <w:i/>
          <w:sz w:val="24"/>
          <w:szCs w:val="24"/>
        </w:rPr>
        <w:t xml:space="preserve">tax ratio </w:t>
      </w:r>
      <w:r w:rsidRPr="00203E57">
        <w:rPr>
          <w:rFonts w:ascii="Times New Roman" w:hAnsi="Times New Roman" w:cs="Times New Roman"/>
          <w:sz w:val="24"/>
          <w:szCs w:val="24"/>
        </w:rPr>
        <w:t>Indonesia.</w:t>
      </w:r>
      <w:proofErr w:type="gramEnd"/>
      <w:r w:rsidRPr="00203E57">
        <w:rPr>
          <w:rFonts w:ascii="Times New Roman" w:hAnsi="Times New Roman" w:cs="Times New Roman"/>
          <w:sz w:val="24"/>
          <w:szCs w:val="24"/>
        </w:rPr>
        <w:t xml:space="preserve"> </w:t>
      </w:r>
    </w:p>
    <w:p w:rsidR="00203E57" w:rsidRPr="00203E57" w:rsidRDefault="00203E57" w:rsidP="00203E57">
      <w:pPr>
        <w:spacing w:line="360" w:lineRule="auto"/>
        <w:ind w:firstLine="567"/>
        <w:jc w:val="both"/>
        <w:rPr>
          <w:rFonts w:ascii="Times New Roman" w:hAnsi="Times New Roman" w:cs="Times New Roman"/>
          <w:sz w:val="24"/>
          <w:szCs w:val="24"/>
        </w:rPr>
      </w:pPr>
      <w:proofErr w:type="gramStart"/>
      <w:r w:rsidRPr="00203E57">
        <w:rPr>
          <w:rFonts w:ascii="Times New Roman" w:hAnsi="Times New Roman" w:cs="Times New Roman"/>
          <w:sz w:val="24"/>
          <w:szCs w:val="24"/>
        </w:rPr>
        <w:t>Berdasarkan  latar</w:t>
      </w:r>
      <w:proofErr w:type="gramEnd"/>
      <w:r w:rsidRPr="00203E57">
        <w:rPr>
          <w:rFonts w:ascii="Times New Roman" w:hAnsi="Times New Roman" w:cs="Times New Roman"/>
          <w:sz w:val="24"/>
          <w:szCs w:val="24"/>
        </w:rPr>
        <w:t xml:space="preserve">  belakang  masalah  diatas,  maka  peneliti  tertarik  untuk  meneliti mengenai </w:t>
      </w:r>
      <w:r w:rsidRPr="00203E57">
        <w:rPr>
          <w:rFonts w:ascii="Times New Roman" w:hAnsi="Times New Roman" w:cs="Times New Roman"/>
          <w:i/>
          <w:sz w:val="24"/>
          <w:szCs w:val="24"/>
        </w:rPr>
        <w:t>tax avoidanc</w:t>
      </w:r>
      <w:r w:rsidRPr="00203E57">
        <w:rPr>
          <w:rFonts w:ascii="Times New Roman" w:hAnsi="Times New Roman" w:cs="Times New Roman"/>
          <w:i/>
          <w:spacing w:val="-1"/>
          <w:sz w:val="24"/>
          <w:szCs w:val="24"/>
        </w:rPr>
        <w:t>e</w:t>
      </w:r>
      <w:r w:rsidRPr="00203E57">
        <w:rPr>
          <w:rFonts w:ascii="Times New Roman" w:hAnsi="Times New Roman" w:cs="Times New Roman"/>
          <w:sz w:val="24"/>
          <w:szCs w:val="24"/>
        </w:rPr>
        <w:t>.</w:t>
      </w:r>
      <w:r w:rsidRPr="00203E57">
        <w:rPr>
          <w:rFonts w:ascii="Times New Roman" w:hAnsi="Times New Roman" w:cs="Times New Roman"/>
          <w:spacing w:val="1"/>
          <w:sz w:val="24"/>
          <w:szCs w:val="24"/>
        </w:rPr>
        <w:t xml:space="preserve"> </w:t>
      </w:r>
      <w:proofErr w:type="gramStart"/>
      <w:r w:rsidRPr="00203E57">
        <w:rPr>
          <w:rFonts w:ascii="Times New Roman" w:hAnsi="Times New Roman" w:cs="Times New Roman"/>
          <w:sz w:val="24"/>
          <w:szCs w:val="24"/>
        </w:rPr>
        <w:t xml:space="preserve">Untuk itu judul penelitian ini adalah “Analisis Implementasi </w:t>
      </w:r>
      <w:r w:rsidR="007A12DD">
        <w:rPr>
          <w:rFonts w:ascii="Times New Roman" w:hAnsi="Times New Roman" w:cs="Times New Roman"/>
          <w:i/>
          <w:sz w:val="24"/>
          <w:szCs w:val="24"/>
        </w:rPr>
        <w:t xml:space="preserve">Good Corporate Governance dan </w:t>
      </w:r>
      <w:r w:rsidRPr="00203E57">
        <w:rPr>
          <w:rFonts w:ascii="Times New Roman" w:hAnsi="Times New Roman" w:cs="Times New Roman"/>
          <w:sz w:val="24"/>
          <w:szCs w:val="24"/>
        </w:rPr>
        <w:t xml:space="preserve">Ukuran Perusahaan </w:t>
      </w:r>
      <w:r w:rsidR="0021304B">
        <w:rPr>
          <w:rFonts w:ascii="Times New Roman" w:hAnsi="Times New Roman" w:cs="Times New Roman"/>
          <w:sz w:val="24"/>
          <w:szCs w:val="24"/>
        </w:rPr>
        <w:t xml:space="preserve">terhadap </w:t>
      </w:r>
      <w:r w:rsidRPr="00203E57">
        <w:rPr>
          <w:rFonts w:ascii="Times New Roman" w:hAnsi="Times New Roman" w:cs="Times New Roman"/>
          <w:i/>
          <w:sz w:val="24"/>
          <w:szCs w:val="24"/>
        </w:rPr>
        <w:t>Tax Avoidance</w:t>
      </w:r>
      <w:r w:rsidRPr="00203E57">
        <w:rPr>
          <w:rFonts w:ascii="Times New Roman" w:hAnsi="Times New Roman" w:cs="Times New Roman"/>
          <w:i/>
          <w:spacing w:val="-1"/>
          <w:sz w:val="24"/>
          <w:szCs w:val="24"/>
        </w:rPr>
        <w:t xml:space="preserve"> </w:t>
      </w:r>
      <w:r w:rsidR="007A12DD">
        <w:rPr>
          <w:rFonts w:ascii="Times New Roman" w:hAnsi="Times New Roman" w:cs="Times New Roman"/>
          <w:sz w:val="24"/>
          <w:szCs w:val="24"/>
        </w:rPr>
        <w:t xml:space="preserve">Pada </w:t>
      </w:r>
      <w:r w:rsidRPr="00203E57">
        <w:rPr>
          <w:rFonts w:ascii="Times New Roman" w:hAnsi="Times New Roman" w:cs="Times New Roman"/>
          <w:sz w:val="24"/>
          <w:szCs w:val="24"/>
        </w:rPr>
        <w:t>PT Bank Riau</w:t>
      </w:r>
      <w:r w:rsidRPr="00203E57">
        <w:rPr>
          <w:rFonts w:ascii="Times New Roman" w:hAnsi="Times New Roman" w:cs="Times New Roman"/>
          <w:spacing w:val="-1"/>
          <w:sz w:val="24"/>
          <w:szCs w:val="24"/>
        </w:rPr>
        <w:t xml:space="preserve"> </w:t>
      </w:r>
      <w:r w:rsidRPr="00203E57">
        <w:rPr>
          <w:rFonts w:ascii="Times New Roman" w:hAnsi="Times New Roman" w:cs="Times New Roman"/>
          <w:sz w:val="24"/>
          <w:szCs w:val="24"/>
        </w:rPr>
        <w:t>Kepri</w:t>
      </w:r>
      <w:r w:rsidRPr="00203E57">
        <w:rPr>
          <w:rFonts w:ascii="Times New Roman" w:hAnsi="Times New Roman" w:cs="Times New Roman"/>
          <w:spacing w:val="3"/>
          <w:sz w:val="24"/>
          <w:szCs w:val="24"/>
        </w:rPr>
        <w:t xml:space="preserve"> </w:t>
      </w:r>
      <w:r w:rsidR="007A12DD">
        <w:rPr>
          <w:rFonts w:ascii="Times New Roman" w:hAnsi="Times New Roman" w:cs="Times New Roman"/>
          <w:sz w:val="24"/>
          <w:szCs w:val="24"/>
        </w:rPr>
        <w:t>Tbk</w:t>
      </w:r>
      <w:r w:rsidRPr="00203E57">
        <w:rPr>
          <w:rFonts w:ascii="Times New Roman" w:hAnsi="Times New Roman" w:cs="Times New Roman"/>
          <w:sz w:val="24"/>
          <w:szCs w:val="24"/>
        </w:rPr>
        <w:t>”.</w:t>
      </w:r>
      <w:proofErr w:type="gramEnd"/>
    </w:p>
    <w:p w:rsidR="00203E57" w:rsidRPr="007A12DD" w:rsidRDefault="00203E57" w:rsidP="00203E57">
      <w:pPr>
        <w:spacing w:line="360" w:lineRule="auto"/>
        <w:rPr>
          <w:rFonts w:ascii="Times New Roman" w:hAnsi="Times New Roman" w:cs="Times New Roman"/>
          <w:b/>
          <w:i/>
          <w:sz w:val="24"/>
          <w:szCs w:val="24"/>
        </w:rPr>
      </w:pPr>
      <w:r w:rsidRPr="007A12DD">
        <w:rPr>
          <w:rFonts w:ascii="Times New Roman" w:hAnsi="Times New Roman" w:cs="Times New Roman"/>
          <w:b/>
          <w:i/>
          <w:sz w:val="24"/>
          <w:szCs w:val="24"/>
        </w:rPr>
        <w:t>Tax Avoidance</w:t>
      </w:r>
    </w:p>
    <w:p w:rsidR="00203E57" w:rsidRPr="007A12DD" w:rsidRDefault="00203E57" w:rsidP="00203E57">
      <w:pPr>
        <w:spacing w:line="360" w:lineRule="auto"/>
        <w:ind w:firstLine="567"/>
        <w:jc w:val="both"/>
        <w:rPr>
          <w:rFonts w:ascii="Times New Roman" w:hAnsi="Times New Roman" w:cs="Times New Roman"/>
          <w:b/>
          <w:i/>
          <w:sz w:val="24"/>
          <w:szCs w:val="24"/>
        </w:rPr>
      </w:pPr>
      <w:r w:rsidRPr="007A12DD">
        <w:rPr>
          <w:rFonts w:ascii="Times New Roman" w:hAnsi="Times New Roman" w:cs="Times New Roman"/>
          <w:i/>
          <w:sz w:val="24"/>
          <w:szCs w:val="24"/>
        </w:rPr>
        <w:t xml:space="preserve">Tax  avoidance  </w:t>
      </w:r>
      <w:r w:rsidRPr="007A12DD">
        <w:rPr>
          <w:rFonts w:ascii="Times New Roman" w:hAnsi="Times New Roman" w:cs="Times New Roman"/>
          <w:sz w:val="24"/>
          <w:szCs w:val="24"/>
        </w:rPr>
        <w:t>adalah  suatu  skema  transaksi  yang  ditujukan  untuk  meminimalkan beban pajak dengan memanfaatkan kelemahan-kelamahan (</w:t>
      </w:r>
      <w:r w:rsidRPr="007A12DD">
        <w:rPr>
          <w:rFonts w:ascii="Times New Roman" w:hAnsi="Times New Roman" w:cs="Times New Roman"/>
          <w:i/>
          <w:sz w:val="24"/>
          <w:szCs w:val="24"/>
        </w:rPr>
        <w:t>loophole</w:t>
      </w:r>
      <w:r w:rsidRPr="007A12DD">
        <w:rPr>
          <w:rFonts w:ascii="Times New Roman" w:hAnsi="Times New Roman" w:cs="Times New Roman"/>
          <w:sz w:val="24"/>
          <w:szCs w:val="24"/>
        </w:rPr>
        <w:t>) ketentuan perpajakan suatu</w:t>
      </w:r>
      <w:r w:rsidRPr="007A12DD">
        <w:rPr>
          <w:rFonts w:ascii="Times New Roman" w:hAnsi="Times New Roman" w:cs="Times New Roman"/>
          <w:spacing w:val="19"/>
          <w:sz w:val="24"/>
          <w:szCs w:val="24"/>
        </w:rPr>
        <w:t xml:space="preserve"> </w:t>
      </w:r>
      <w:r w:rsidRPr="007A12DD">
        <w:rPr>
          <w:rFonts w:ascii="Times New Roman" w:hAnsi="Times New Roman" w:cs="Times New Roman"/>
          <w:sz w:val="24"/>
          <w:szCs w:val="24"/>
        </w:rPr>
        <w:t>negara.</w:t>
      </w:r>
      <w:r w:rsidRPr="007A12DD">
        <w:rPr>
          <w:rFonts w:ascii="Times New Roman" w:hAnsi="Times New Roman" w:cs="Times New Roman"/>
          <w:spacing w:val="19"/>
          <w:sz w:val="24"/>
          <w:szCs w:val="24"/>
        </w:rPr>
        <w:t xml:space="preserve"> </w:t>
      </w:r>
      <w:proofErr w:type="gramStart"/>
      <w:r w:rsidRPr="007A12DD">
        <w:rPr>
          <w:rFonts w:ascii="Times New Roman" w:hAnsi="Times New Roman" w:cs="Times New Roman"/>
          <w:sz w:val="24"/>
          <w:szCs w:val="24"/>
        </w:rPr>
        <w:t>Menurut</w:t>
      </w:r>
      <w:r w:rsidRPr="007A12DD">
        <w:rPr>
          <w:rFonts w:ascii="Times New Roman" w:hAnsi="Times New Roman" w:cs="Times New Roman"/>
          <w:spacing w:val="19"/>
          <w:sz w:val="24"/>
          <w:szCs w:val="24"/>
        </w:rPr>
        <w:t xml:space="preserve"> </w:t>
      </w:r>
      <w:r w:rsidRPr="007A12DD">
        <w:rPr>
          <w:rFonts w:ascii="Times New Roman" w:hAnsi="Times New Roman" w:cs="Times New Roman"/>
          <w:sz w:val="24"/>
          <w:szCs w:val="24"/>
        </w:rPr>
        <w:t>(Lim,</w:t>
      </w:r>
      <w:r w:rsidRPr="007A12DD">
        <w:rPr>
          <w:rFonts w:ascii="Times New Roman" w:hAnsi="Times New Roman" w:cs="Times New Roman"/>
          <w:spacing w:val="19"/>
          <w:sz w:val="24"/>
          <w:szCs w:val="24"/>
        </w:rPr>
        <w:t xml:space="preserve"> </w:t>
      </w:r>
      <w:r w:rsidRPr="007A12DD">
        <w:rPr>
          <w:rFonts w:ascii="Times New Roman" w:hAnsi="Times New Roman" w:cs="Times New Roman"/>
          <w:sz w:val="24"/>
          <w:szCs w:val="24"/>
        </w:rPr>
        <w:t>2011)</w:t>
      </w:r>
      <w:r w:rsidRPr="007A12DD">
        <w:rPr>
          <w:rFonts w:ascii="Times New Roman" w:hAnsi="Times New Roman" w:cs="Times New Roman"/>
          <w:spacing w:val="19"/>
          <w:sz w:val="24"/>
          <w:szCs w:val="24"/>
        </w:rPr>
        <w:t xml:space="preserve"> </w:t>
      </w:r>
      <w:r w:rsidRPr="007A12DD">
        <w:rPr>
          <w:rFonts w:ascii="Times New Roman" w:hAnsi="Times New Roman" w:cs="Times New Roman"/>
          <w:sz w:val="24"/>
          <w:szCs w:val="24"/>
        </w:rPr>
        <w:t>mendefinisikan</w:t>
      </w:r>
      <w:r w:rsidRPr="007A12DD">
        <w:rPr>
          <w:rFonts w:ascii="Times New Roman" w:hAnsi="Times New Roman" w:cs="Times New Roman"/>
          <w:spacing w:val="19"/>
          <w:sz w:val="24"/>
          <w:szCs w:val="24"/>
        </w:rPr>
        <w:t xml:space="preserve"> </w:t>
      </w:r>
      <w:r w:rsidRPr="007A12DD">
        <w:rPr>
          <w:rFonts w:ascii="Times New Roman" w:hAnsi="Times New Roman" w:cs="Times New Roman"/>
          <w:i/>
          <w:sz w:val="24"/>
          <w:szCs w:val="24"/>
        </w:rPr>
        <w:t>tax</w:t>
      </w:r>
      <w:r w:rsidRPr="007A12DD">
        <w:rPr>
          <w:rFonts w:ascii="Times New Roman" w:hAnsi="Times New Roman" w:cs="Times New Roman"/>
          <w:i/>
          <w:spacing w:val="19"/>
          <w:sz w:val="24"/>
          <w:szCs w:val="24"/>
        </w:rPr>
        <w:t xml:space="preserve"> </w:t>
      </w:r>
      <w:r w:rsidRPr="007A12DD">
        <w:rPr>
          <w:rFonts w:ascii="Times New Roman" w:hAnsi="Times New Roman" w:cs="Times New Roman"/>
          <w:i/>
          <w:sz w:val="24"/>
          <w:szCs w:val="24"/>
        </w:rPr>
        <w:t>avoidance</w:t>
      </w:r>
      <w:r w:rsidRPr="007A12DD">
        <w:rPr>
          <w:rFonts w:ascii="Times New Roman" w:hAnsi="Times New Roman" w:cs="Times New Roman"/>
          <w:i/>
          <w:spacing w:val="19"/>
          <w:sz w:val="24"/>
          <w:szCs w:val="24"/>
        </w:rPr>
        <w:t xml:space="preserve"> </w:t>
      </w:r>
      <w:r w:rsidRPr="007A12DD">
        <w:rPr>
          <w:rFonts w:ascii="Times New Roman" w:hAnsi="Times New Roman" w:cs="Times New Roman"/>
          <w:sz w:val="24"/>
          <w:szCs w:val="24"/>
        </w:rPr>
        <w:t>sebagai     penghematan pajak yang timbul dengan memanfaatkan ketentuan perpajakan yang dilakukan secara legal untuk meminimalkan</w:t>
      </w:r>
      <w:r w:rsidRPr="007A12DD">
        <w:rPr>
          <w:rFonts w:ascii="Times New Roman" w:hAnsi="Times New Roman" w:cs="Times New Roman"/>
          <w:spacing w:val="-2"/>
          <w:sz w:val="24"/>
          <w:szCs w:val="24"/>
        </w:rPr>
        <w:t xml:space="preserve"> </w:t>
      </w:r>
      <w:r w:rsidRPr="007A12DD">
        <w:rPr>
          <w:rFonts w:ascii="Times New Roman" w:hAnsi="Times New Roman" w:cs="Times New Roman"/>
          <w:sz w:val="24"/>
          <w:szCs w:val="24"/>
        </w:rPr>
        <w:t>kewajiban</w:t>
      </w:r>
      <w:r w:rsidRPr="007A12DD">
        <w:rPr>
          <w:rFonts w:ascii="Times New Roman" w:hAnsi="Times New Roman" w:cs="Times New Roman"/>
          <w:spacing w:val="2"/>
          <w:sz w:val="24"/>
          <w:szCs w:val="24"/>
        </w:rPr>
        <w:t xml:space="preserve"> </w:t>
      </w:r>
      <w:r w:rsidRPr="007A12DD">
        <w:rPr>
          <w:rFonts w:ascii="Times New Roman" w:hAnsi="Times New Roman" w:cs="Times New Roman"/>
          <w:sz w:val="24"/>
          <w:szCs w:val="24"/>
        </w:rPr>
        <w:t>pajak.</w:t>
      </w:r>
      <w:proofErr w:type="gramEnd"/>
      <w:r w:rsidRPr="007A12DD">
        <w:rPr>
          <w:rFonts w:ascii="Times New Roman" w:hAnsi="Times New Roman" w:cs="Times New Roman"/>
          <w:b/>
          <w:i/>
          <w:sz w:val="24"/>
          <w:szCs w:val="24"/>
        </w:rPr>
        <w:t xml:space="preserve"> </w:t>
      </w:r>
    </w:p>
    <w:p w:rsidR="00203E57" w:rsidRPr="007A12DD" w:rsidRDefault="00203E57" w:rsidP="00203E57">
      <w:pPr>
        <w:spacing w:line="360" w:lineRule="auto"/>
        <w:ind w:firstLine="567"/>
        <w:jc w:val="both"/>
        <w:rPr>
          <w:rFonts w:ascii="Times New Roman" w:hAnsi="Times New Roman" w:cs="Times New Roman"/>
          <w:sz w:val="24"/>
          <w:szCs w:val="24"/>
        </w:rPr>
      </w:pPr>
      <w:r w:rsidRPr="007A12DD">
        <w:rPr>
          <w:rFonts w:ascii="Times New Roman" w:hAnsi="Times New Roman" w:cs="Times New Roman"/>
          <w:i/>
          <w:sz w:val="24"/>
          <w:szCs w:val="24"/>
        </w:rPr>
        <w:lastRenderedPageBreak/>
        <w:t xml:space="preserve">Tax avoidance </w:t>
      </w:r>
      <w:r w:rsidRPr="007A12DD">
        <w:rPr>
          <w:rFonts w:ascii="Times New Roman" w:hAnsi="Times New Roman" w:cs="Times New Roman"/>
          <w:sz w:val="24"/>
          <w:szCs w:val="24"/>
        </w:rPr>
        <w:t xml:space="preserve">merupakan pengaturan untuk meminimalkan </w:t>
      </w:r>
      <w:proofErr w:type="gramStart"/>
      <w:r w:rsidRPr="007A12DD">
        <w:rPr>
          <w:rFonts w:ascii="Times New Roman" w:hAnsi="Times New Roman" w:cs="Times New Roman"/>
          <w:sz w:val="24"/>
          <w:szCs w:val="24"/>
        </w:rPr>
        <w:t>atau  menghilangkan</w:t>
      </w:r>
      <w:proofErr w:type="gramEnd"/>
      <w:r w:rsidRPr="007A12DD">
        <w:rPr>
          <w:rFonts w:ascii="Times New Roman" w:hAnsi="Times New Roman" w:cs="Times New Roman"/>
          <w:sz w:val="24"/>
          <w:szCs w:val="24"/>
        </w:rPr>
        <w:t xml:space="preserve"> beban pajak dengan mempertimbangkan akibat pajak yang ditimbulkannya (Zain, 2010). </w:t>
      </w:r>
      <w:r w:rsidRPr="007A12DD">
        <w:rPr>
          <w:rFonts w:ascii="Times New Roman" w:hAnsi="Times New Roman" w:cs="Times New Roman"/>
          <w:i/>
          <w:sz w:val="24"/>
          <w:szCs w:val="24"/>
        </w:rPr>
        <w:t xml:space="preserve">Tax avoidance </w:t>
      </w:r>
      <w:r w:rsidRPr="007A12DD">
        <w:rPr>
          <w:rFonts w:ascii="Times New Roman" w:hAnsi="Times New Roman" w:cs="Times New Roman"/>
          <w:sz w:val="24"/>
          <w:szCs w:val="24"/>
        </w:rPr>
        <w:t xml:space="preserve">bukan pelanggaran undang-undang   </w:t>
      </w:r>
      <w:r w:rsidRPr="007A12DD">
        <w:rPr>
          <w:rFonts w:ascii="Times New Roman" w:hAnsi="Times New Roman" w:cs="Times New Roman"/>
          <w:spacing w:val="23"/>
          <w:sz w:val="24"/>
          <w:szCs w:val="24"/>
        </w:rPr>
        <w:t xml:space="preserve"> </w:t>
      </w:r>
      <w:r w:rsidRPr="007A12DD">
        <w:rPr>
          <w:rFonts w:ascii="Times New Roman" w:hAnsi="Times New Roman" w:cs="Times New Roman"/>
          <w:sz w:val="24"/>
          <w:szCs w:val="24"/>
        </w:rPr>
        <w:t>perpajakan karena usaha wajib pajak untuk mengurangi, menghindari, meminimalkan atau meringankan beban pajak dilakukan dengan cara</w:t>
      </w:r>
      <w:r w:rsidRPr="007A12DD">
        <w:rPr>
          <w:rFonts w:ascii="Times New Roman" w:hAnsi="Times New Roman" w:cs="Times New Roman"/>
          <w:spacing w:val="5"/>
          <w:sz w:val="24"/>
          <w:szCs w:val="24"/>
        </w:rPr>
        <w:t xml:space="preserve"> </w:t>
      </w:r>
      <w:r w:rsidRPr="007A12DD">
        <w:rPr>
          <w:rFonts w:ascii="Times New Roman" w:hAnsi="Times New Roman" w:cs="Times New Roman"/>
          <w:sz w:val="24"/>
          <w:szCs w:val="24"/>
        </w:rPr>
        <w:t xml:space="preserve">yang dimungkinkan </w:t>
      </w:r>
      <w:proofErr w:type="gramStart"/>
      <w:r w:rsidRPr="007A12DD">
        <w:rPr>
          <w:rFonts w:ascii="Times New Roman" w:hAnsi="Times New Roman" w:cs="Times New Roman"/>
          <w:sz w:val="24"/>
          <w:szCs w:val="24"/>
        </w:rPr>
        <w:t xml:space="preserve">oleh </w:t>
      </w:r>
      <w:r w:rsidRPr="007A12DD">
        <w:rPr>
          <w:rFonts w:ascii="Times New Roman" w:hAnsi="Times New Roman" w:cs="Times New Roman"/>
          <w:spacing w:val="5"/>
          <w:sz w:val="24"/>
          <w:szCs w:val="24"/>
        </w:rPr>
        <w:t xml:space="preserve"> </w:t>
      </w:r>
      <w:r w:rsidRPr="007A12DD">
        <w:rPr>
          <w:rFonts w:ascii="Times New Roman" w:hAnsi="Times New Roman" w:cs="Times New Roman"/>
          <w:sz w:val="24"/>
          <w:szCs w:val="24"/>
        </w:rPr>
        <w:t>Undang</w:t>
      </w:r>
      <w:proofErr w:type="gramEnd"/>
      <w:r w:rsidRPr="007A12DD">
        <w:rPr>
          <w:rFonts w:ascii="Times New Roman" w:hAnsi="Times New Roman" w:cs="Times New Roman"/>
          <w:sz w:val="24"/>
          <w:szCs w:val="24"/>
        </w:rPr>
        <w:t xml:space="preserve">-Undang </w:t>
      </w:r>
      <w:r w:rsidRPr="007A12DD">
        <w:rPr>
          <w:rFonts w:ascii="Times New Roman" w:hAnsi="Times New Roman" w:cs="Times New Roman"/>
          <w:spacing w:val="5"/>
          <w:sz w:val="24"/>
          <w:szCs w:val="24"/>
        </w:rPr>
        <w:t xml:space="preserve"> </w:t>
      </w:r>
      <w:r w:rsidRPr="007A12DD">
        <w:rPr>
          <w:rFonts w:ascii="Times New Roman" w:hAnsi="Times New Roman" w:cs="Times New Roman"/>
          <w:sz w:val="24"/>
          <w:szCs w:val="24"/>
        </w:rPr>
        <w:t xml:space="preserve">Pajak.  </w:t>
      </w:r>
      <w:proofErr w:type="gramStart"/>
      <w:r w:rsidRPr="007A12DD">
        <w:rPr>
          <w:rFonts w:ascii="Times New Roman" w:hAnsi="Times New Roman" w:cs="Times New Roman"/>
          <w:sz w:val="24"/>
          <w:szCs w:val="24"/>
        </w:rPr>
        <w:t xml:space="preserve">Sehingga </w:t>
      </w:r>
      <w:r w:rsidRPr="007A12DD">
        <w:rPr>
          <w:rFonts w:ascii="Times New Roman" w:hAnsi="Times New Roman" w:cs="Times New Roman"/>
          <w:spacing w:val="10"/>
          <w:sz w:val="24"/>
          <w:szCs w:val="24"/>
        </w:rPr>
        <w:t xml:space="preserve"> </w:t>
      </w:r>
      <w:r w:rsidRPr="007A12DD">
        <w:rPr>
          <w:rFonts w:ascii="Times New Roman" w:hAnsi="Times New Roman" w:cs="Times New Roman"/>
          <w:sz w:val="24"/>
          <w:szCs w:val="24"/>
        </w:rPr>
        <w:t>dapat</w:t>
      </w:r>
      <w:proofErr w:type="gramEnd"/>
      <w:r w:rsidRPr="007A12DD">
        <w:rPr>
          <w:rFonts w:ascii="Times New Roman" w:hAnsi="Times New Roman" w:cs="Times New Roman"/>
          <w:sz w:val="24"/>
          <w:szCs w:val="24"/>
        </w:rPr>
        <w:t xml:space="preserve"> </w:t>
      </w:r>
      <w:r w:rsidRPr="007A12DD">
        <w:rPr>
          <w:rFonts w:ascii="Times New Roman" w:hAnsi="Times New Roman" w:cs="Times New Roman"/>
          <w:spacing w:val="10"/>
          <w:sz w:val="24"/>
          <w:szCs w:val="24"/>
        </w:rPr>
        <w:t xml:space="preserve"> </w:t>
      </w:r>
      <w:r w:rsidRPr="007A12DD">
        <w:rPr>
          <w:rFonts w:ascii="Times New Roman" w:hAnsi="Times New Roman" w:cs="Times New Roman"/>
          <w:sz w:val="24"/>
          <w:szCs w:val="24"/>
        </w:rPr>
        <w:t xml:space="preserve">dirumuskan </w:t>
      </w:r>
      <w:r w:rsidRPr="007A12DD">
        <w:rPr>
          <w:rFonts w:ascii="Times New Roman" w:hAnsi="Times New Roman" w:cs="Times New Roman"/>
          <w:spacing w:val="10"/>
          <w:sz w:val="24"/>
          <w:szCs w:val="24"/>
        </w:rPr>
        <w:t xml:space="preserve"> </w:t>
      </w:r>
      <w:r w:rsidRPr="007A12DD">
        <w:rPr>
          <w:rFonts w:ascii="Times New Roman" w:hAnsi="Times New Roman" w:cs="Times New Roman"/>
          <w:sz w:val="24"/>
          <w:szCs w:val="24"/>
        </w:rPr>
        <w:t>sebagai berikut:</w:t>
      </w:r>
    </w:p>
    <w:p w:rsidR="00203E57" w:rsidRPr="007A12DD" w:rsidRDefault="00203E57" w:rsidP="00203E57">
      <w:pPr>
        <w:spacing w:line="360" w:lineRule="auto"/>
        <w:ind w:firstLine="567"/>
        <w:jc w:val="both"/>
        <w:rPr>
          <w:rFonts w:ascii="Times New Roman" w:hAnsi="Times New Roman" w:cs="Times New Roman"/>
          <w:sz w:val="24"/>
          <w:szCs w:val="24"/>
        </w:rPr>
      </w:pPr>
      <w:r w:rsidRPr="007A12DD">
        <w:rPr>
          <w:rFonts w:ascii="Times New Roman" w:hAnsi="Times New Roman" w:cs="Times New Roman"/>
          <w:noProof/>
          <w:sz w:val="24"/>
          <w:szCs w:val="24"/>
        </w:rPr>
        <mc:AlternateContent>
          <mc:Choice Requires="wpg">
            <w:drawing>
              <wp:anchor distT="0" distB="0" distL="114300" distR="114300" simplePos="0" relativeHeight="251658240" behindDoc="1" locked="0" layoutInCell="1" allowOverlap="1" wp14:anchorId="3B9BB6EB" wp14:editId="5FC5191B">
                <wp:simplePos x="0" y="0"/>
                <wp:positionH relativeFrom="page">
                  <wp:posOffset>2223135</wp:posOffset>
                </wp:positionH>
                <wp:positionV relativeFrom="paragraph">
                  <wp:posOffset>220980</wp:posOffset>
                </wp:positionV>
                <wp:extent cx="1308100" cy="0"/>
                <wp:effectExtent l="0" t="0" r="25400" b="19050"/>
                <wp:wrapNone/>
                <wp:docPr id="5" name="Group 5"/>
                <wp:cNvGraphicFramePr/>
                <a:graphic xmlns:a="http://schemas.openxmlformats.org/drawingml/2006/main">
                  <a:graphicData uri="http://schemas.microsoft.com/office/word/2010/wordprocessingGroup">
                    <wpg:wgp>
                      <wpg:cNvGrpSpPr/>
                      <wpg:grpSpPr bwMode="auto">
                        <a:xfrm>
                          <a:off x="0" y="0"/>
                          <a:ext cx="1308100" cy="0"/>
                          <a:chOff x="2222500" y="4267835"/>
                          <a:chExt cx="2060" cy="0"/>
                        </a:xfrm>
                      </wpg:grpSpPr>
                      <wps:wsp>
                        <wps:cNvPr id="2" name="Freeform 2"/>
                        <wps:cNvSpPr>
                          <a:spLocks/>
                        </wps:cNvSpPr>
                        <wps:spPr bwMode="auto">
                          <a:xfrm>
                            <a:off x="2222500" y="4267835"/>
                            <a:ext cx="2060" cy="0"/>
                          </a:xfrm>
                          <a:custGeom>
                            <a:avLst/>
                            <a:gdLst>
                              <a:gd name="T0" fmla="+- 0 2798 2798"/>
                              <a:gd name="T1" fmla="*/ T0 w 2060"/>
                              <a:gd name="T2" fmla="+- 0 4858 2798"/>
                              <a:gd name="T3" fmla="*/ T2 w 2060"/>
                            </a:gdLst>
                            <a:ahLst/>
                            <a:cxnLst>
                              <a:cxn ang="0">
                                <a:pos x="T1" y="0"/>
                              </a:cxn>
                              <a:cxn ang="0">
                                <a:pos x="T3" y="0"/>
                              </a:cxn>
                            </a:cxnLst>
                            <a:rect l="0" t="0" r="r" b="b"/>
                            <a:pathLst>
                              <a:path w="2060">
                                <a:moveTo>
                                  <a:pt x="0" y="0"/>
                                </a:moveTo>
                                <a:lnTo>
                                  <a:pt x="20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03E57" w:rsidRDefault="00203E57" w:rsidP="00203E57">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175.05pt;margin-top:17.4pt;width:103pt;height:0;z-index:-251658240;mso-position-horizontal-relative:page" coordorigin="22225,42678" coordsize="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">
                <v:shape id="Freeform 2" o:spid="_x0000_s1027" style="position:absolute;left:22225;top:42678;width:20;height:0;visibility:visible;mso-wrap-style:square;v-text-anchor:top" coordsize="20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S4KsEA&#10;AADaAAAADwAAAGRycy9kb3ducmV2LnhtbESP0YrCMBRE3wX/IVzBN00tKEs1llIRfXGXdfcDLs21&#10;LTY3pYm2+vUbQdjHYWbOMJt0MI24U+dqywoW8wgEcWF1zaWC35/97AOE88gaG8uk4EEO0u14tMFE&#10;256/6X72pQgQdgkqqLxvEyldUZFBN7ctcfAutjPog+xKqTvsA9w0Mo6ilTRYc1iosKW8ouJ6vhkF&#10;y8+cdtmQ46K/fTXR4RnL08ooNZ0M2RqEp8H/h9/to1YQw+tKuAF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UuCrBAAAA2gAAAA8AAAAAAAAAAAAAAAAAmAIAAGRycy9kb3du&#10;cmV2LnhtbFBLBQYAAAAABAAEAPUAAACGAwAAAAA=&#10;" adj="-11796480,,5400" path="m,l2060,e" filled="f">
                  <v:stroke joinstyle="round"/>
                  <v:formulas/>
                  <v:path arrowok="t" o:connecttype="custom" o:connectlocs="0,0;2060,0" o:connectangles="0,0" textboxrect="0,0,2060,0"/>
                  <v:textbox>
                    <w:txbxContent>
                      <w:p w:rsidR="00203E57" w:rsidRDefault="00203E57" w:rsidP="00203E57">
                        <w:pPr>
                          <w:rPr>
                            <w:rFonts w:eastAsia="Times New Roman"/>
                          </w:rPr>
                        </w:pPr>
                      </w:p>
                    </w:txbxContent>
                  </v:textbox>
                </v:shape>
                <w10:wrap anchorx="page"/>
              </v:group>
            </w:pict>
          </mc:Fallback>
        </mc:AlternateContent>
      </w:r>
      <w:r w:rsidRPr="007A12DD">
        <w:rPr>
          <w:rFonts w:ascii="Times New Roman" w:hAnsi="Times New Roman" w:cs="Times New Roman"/>
          <w:sz w:val="24"/>
          <w:szCs w:val="24"/>
        </w:rPr>
        <w:t>CETR</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     Beban Pajak</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 xml:space="preserve">Kini         </w:t>
      </w:r>
    </w:p>
    <w:p w:rsidR="00203E57" w:rsidRPr="007A12DD" w:rsidRDefault="00203E57" w:rsidP="00203E57">
      <w:pPr>
        <w:spacing w:line="360" w:lineRule="auto"/>
        <w:ind w:firstLine="567"/>
        <w:jc w:val="both"/>
        <w:rPr>
          <w:rFonts w:ascii="Times New Roman" w:hAnsi="Times New Roman" w:cs="Times New Roman"/>
          <w:sz w:val="24"/>
          <w:szCs w:val="24"/>
        </w:rPr>
      </w:pPr>
      <w:r w:rsidRPr="007A12DD">
        <w:rPr>
          <w:rFonts w:ascii="Times New Roman" w:hAnsi="Times New Roman" w:cs="Times New Roman"/>
          <w:sz w:val="24"/>
          <w:szCs w:val="24"/>
        </w:rPr>
        <w:t xml:space="preserve">                Laba</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Sebelum</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Pajak</w:t>
      </w:r>
    </w:p>
    <w:p w:rsidR="00203E57" w:rsidRPr="007A12DD" w:rsidRDefault="00203E57" w:rsidP="00203E57">
      <w:pPr>
        <w:spacing w:line="360" w:lineRule="auto"/>
        <w:rPr>
          <w:rFonts w:ascii="Times New Roman" w:hAnsi="Times New Roman" w:cs="Times New Roman"/>
          <w:b/>
          <w:i/>
          <w:sz w:val="24"/>
          <w:szCs w:val="24"/>
        </w:rPr>
      </w:pPr>
    </w:p>
    <w:p w:rsidR="00203E57" w:rsidRPr="007A12DD" w:rsidRDefault="00203E57" w:rsidP="00203E57">
      <w:pPr>
        <w:spacing w:line="360" w:lineRule="auto"/>
        <w:rPr>
          <w:rFonts w:ascii="Times New Roman" w:hAnsi="Times New Roman" w:cs="Times New Roman"/>
          <w:b/>
          <w:i/>
          <w:sz w:val="24"/>
          <w:szCs w:val="24"/>
        </w:rPr>
      </w:pPr>
      <w:r w:rsidRPr="007A12DD">
        <w:rPr>
          <w:rFonts w:ascii="Times New Roman" w:hAnsi="Times New Roman" w:cs="Times New Roman"/>
          <w:b/>
          <w:i/>
          <w:sz w:val="24"/>
          <w:szCs w:val="24"/>
        </w:rPr>
        <w:t>Good Corporate Governance</w:t>
      </w:r>
    </w:p>
    <w:p w:rsidR="00203E57" w:rsidRPr="007A12DD" w:rsidRDefault="00203E57" w:rsidP="00203E57">
      <w:pPr>
        <w:spacing w:line="360" w:lineRule="auto"/>
        <w:ind w:firstLine="709"/>
        <w:jc w:val="both"/>
        <w:rPr>
          <w:rFonts w:ascii="Times New Roman" w:hAnsi="Times New Roman" w:cs="Times New Roman"/>
          <w:sz w:val="24"/>
          <w:szCs w:val="24"/>
        </w:rPr>
      </w:pPr>
      <w:proofErr w:type="gramStart"/>
      <w:r w:rsidRPr="007A12DD">
        <w:rPr>
          <w:rFonts w:ascii="Times New Roman" w:hAnsi="Times New Roman" w:cs="Times New Roman"/>
          <w:i/>
          <w:sz w:val="24"/>
          <w:szCs w:val="24"/>
        </w:rPr>
        <w:t xml:space="preserve">Good Corporate Governance </w:t>
      </w:r>
      <w:r w:rsidRPr="007A12DD">
        <w:rPr>
          <w:rFonts w:ascii="Times New Roman" w:hAnsi="Times New Roman" w:cs="Times New Roman"/>
          <w:sz w:val="24"/>
          <w:szCs w:val="24"/>
        </w:rPr>
        <w:t>merupakan sebuah studi yang mempelajari hubungan direktur, manajer, karyawan, pemegang saham, pelanggan, kreditur dan pemasok terhadap perusahaan</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dan hubungan</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antar sesamanya</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(Irawan,</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2012).</w:t>
      </w:r>
      <w:proofErr w:type="gramEnd"/>
      <w:r w:rsidRPr="007A12DD">
        <w:rPr>
          <w:rFonts w:ascii="Times New Roman" w:hAnsi="Times New Roman" w:cs="Times New Roman"/>
          <w:sz w:val="24"/>
          <w:szCs w:val="24"/>
        </w:rPr>
        <w:t xml:space="preserve"> </w:t>
      </w:r>
    </w:p>
    <w:p w:rsidR="00203E57" w:rsidRPr="007A12DD" w:rsidRDefault="00203E57" w:rsidP="00203E57">
      <w:pPr>
        <w:spacing w:line="360" w:lineRule="auto"/>
        <w:ind w:firstLine="709"/>
        <w:jc w:val="both"/>
        <w:rPr>
          <w:rFonts w:ascii="Times New Roman" w:hAnsi="Times New Roman" w:cs="Times New Roman"/>
          <w:sz w:val="24"/>
          <w:szCs w:val="24"/>
        </w:rPr>
      </w:pPr>
      <w:r w:rsidRPr="007A12DD">
        <w:rPr>
          <w:rFonts w:ascii="Times New Roman" w:hAnsi="Times New Roman" w:cs="Times New Roman"/>
          <w:i/>
          <w:sz w:val="24"/>
          <w:szCs w:val="24"/>
        </w:rPr>
        <w:t xml:space="preserve">Corporate governance </w:t>
      </w:r>
      <w:r w:rsidRPr="007A12DD">
        <w:rPr>
          <w:rFonts w:ascii="Times New Roman" w:hAnsi="Times New Roman" w:cs="Times New Roman"/>
          <w:sz w:val="24"/>
          <w:szCs w:val="24"/>
        </w:rPr>
        <w:t xml:space="preserve">menurut (Indonesian Institut for Corporate Governance, 2017) adalah  suatu  struktur,  sistem,  dan  proses  yang  digunakan  oleh  organ-organ  perusahaan sebagai  upaya  untuk  memberikan  nilai  tambah  terhadap  perusahaan  secara berkesinambungan dalam jangka waktu yang cukup panjang. </w:t>
      </w:r>
      <w:proofErr w:type="gramStart"/>
      <w:r w:rsidRPr="007A12DD">
        <w:rPr>
          <w:rFonts w:ascii="Times New Roman" w:hAnsi="Times New Roman" w:cs="Times New Roman"/>
          <w:i/>
          <w:sz w:val="24"/>
          <w:szCs w:val="24"/>
        </w:rPr>
        <w:t xml:space="preserve">Corporate governance Perception Index </w:t>
      </w:r>
      <w:r w:rsidRPr="007A12DD">
        <w:rPr>
          <w:rFonts w:ascii="Times New Roman" w:hAnsi="Times New Roman" w:cs="Times New Roman"/>
          <w:sz w:val="24"/>
          <w:szCs w:val="24"/>
        </w:rPr>
        <w:t xml:space="preserve">(CGPI) merupakan sebuah bentuk penilaian yang dihasilkan dalam bentuk pemeringkatan yang dibuat berdasarkan penerapan </w:t>
      </w:r>
      <w:r w:rsidRPr="007A12DD">
        <w:rPr>
          <w:rFonts w:ascii="Times New Roman" w:hAnsi="Times New Roman" w:cs="Times New Roman"/>
          <w:i/>
          <w:sz w:val="24"/>
          <w:szCs w:val="24"/>
        </w:rPr>
        <w:t xml:space="preserve">good corporate governance </w:t>
      </w:r>
      <w:r w:rsidRPr="007A12DD">
        <w:rPr>
          <w:rFonts w:ascii="Times New Roman" w:hAnsi="Times New Roman" w:cs="Times New Roman"/>
          <w:sz w:val="24"/>
          <w:szCs w:val="24"/>
        </w:rPr>
        <w:t>pada perusahaan yang ada di Indonesia.</w:t>
      </w:r>
      <w:proofErr w:type="gramEnd"/>
      <w:r w:rsidRPr="007A12DD">
        <w:rPr>
          <w:rFonts w:ascii="Times New Roman" w:hAnsi="Times New Roman" w:cs="Times New Roman"/>
          <w:sz w:val="24"/>
          <w:szCs w:val="24"/>
        </w:rPr>
        <w:t xml:space="preserve"> Berikut adalah tingkat kategori pemeringkatan perusahaan dalam</w:t>
      </w:r>
      <w:r w:rsidRPr="007A12DD">
        <w:rPr>
          <w:rFonts w:ascii="Times New Roman" w:hAnsi="Times New Roman" w:cs="Times New Roman"/>
          <w:spacing w:val="-1"/>
          <w:sz w:val="24"/>
          <w:szCs w:val="24"/>
        </w:rPr>
        <w:t xml:space="preserve"> </w:t>
      </w:r>
      <w:proofErr w:type="gramStart"/>
      <w:r w:rsidRPr="007A12DD">
        <w:rPr>
          <w:rFonts w:ascii="Times New Roman" w:hAnsi="Times New Roman" w:cs="Times New Roman"/>
          <w:sz w:val="24"/>
          <w:szCs w:val="24"/>
        </w:rPr>
        <w:t>CGPI :</w:t>
      </w:r>
      <w:proofErr w:type="gramEnd"/>
    </w:p>
    <w:p w:rsidR="00203E57" w:rsidRPr="007A12DD" w:rsidRDefault="00725C84" w:rsidP="00203E57">
      <w:pPr>
        <w:spacing w:line="360" w:lineRule="auto"/>
        <w:jc w:val="center"/>
        <w:rPr>
          <w:rFonts w:ascii="Times New Roman" w:hAnsi="Times New Roman" w:cs="Times New Roman"/>
          <w:sz w:val="24"/>
          <w:szCs w:val="24"/>
        </w:rPr>
      </w:pPr>
      <w:r>
        <w:rPr>
          <w:rFonts w:ascii="Times New Roman" w:hAnsi="Times New Roman" w:cs="Times New Roman"/>
          <w:b/>
          <w:position w:val="-1"/>
          <w:sz w:val="24"/>
          <w:szCs w:val="24"/>
        </w:rPr>
        <w:t>Tabel</w:t>
      </w:r>
      <w:r w:rsidR="00203E57" w:rsidRPr="007A12DD">
        <w:rPr>
          <w:rFonts w:ascii="Times New Roman" w:hAnsi="Times New Roman" w:cs="Times New Roman"/>
          <w:b/>
          <w:spacing w:val="-1"/>
          <w:position w:val="-1"/>
          <w:sz w:val="24"/>
          <w:szCs w:val="24"/>
        </w:rPr>
        <w:t xml:space="preserve"> </w:t>
      </w:r>
      <w:r w:rsidR="00203E57" w:rsidRPr="007A12DD">
        <w:rPr>
          <w:rFonts w:ascii="Times New Roman" w:hAnsi="Times New Roman" w:cs="Times New Roman"/>
          <w:b/>
          <w:position w:val="-1"/>
          <w:sz w:val="24"/>
          <w:szCs w:val="24"/>
        </w:rPr>
        <w:t xml:space="preserve">1 </w:t>
      </w:r>
      <w:r w:rsidR="00203E57" w:rsidRPr="007A12DD">
        <w:rPr>
          <w:rFonts w:ascii="Times New Roman" w:hAnsi="Times New Roman" w:cs="Times New Roman"/>
          <w:position w:val="-1"/>
          <w:sz w:val="24"/>
          <w:szCs w:val="24"/>
        </w:rPr>
        <w:t>Kategori</w:t>
      </w:r>
      <w:r w:rsidR="00203E57" w:rsidRPr="007A12DD">
        <w:rPr>
          <w:rFonts w:ascii="Times New Roman" w:hAnsi="Times New Roman" w:cs="Times New Roman"/>
          <w:spacing w:val="-1"/>
          <w:position w:val="-1"/>
          <w:sz w:val="24"/>
          <w:szCs w:val="24"/>
        </w:rPr>
        <w:t xml:space="preserve"> </w:t>
      </w:r>
      <w:r w:rsidR="00203E57" w:rsidRPr="007A12DD">
        <w:rPr>
          <w:rFonts w:ascii="Times New Roman" w:hAnsi="Times New Roman" w:cs="Times New Roman"/>
          <w:position w:val="-1"/>
          <w:sz w:val="24"/>
          <w:szCs w:val="24"/>
        </w:rPr>
        <w:t>Pemeringkatan</w:t>
      </w:r>
      <w:r w:rsidR="00203E57" w:rsidRPr="007A12DD">
        <w:rPr>
          <w:rFonts w:ascii="Times New Roman" w:hAnsi="Times New Roman" w:cs="Times New Roman"/>
          <w:spacing w:val="-1"/>
          <w:position w:val="-1"/>
          <w:sz w:val="24"/>
          <w:szCs w:val="24"/>
        </w:rPr>
        <w:t xml:space="preserve"> </w:t>
      </w:r>
      <w:r w:rsidR="00203E57" w:rsidRPr="007A12DD">
        <w:rPr>
          <w:rFonts w:ascii="Times New Roman" w:hAnsi="Times New Roman" w:cs="Times New Roman"/>
          <w:position w:val="-1"/>
          <w:sz w:val="24"/>
          <w:szCs w:val="24"/>
        </w:rPr>
        <w:t>CGPI</w:t>
      </w:r>
    </w:p>
    <w:tbl>
      <w:tblPr>
        <w:tblW w:w="0" w:type="auto"/>
        <w:jc w:val="center"/>
        <w:tblInd w:w="2568" w:type="dxa"/>
        <w:tblLayout w:type="fixed"/>
        <w:tblCellMar>
          <w:left w:w="0" w:type="dxa"/>
          <w:right w:w="0" w:type="dxa"/>
        </w:tblCellMar>
        <w:tblLook w:val="01E0" w:firstRow="1" w:lastRow="1" w:firstColumn="1" w:lastColumn="1" w:noHBand="0" w:noVBand="0"/>
      </w:tblPr>
      <w:tblGrid>
        <w:gridCol w:w="2126"/>
        <w:gridCol w:w="1984"/>
      </w:tblGrid>
      <w:tr w:rsidR="00203E57" w:rsidRPr="007A12DD" w:rsidTr="00203E57">
        <w:trPr>
          <w:trHeight w:hRule="exact" w:val="424"/>
          <w:jc w:val="center"/>
        </w:trPr>
        <w:tc>
          <w:tcPr>
            <w:tcW w:w="2126" w:type="dxa"/>
            <w:tcBorders>
              <w:top w:val="single" w:sz="4" w:space="0" w:color="000000"/>
              <w:left w:val="single" w:sz="4" w:space="0" w:color="000000"/>
              <w:bottom w:val="single" w:sz="4" w:space="0" w:color="000000"/>
              <w:right w:val="single" w:sz="4" w:space="0" w:color="000000"/>
            </w:tcBorders>
            <w:hideMark/>
          </w:tcPr>
          <w:p w:rsidR="00203E57" w:rsidRPr="007A12DD" w:rsidRDefault="00203E57">
            <w:pPr>
              <w:suppressAutoHyphens/>
              <w:jc w:val="center"/>
              <w:rPr>
                <w:rFonts w:ascii="Times New Roman" w:eastAsia="Times New Roman" w:hAnsi="Times New Roman" w:cs="Times New Roman"/>
                <w:sz w:val="24"/>
                <w:szCs w:val="24"/>
                <w:lang w:eastAsia="ar-SA"/>
              </w:rPr>
            </w:pPr>
            <w:r w:rsidRPr="007A12DD">
              <w:rPr>
                <w:rFonts w:ascii="Times New Roman" w:hAnsi="Times New Roman" w:cs="Times New Roman"/>
                <w:sz w:val="24"/>
                <w:szCs w:val="24"/>
              </w:rPr>
              <w:t>Skor</w:t>
            </w:r>
          </w:p>
        </w:tc>
        <w:tc>
          <w:tcPr>
            <w:tcW w:w="1984" w:type="dxa"/>
            <w:tcBorders>
              <w:top w:val="single" w:sz="4" w:space="0" w:color="000000"/>
              <w:left w:val="single" w:sz="4" w:space="0" w:color="000000"/>
              <w:bottom w:val="single" w:sz="4" w:space="0" w:color="000000"/>
              <w:right w:val="single" w:sz="4" w:space="0" w:color="000000"/>
            </w:tcBorders>
            <w:hideMark/>
          </w:tcPr>
          <w:p w:rsidR="00203E57" w:rsidRPr="007A12DD" w:rsidRDefault="00203E57">
            <w:pPr>
              <w:suppressAutoHyphens/>
              <w:rPr>
                <w:rFonts w:ascii="Times New Roman" w:eastAsia="Times New Roman" w:hAnsi="Times New Roman" w:cs="Times New Roman"/>
                <w:sz w:val="24"/>
                <w:szCs w:val="24"/>
                <w:lang w:eastAsia="ar-SA"/>
              </w:rPr>
            </w:pPr>
            <w:r w:rsidRPr="007A12DD">
              <w:rPr>
                <w:rFonts w:ascii="Times New Roman" w:hAnsi="Times New Roman" w:cs="Times New Roman"/>
                <w:sz w:val="24"/>
                <w:szCs w:val="24"/>
              </w:rPr>
              <w:t>Level Terpecaya</w:t>
            </w:r>
          </w:p>
        </w:tc>
      </w:tr>
      <w:tr w:rsidR="00203E57" w:rsidRPr="007A12DD" w:rsidTr="00203E57">
        <w:trPr>
          <w:trHeight w:hRule="exact" w:val="424"/>
          <w:jc w:val="center"/>
        </w:trPr>
        <w:tc>
          <w:tcPr>
            <w:tcW w:w="2126" w:type="dxa"/>
            <w:tcBorders>
              <w:top w:val="single" w:sz="4" w:space="0" w:color="000000"/>
              <w:left w:val="single" w:sz="4" w:space="0" w:color="000000"/>
              <w:bottom w:val="single" w:sz="4" w:space="0" w:color="000000"/>
              <w:right w:val="single" w:sz="4" w:space="0" w:color="000000"/>
            </w:tcBorders>
            <w:hideMark/>
          </w:tcPr>
          <w:p w:rsidR="00203E57" w:rsidRPr="007A12DD" w:rsidRDefault="00203E57">
            <w:pPr>
              <w:suppressAutoHyphens/>
              <w:jc w:val="center"/>
              <w:rPr>
                <w:rFonts w:ascii="Times New Roman" w:eastAsia="Times New Roman" w:hAnsi="Times New Roman" w:cs="Times New Roman"/>
                <w:sz w:val="24"/>
                <w:szCs w:val="24"/>
                <w:lang w:eastAsia="ar-SA"/>
              </w:rPr>
            </w:pPr>
            <w:r w:rsidRPr="007A12DD">
              <w:rPr>
                <w:rFonts w:ascii="Times New Roman" w:hAnsi="Times New Roman" w:cs="Times New Roman"/>
                <w:sz w:val="24"/>
                <w:szCs w:val="24"/>
              </w:rPr>
              <w:t>85-100</w:t>
            </w:r>
          </w:p>
        </w:tc>
        <w:tc>
          <w:tcPr>
            <w:tcW w:w="1984" w:type="dxa"/>
            <w:tcBorders>
              <w:top w:val="single" w:sz="4" w:space="0" w:color="000000"/>
              <w:left w:val="single" w:sz="4" w:space="0" w:color="000000"/>
              <w:bottom w:val="single" w:sz="4" w:space="0" w:color="000000"/>
              <w:right w:val="single" w:sz="4" w:space="0" w:color="000000"/>
            </w:tcBorders>
            <w:hideMark/>
          </w:tcPr>
          <w:p w:rsidR="00203E57" w:rsidRPr="007A12DD" w:rsidRDefault="00203E57">
            <w:pPr>
              <w:suppressAutoHyphens/>
              <w:rPr>
                <w:rFonts w:ascii="Times New Roman" w:eastAsia="Times New Roman" w:hAnsi="Times New Roman" w:cs="Times New Roman"/>
                <w:sz w:val="24"/>
                <w:szCs w:val="24"/>
                <w:lang w:eastAsia="ar-SA"/>
              </w:rPr>
            </w:pPr>
            <w:r w:rsidRPr="007A12DD">
              <w:rPr>
                <w:rFonts w:ascii="Times New Roman" w:hAnsi="Times New Roman" w:cs="Times New Roman"/>
                <w:sz w:val="24"/>
                <w:szCs w:val="24"/>
              </w:rPr>
              <w:t>Sangat</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Terpecaya</w:t>
            </w:r>
          </w:p>
        </w:tc>
      </w:tr>
      <w:tr w:rsidR="00203E57" w:rsidRPr="007A12DD" w:rsidTr="00203E57">
        <w:trPr>
          <w:trHeight w:hRule="exact" w:val="424"/>
          <w:jc w:val="center"/>
        </w:trPr>
        <w:tc>
          <w:tcPr>
            <w:tcW w:w="2126" w:type="dxa"/>
            <w:tcBorders>
              <w:top w:val="single" w:sz="4" w:space="0" w:color="000000"/>
              <w:left w:val="single" w:sz="4" w:space="0" w:color="000000"/>
              <w:bottom w:val="single" w:sz="4" w:space="0" w:color="000000"/>
              <w:right w:val="single" w:sz="4" w:space="0" w:color="000000"/>
            </w:tcBorders>
            <w:hideMark/>
          </w:tcPr>
          <w:p w:rsidR="00203E57" w:rsidRPr="007A12DD" w:rsidRDefault="00203E57">
            <w:pPr>
              <w:suppressAutoHyphens/>
              <w:jc w:val="center"/>
              <w:rPr>
                <w:rFonts w:ascii="Times New Roman" w:eastAsia="Times New Roman" w:hAnsi="Times New Roman" w:cs="Times New Roman"/>
                <w:sz w:val="24"/>
                <w:szCs w:val="24"/>
                <w:lang w:eastAsia="ar-SA"/>
              </w:rPr>
            </w:pPr>
            <w:r w:rsidRPr="007A12DD">
              <w:rPr>
                <w:rFonts w:ascii="Times New Roman" w:hAnsi="Times New Roman" w:cs="Times New Roman"/>
                <w:sz w:val="24"/>
                <w:szCs w:val="24"/>
              </w:rPr>
              <w:t>70-84</w:t>
            </w:r>
          </w:p>
        </w:tc>
        <w:tc>
          <w:tcPr>
            <w:tcW w:w="1984" w:type="dxa"/>
            <w:tcBorders>
              <w:top w:val="single" w:sz="4" w:space="0" w:color="000000"/>
              <w:left w:val="single" w:sz="4" w:space="0" w:color="000000"/>
              <w:bottom w:val="single" w:sz="4" w:space="0" w:color="000000"/>
              <w:right w:val="single" w:sz="4" w:space="0" w:color="000000"/>
            </w:tcBorders>
            <w:hideMark/>
          </w:tcPr>
          <w:p w:rsidR="00203E57" w:rsidRPr="007A12DD" w:rsidRDefault="00203E57">
            <w:pPr>
              <w:suppressAutoHyphens/>
              <w:rPr>
                <w:rFonts w:ascii="Times New Roman" w:eastAsia="Times New Roman" w:hAnsi="Times New Roman" w:cs="Times New Roman"/>
                <w:sz w:val="24"/>
                <w:szCs w:val="24"/>
                <w:lang w:eastAsia="ar-SA"/>
              </w:rPr>
            </w:pPr>
            <w:r w:rsidRPr="007A12DD">
              <w:rPr>
                <w:rFonts w:ascii="Times New Roman" w:hAnsi="Times New Roman" w:cs="Times New Roman"/>
                <w:sz w:val="24"/>
                <w:szCs w:val="24"/>
              </w:rPr>
              <w:t>Terpecaya</w:t>
            </w:r>
          </w:p>
        </w:tc>
      </w:tr>
      <w:tr w:rsidR="00203E57" w:rsidRPr="007A12DD" w:rsidTr="00203E57">
        <w:trPr>
          <w:trHeight w:hRule="exact" w:val="424"/>
          <w:jc w:val="center"/>
        </w:trPr>
        <w:tc>
          <w:tcPr>
            <w:tcW w:w="2126" w:type="dxa"/>
            <w:tcBorders>
              <w:top w:val="single" w:sz="4" w:space="0" w:color="000000"/>
              <w:left w:val="single" w:sz="4" w:space="0" w:color="000000"/>
              <w:bottom w:val="single" w:sz="4" w:space="0" w:color="000000"/>
              <w:right w:val="single" w:sz="4" w:space="0" w:color="000000"/>
            </w:tcBorders>
            <w:hideMark/>
          </w:tcPr>
          <w:p w:rsidR="00203E57" w:rsidRPr="007A12DD" w:rsidRDefault="00203E57">
            <w:pPr>
              <w:suppressAutoHyphens/>
              <w:jc w:val="center"/>
              <w:rPr>
                <w:rFonts w:ascii="Times New Roman" w:eastAsia="Times New Roman" w:hAnsi="Times New Roman" w:cs="Times New Roman"/>
                <w:sz w:val="24"/>
                <w:szCs w:val="24"/>
                <w:lang w:eastAsia="ar-SA"/>
              </w:rPr>
            </w:pPr>
            <w:r w:rsidRPr="007A12DD">
              <w:rPr>
                <w:rFonts w:ascii="Times New Roman" w:hAnsi="Times New Roman" w:cs="Times New Roman"/>
                <w:sz w:val="24"/>
                <w:szCs w:val="24"/>
              </w:rPr>
              <w:t>55-69</w:t>
            </w:r>
          </w:p>
        </w:tc>
        <w:tc>
          <w:tcPr>
            <w:tcW w:w="1984" w:type="dxa"/>
            <w:tcBorders>
              <w:top w:val="single" w:sz="4" w:space="0" w:color="000000"/>
              <w:left w:val="single" w:sz="4" w:space="0" w:color="000000"/>
              <w:bottom w:val="single" w:sz="4" w:space="0" w:color="000000"/>
              <w:right w:val="single" w:sz="4" w:space="0" w:color="000000"/>
            </w:tcBorders>
            <w:hideMark/>
          </w:tcPr>
          <w:p w:rsidR="00203E57" w:rsidRPr="007A12DD" w:rsidRDefault="00203E57">
            <w:pPr>
              <w:suppressAutoHyphens/>
              <w:rPr>
                <w:rFonts w:ascii="Times New Roman" w:eastAsia="Times New Roman" w:hAnsi="Times New Roman" w:cs="Times New Roman"/>
                <w:sz w:val="24"/>
                <w:szCs w:val="24"/>
                <w:lang w:eastAsia="ar-SA"/>
              </w:rPr>
            </w:pPr>
            <w:r w:rsidRPr="007A12DD">
              <w:rPr>
                <w:rFonts w:ascii="Times New Roman" w:hAnsi="Times New Roman" w:cs="Times New Roman"/>
                <w:sz w:val="24"/>
                <w:szCs w:val="24"/>
              </w:rPr>
              <w:t>Cukup Terpecaya</w:t>
            </w:r>
          </w:p>
        </w:tc>
      </w:tr>
    </w:tbl>
    <w:p w:rsidR="00203E57" w:rsidRDefault="00203E57" w:rsidP="00203E57">
      <w:pPr>
        <w:rPr>
          <w:rFonts w:ascii="Times New Roman" w:eastAsia="Times New Roman" w:hAnsi="Times New Roman" w:cs="Times New Roman"/>
          <w:sz w:val="24"/>
          <w:szCs w:val="24"/>
          <w:lang w:eastAsia="ar-SA"/>
        </w:rPr>
      </w:pPr>
    </w:p>
    <w:p w:rsidR="00B6795C" w:rsidRPr="007A12DD" w:rsidRDefault="00B6795C" w:rsidP="00203E57">
      <w:pPr>
        <w:rPr>
          <w:rFonts w:ascii="Times New Roman" w:eastAsia="Times New Roman" w:hAnsi="Times New Roman" w:cs="Times New Roman"/>
          <w:sz w:val="24"/>
          <w:szCs w:val="24"/>
          <w:lang w:eastAsia="ar-SA"/>
        </w:rPr>
      </w:pPr>
    </w:p>
    <w:p w:rsidR="00203E57" w:rsidRPr="007A12DD" w:rsidRDefault="00203E57" w:rsidP="00203E57">
      <w:pPr>
        <w:rPr>
          <w:rFonts w:ascii="Times New Roman" w:hAnsi="Times New Roman" w:cs="Times New Roman"/>
          <w:sz w:val="24"/>
          <w:szCs w:val="24"/>
        </w:rPr>
      </w:pPr>
    </w:p>
    <w:p w:rsidR="00203E57" w:rsidRPr="007A12DD" w:rsidRDefault="00203E57" w:rsidP="00203E57">
      <w:pPr>
        <w:spacing w:line="360" w:lineRule="auto"/>
        <w:rPr>
          <w:rFonts w:ascii="Times New Roman" w:hAnsi="Times New Roman" w:cs="Times New Roman"/>
          <w:b/>
          <w:sz w:val="24"/>
          <w:szCs w:val="24"/>
        </w:rPr>
      </w:pPr>
      <w:r w:rsidRPr="007A12DD">
        <w:rPr>
          <w:rFonts w:ascii="Times New Roman" w:hAnsi="Times New Roman" w:cs="Times New Roman"/>
          <w:b/>
          <w:sz w:val="24"/>
          <w:szCs w:val="24"/>
        </w:rPr>
        <w:lastRenderedPageBreak/>
        <w:t>Ukuran Perusahaan</w:t>
      </w:r>
    </w:p>
    <w:p w:rsidR="00203E57" w:rsidRPr="007A12DD" w:rsidRDefault="00203E57" w:rsidP="00203E57">
      <w:pPr>
        <w:spacing w:line="360" w:lineRule="auto"/>
        <w:ind w:firstLine="567"/>
        <w:jc w:val="both"/>
        <w:rPr>
          <w:rFonts w:ascii="Times New Roman" w:hAnsi="Times New Roman" w:cs="Times New Roman"/>
          <w:sz w:val="24"/>
          <w:szCs w:val="24"/>
        </w:rPr>
      </w:pPr>
      <w:proofErr w:type="gramStart"/>
      <w:r w:rsidRPr="007A12DD">
        <w:rPr>
          <w:rFonts w:ascii="Times New Roman" w:hAnsi="Times New Roman" w:cs="Times New Roman"/>
          <w:sz w:val="24"/>
          <w:szCs w:val="24"/>
        </w:rPr>
        <w:t>Ukuran perusahaan dapat dinilai dari beberapa segi.</w:t>
      </w:r>
      <w:proofErr w:type="gramEnd"/>
      <w:r w:rsidRPr="007A12DD">
        <w:rPr>
          <w:rFonts w:ascii="Times New Roman" w:hAnsi="Times New Roman" w:cs="Times New Roman"/>
          <w:sz w:val="24"/>
          <w:szCs w:val="24"/>
        </w:rPr>
        <w:t xml:space="preserve"> Besar kecilnya ukuran perusahaan dapat didasarkan pada total nilai aset, total penjualan, kapitalisasi pasar, jumlah tenaga kerja dan sebagainya. Semakin besar nilai item-item tersebut maka semakin besar pula ukuran perusahaan</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itu.</w:t>
      </w:r>
    </w:p>
    <w:p w:rsidR="00203E57" w:rsidRPr="007A12DD" w:rsidRDefault="00203E57" w:rsidP="00203E57">
      <w:pPr>
        <w:spacing w:line="360" w:lineRule="auto"/>
        <w:ind w:firstLine="567"/>
        <w:jc w:val="both"/>
        <w:rPr>
          <w:rFonts w:ascii="Times New Roman" w:hAnsi="Times New Roman" w:cs="Times New Roman"/>
          <w:sz w:val="24"/>
          <w:szCs w:val="24"/>
        </w:rPr>
      </w:pPr>
      <w:proofErr w:type="gramStart"/>
      <w:r w:rsidRPr="007A12DD">
        <w:rPr>
          <w:rFonts w:ascii="Times New Roman" w:hAnsi="Times New Roman" w:cs="Times New Roman"/>
          <w:sz w:val="24"/>
          <w:szCs w:val="24"/>
        </w:rPr>
        <w:t>Perusahaan besar sering berargumen untuk lebih cepat dalam menyampaikan laporan keuangan karena beberapa alasan.</w:t>
      </w:r>
      <w:proofErr w:type="gramEnd"/>
      <w:r w:rsidRPr="007A12DD">
        <w:rPr>
          <w:rFonts w:ascii="Times New Roman" w:hAnsi="Times New Roman" w:cs="Times New Roman"/>
          <w:sz w:val="24"/>
          <w:szCs w:val="24"/>
        </w:rPr>
        <w:t xml:space="preserve"> </w:t>
      </w:r>
      <w:proofErr w:type="gramStart"/>
      <w:r w:rsidRPr="007A12DD">
        <w:rPr>
          <w:rFonts w:ascii="Times New Roman" w:hAnsi="Times New Roman" w:cs="Times New Roman"/>
          <w:sz w:val="24"/>
          <w:szCs w:val="24"/>
        </w:rPr>
        <w:t>Pertama, perusahaan besar memiliki lebih banyak sumber daya, lebih banyak staf akuntansi dan sistem informasi yang canggih dan memiliki sistem pengendalian intern yang kuat.</w:t>
      </w:r>
      <w:proofErr w:type="gramEnd"/>
      <w:r w:rsidRPr="007A12DD">
        <w:rPr>
          <w:rFonts w:ascii="Times New Roman" w:hAnsi="Times New Roman" w:cs="Times New Roman"/>
          <w:sz w:val="24"/>
          <w:szCs w:val="24"/>
        </w:rPr>
        <w:t xml:space="preserve"> </w:t>
      </w:r>
      <w:proofErr w:type="gramStart"/>
      <w:r w:rsidRPr="007A12DD">
        <w:rPr>
          <w:rFonts w:ascii="Times New Roman" w:hAnsi="Times New Roman" w:cs="Times New Roman"/>
          <w:sz w:val="24"/>
          <w:szCs w:val="24"/>
        </w:rPr>
        <w:t xml:space="preserve">Kedua, perusahaan besar mendapat pengawasan yang lebih dari investor dan </w:t>
      </w:r>
      <w:r w:rsidRPr="007A12DD">
        <w:rPr>
          <w:rFonts w:ascii="Times New Roman" w:hAnsi="Times New Roman" w:cs="Times New Roman"/>
          <w:i/>
          <w:sz w:val="24"/>
          <w:szCs w:val="24"/>
        </w:rPr>
        <w:t xml:space="preserve">regulator </w:t>
      </w:r>
      <w:r w:rsidRPr="007A12DD">
        <w:rPr>
          <w:rFonts w:ascii="Times New Roman" w:hAnsi="Times New Roman" w:cs="Times New Roman"/>
          <w:sz w:val="24"/>
          <w:szCs w:val="24"/>
        </w:rPr>
        <w:t>serta lebih menjadi sorotan publik.</w:t>
      </w:r>
      <w:proofErr w:type="gramEnd"/>
      <w:r w:rsidRPr="007A12DD">
        <w:rPr>
          <w:rFonts w:ascii="Times New Roman" w:hAnsi="Times New Roman" w:cs="Times New Roman"/>
          <w:sz w:val="24"/>
          <w:szCs w:val="24"/>
        </w:rPr>
        <w:t xml:space="preserve"> </w:t>
      </w:r>
      <w:proofErr w:type="gramStart"/>
      <w:r w:rsidRPr="007A12DD">
        <w:rPr>
          <w:rFonts w:ascii="Times New Roman" w:hAnsi="Times New Roman" w:cs="Times New Roman"/>
          <w:sz w:val="24"/>
          <w:szCs w:val="24"/>
        </w:rPr>
        <w:t>Secara rinci perusahaan besar sering kali diikuti oleh sejumlah besar analis yang selalu mengharapkan informasi yang tepat waktu untuk memperkuat maupun meninjau kembali harapan-harapan mereka.</w:t>
      </w:r>
      <w:proofErr w:type="gramEnd"/>
      <w:r w:rsidRPr="007A12DD">
        <w:rPr>
          <w:rFonts w:ascii="Times New Roman" w:hAnsi="Times New Roman" w:cs="Times New Roman"/>
          <w:sz w:val="24"/>
          <w:szCs w:val="24"/>
        </w:rPr>
        <w:t xml:space="preserve"> </w:t>
      </w:r>
      <w:proofErr w:type="gramStart"/>
      <w:r w:rsidRPr="007A12DD">
        <w:rPr>
          <w:rFonts w:ascii="Times New Roman" w:hAnsi="Times New Roman" w:cs="Times New Roman"/>
          <w:sz w:val="24"/>
          <w:szCs w:val="24"/>
        </w:rPr>
        <w:t>Perusahaan besar berada di bawah tekanan untuk mengumumkan laporan keuangannya tepat waktu untuk menghindari</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adanya</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spekulasi dalam perdagangan saham</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perusahaannya</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(Dewi, 2013</w:t>
      </w:r>
      <w:r w:rsidRPr="007A12DD">
        <w:rPr>
          <w:rFonts w:ascii="Times New Roman" w:hAnsi="Times New Roman" w:cs="Times New Roman"/>
          <w:spacing w:val="2"/>
          <w:sz w:val="24"/>
          <w:szCs w:val="24"/>
        </w:rPr>
        <w:t>)</w:t>
      </w:r>
      <w:r w:rsidRPr="007A12DD">
        <w:rPr>
          <w:rFonts w:ascii="Times New Roman" w:hAnsi="Times New Roman" w:cs="Times New Roman"/>
          <w:sz w:val="24"/>
          <w:szCs w:val="24"/>
        </w:rPr>
        <w:t>.</w:t>
      </w:r>
      <w:proofErr w:type="gramEnd"/>
    </w:p>
    <w:p w:rsidR="00203E57" w:rsidRPr="007A12DD" w:rsidRDefault="00203E57" w:rsidP="00203E57">
      <w:pPr>
        <w:spacing w:line="360" w:lineRule="auto"/>
        <w:ind w:firstLine="567"/>
        <w:jc w:val="both"/>
        <w:rPr>
          <w:rFonts w:ascii="Times New Roman" w:hAnsi="Times New Roman" w:cs="Times New Roman"/>
          <w:sz w:val="24"/>
          <w:szCs w:val="24"/>
        </w:rPr>
      </w:pPr>
      <w:r w:rsidRPr="007A12DD">
        <w:rPr>
          <w:rFonts w:ascii="Times New Roman" w:hAnsi="Times New Roman" w:cs="Times New Roman"/>
          <w:sz w:val="24"/>
          <w:szCs w:val="24"/>
        </w:rPr>
        <w:t xml:space="preserve">Pada  penelitian  ini,  ukuran  perusahaan  diproksikan  dengan  menggunakan  </w:t>
      </w:r>
      <w:r w:rsidRPr="007A12DD">
        <w:rPr>
          <w:rFonts w:ascii="Times New Roman" w:hAnsi="Times New Roman" w:cs="Times New Roman"/>
          <w:i/>
          <w:sz w:val="24"/>
          <w:szCs w:val="24"/>
        </w:rPr>
        <w:t>Ln  total asset</w:t>
      </w:r>
      <w:r w:rsidRPr="007A12DD">
        <w:rPr>
          <w:rFonts w:ascii="Times New Roman" w:hAnsi="Times New Roman" w:cs="Times New Roman"/>
          <w:sz w:val="24"/>
          <w:szCs w:val="24"/>
        </w:rPr>
        <w:t>.</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 xml:space="preserve">Penggunaan </w:t>
      </w:r>
      <w:r w:rsidRPr="007A12DD">
        <w:rPr>
          <w:rFonts w:ascii="Times New Roman" w:hAnsi="Times New Roman" w:cs="Times New Roman"/>
          <w:i/>
          <w:sz w:val="24"/>
          <w:szCs w:val="24"/>
        </w:rPr>
        <w:t xml:space="preserve">natural log </w:t>
      </w:r>
      <w:r w:rsidRPr="007A12DD">
        <w:rPr>
          <w:rFonts w:ascii="Times New Roman" w:hAnsi="Times New Roman" w:cs="Times New Roman"/>
          <w:sz w:val="24"/>
          <w:szCs w:val="24"/>
        </w:rPr>
        <w:t xml:space="preserve">(Ln) dalam penelitian ini dimaksudkan untuk mengurangi fluktuasi data yang berlebih. Jika nilai </w:t>
      </w:r>
      <w:r w:rsidRPr="007A12DD">
        <w:rPr>
          <w:rFonts w:ascii="Times New Roman" w:hAnsi="Times New Roman" w:cs="Times New Roman"/>
          <w:i/>
          <w:sz w:val="24"/>
          <w:szCs w:val="24"/>
        </w:rPr>
        <w:t xml:space="preserve">total asset </w:t>
      </w:r>
      <w:r w:rsidRPr="007A12DD">
        <w:rPr>
          <w:rFonts w:ascii="Times New Roman" w:hAnsi="Times New Roman" w:cs="Times New Roman"/>
          <w:sz w:val="24"/>
          <w:szCs w:val="24"/>
        </w:rPr>
        <w:t xml:space="preserve">langsung dipakai begitu saja maka nilai variabel </w:t>
      </w:r>
      <w:proofErr w:type="gramStart"/>
      <w:r w:rsidRPr="007A12DD">
        <w:rPr>
          <w:rFonts w:ascii="Times New Roman" w:hAnsi="Times New Roman" w:cs="Times New Roman"/>
          <w:sz w:val="24"/>
          <w:szCs w:val="24"/>
        </w:rPr>
        <w:t>akan</w:t>
      </w:r>
      <w:proofErr w:type="gramEnd"/>
      <w:r w:rsidRPr="007A12DD">
        <w:rPr>
          <w:rFonts w:ascii="Times New Roman" w:hAnsi="Times New Roman" w:cs="Times New Roman"/>
          <w:sz w:val="24"/>
          <w:szCs w:val="24"/>
        </w:rPr>
        <w:t xml:space="preserve"> sangat besar, miliar bahkan triliun. Dengan menggunakan </w:t>
      </w:r>
      <w:r w:rsidRPr="007A12DD">
        <w:rPr>
          <w:rFonts w:ascii="Times New Roman" w:hAnsi="Times New Roman" w:cs="Times New Roman"/>
          <w:i/>
          <w:sz w:val="24"/>
          <w:szCs w:val="24"/>
        </w:rPr>
        <w:t>natural log</w:t>
      </w:r>
      <w:r w:rsidRPr="007A12DD">
        <w:rPr>
          <w:rFonts w:ascii="Times New Roman" w:hAnsi="Times New Roman" w:cs="Times New Roman"/>
          <w:sz w:val="24"/>
          <w:szCs w:val="24"/>
        </w:rPr>
        <w:t>, nilai miliar bahkan triliun tersebut disederhanakan, tanpa mengubah proporsi dari nilai asal yang sebenarnya</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(Irawan, 2012).</w:t>
      </w:r>
    </w:p>
    <w:p w:rsidR="00203E57" w:rsidRPr="007A12DD" w:rsidRDefault="00203E57" w:rsidP="00203E57">
      <w:pPr>
        <w:spacing w:line="360" w:lineRule="auto"/>
        <w:jc w:val="both"/>
        <w:rPr>
          <w:rFonts w:ascii="Times New Roman" w:hAnsi="Times New Roman" w:cs="Times New Roman"/>
          <w:sz w:val="24"/>
          <w:szCs w:val="24"/>
        </w:rPr>
      </w:pPr>
      <w:r w:rsidRPr="007A12DD">
        <w:rPr>
          <w:rFonts w:ascii="Times New Roman" w:hAnsi="Times New Roman" w:cs="Times New Roman"/>
          <w:sz w:val="24"/>
          <w:szCs w:val="24"/>
        </w:rPr>
        <w:t xml:space="preserve"> </w:t>
      </w:r>
    </w:p>
    <w:p w:rsidR="00203E57" w:rsidRPr="007A12DD" w:rsidRDefault="00203E57" w:rsidP="00203E57">
      <w:pPr>
        <w:spacing w:line="360" w:lineRule="auto"/>
        <w:jc w:val="both"/>
        <w:rPr>
          <w:rFonts w:ascii="Times New Roman" w:hAnsi="Times New Roman" w:cs="Times New Roman"/>
          <w:b/>
          <w:sz w:val="24"/>
          <w:szCs w:val="24"/>
        </w:rPr>
      </w:pPr>
      <w:r w:rsidRPr="007A12DD">
        <w:rPr>
          <w:rFonts w:ascii="Times New Roman" w:hAnsi="Times New Roman" w:cs="Times New Roman"/>
          <w:b/>
          <w:sz w:val="24"/>
          <w:szCs w:val="24"/>
        </w:rPr>
        <w:t>Populasi dan Sampel</w:t>
      </w:r>
    </w:p>
    <w:p w:rsidR="00203E57" w:rsidRPr="007A12DD" w:rsidRDefault="00203E57" w:rsidP="00203E57">
      <w:pPr>
        <w:spacing w:line="360" w:lineRule="auto"/>
        <w:ind w:firstLine="567"/>
        <w:jc w:val="both"/>
        <w:rPr>
          <w:rFonts w:ascii="Times New Roman" w:hAnsi="Times New Roman" w:cs="Times New Roman"/>
          <w:sz w:val="24"/>
          <w:szCs w:val="24"/>
        </w:rPr>
      </w:pPr>
      <w:r w:rsidRPr="007A12DD">
        <w:rPr>
          <w:rFonts w:ascii="Times New Roman" w:hAnsi="Times New Roman" w:cs="Times New Roman"/>
          <w:sz w:val="24"/>
          <w:szCs w:val="24"/>
        </w:rPr>
        <w:t>Populasi yang digunakan dalam penelitian ini adalah laporan keuangan PT Bank Riau Kepri Tbk, sedangkan sampel yang digunakan dalam penelitian ini adalah laporan keuangan Bank Riau</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Kepri</w:t>
      </w:r>
      <w:r w:rsidRPr="007A12DD">
        <w:rPr>
          <w:rFonts w:ascii="Times New Roman" w:hAnsi="Times New Roman" w:cs="Times New Roman"/>
          <w:spacing w:val="1"/>
          <w:sz w:val="24"/>
          <w:szCs w:val="24"/>
        </w:rPr>
        <w:t xml:space="preserve"> </w:t>
      </w:r>
      <w:r w:rsidR="0006224C">
        <w:rPr>
          <w:rFonts w:ascii="Times New Roman" w:hAnsi="Times New Roman" w:cs="Times New Roman"/>
          <w:spacing w:val="1"/>
          <w:sz w:val="24"/>
          <w:szCs w:val="24"/>
        </w:rPr>
        <w:t xml:space="preserve">yang diolah bulanan </w:t>
      </w:r>
      <w:r w:rsidRPr="007A12DD">
        <w:rPr>
          <w:rFonts w:ascii="Times New Roman" w:hAnsi="Times New Roman" w:cs="Times New Roman"/>
          <w:sz w:val="24"/>
          <w:szCs w:val="24"/>
        </w:rPr>
        <w:t>dari tahun 2015-2017</w:t>
      </w:r>
      <w:r w:rsidR="0006224C">
        <w:rPr>
          <w:rFonts w:ascii="Times New Roman" w:hAnsi="Times New Roman" w:cs="Times New Roman"/>
          <w:sz w:val="24"/>
          <w:szCs w:val="24"/>
        </w:rPr>
        <w:t xml:space="preserve"> sehingga sampel dalam penelitian ini berjumlah 36</w:t>
      </w:r>
      <w:r w:rsidRPr="007A12DD">
        <w:rPr>
          <w:rFonts w:ascii="Times New Roman" w:hAnsi="Times New Roman" w:cs="Times New Roman"/>
          <w:sz w:val="24"/>
          <w:szCs w:val="24"/>
        </w:rPr>
        <w:t>.</w:t>
      </w:r>
    </w:p>
    <w:p w:rsidR="00203E57" w:rsidRPr="007A12DD" w:rsidRDefault="00203E57" w:rsidP="00203E57">
      <w:pPr>
        <w:spacing w:line="360" w:lineRule="auto"/>
        <w:jc w:val="both"/>
        <w:rPr>
          <w:rFonts w:ascii="Times New Roman" w:hAnsi="Times New Roman" w:cs="Times New Roman"/>
          <w:sz w:val="24"/>
          <w:szCs w:val="24"/>
        </w:rPr>
      </w:pPr>
    </w:p>
    <w:p w:rsidR="00203E57" w:rsidRPr="007A12DD" w:rsidRDefault="00203E57" w:rsidP="00203E57">
      <w:pPr>
        <w:spacing w:line="360" w:lineRule="auto"/>
        <w:jc w:val="both"/>
        <w:rPr>
          <w:rFonts w:ascii="Times New Roman" w:hAnsi="Times New Roman" w:cs="Times New Roman"/>
          <w:sz w:val="24"/>
          <w:szCs w:val="24"/>
        </w:rPr>
      </w:pPr>
    </w:p>
    <w:p w:rsidR="00203E57" w:rsidRPr="007A12DD" w:rsidRDefault="00203E57" w:rsidP="00203E57">
      <w:pPr>
        <w:spacing w:line="360" w:lineRule="auto"/>
        <w:jc w:val="both"/>
        <w:rPr>
          <w:rFonts w:ascii="Times New Roman" w:hAnsi="Times New Roman" w:cs="Times New Roman"/>
          <w:b/>
          <w:sz w:val="24"/>
          <w:szCs w:val="24"/>
        </w:rPr>
      </w:pPr>
      <w:r w:rsidRPr="007A12DD">
        <w:rPr>
          <w:rFonts w:ascii="Times New Roman" w:hAnsi="Times New Roman" w:cs="Times New Roman"/>
          <w:b/>
          <w:sz w:val="24"/>
          <w:szCs w:val="24"/>
        </w:rPr>
        <w:lastRenderedPageBreak/>
        <w:t>Variabel</w:t>
      </w:r>
      <w:r w:rsidRPr="007A12DD">
        <w:rPr>
          <w:rFonts w:ascii="Times New Roman" w:hAnsi="Times New Roman" w:cs="Times New Roman"/>
          <w:b/>
          <w:spacing w:val="-1"/>
          <w:sz w:val="24"/>
          <w:szCs w:val="24"/>
        </w:rPr>
        <w:t xml:space="preserve"> </w:t>
      </w:r>
      <w:r w:rsidRPr="007A12DD">
        <w:rPr>
          <w:rFonts w:ascii="Times New Roman" w:hAnsi="Times New Roman" w:cs="Times New Roman"/>
          <w:b/>
          <w:sz w:val="24"/>
          <w:szCs w:val="24"/>
        </w:rPr>
        <w:t>Penelitian</w:t>
      </w:r>
    </w:p>
    <w:p w:rsidR="00203E57" w:rsidRPr="007A12DD" w:rsidRDefault="00203E57" w:rsidP="00203E57">
      <w:pPr>
        <w:spacing w:line="360" w:lineRule="auto"/>
        <w:jc w:val="both"/>
        <w:rPr>
          <w:rFonts w:ascii="Times New Roman" w:hAnsi="Times New Roman" w:cs="Times New Roman"/>
          <w:sz w:val="24"/>
          <w:szCs w:val="24"/>
        </w:rPr>
      </w:pPr>
      <w:r w:rsidRPr="007A12DD">
        <w:rPr>
          <w:rFonts w:ascii="Times New Roman" w:hAnsi="Times New Roman" w:cs="Times New Roman"/>
          <w:i/>
          <w:sz w:val="24"/>
          <w:szCs w:val="24"/>
        </w:rPr>
        <w:t>1.</w:t>
      </w:r>
      <w:r w:rsidRPr="007A12DD">
        <w:rPr>
          <w:rFonts w:ascii="Times New Roman" w:hAnsi="Times New Roman" w:cs="Times New Roman"/>
          <w:i/>
          <w:spacing w:val="54"/>
          <w:sz w:val="24"/>
          <w:szCs w:val="24"/>
        </w:rPr>
        <w:t xml:space="preserve"> </w:t>
      </w:r>
      <w:r w:rsidRPr="007A12DD">
        <w:rPr>
          <w:rFonts w:ascii="Times New Roman" w:hAnsi="Times New Roman" w:cs="Times New Roman"/>
          <w:i/>
          <w:sz w:val="24"/>
          <w:szCs w:val="24"/>
        </w:rPr>
        <w:t>Tax Avoidance</w:t>
      </w:r>
    </w:p>
    <w:p w:rsidR="00203E57" w:rsidRPr="007A12DD" w:rsidRDefault="00203E57" w:rsidP="000641BD">
      <w:pPr>
        <w:spacing w:line="360" w:lineRule="auto"/>
        <w:jc w:val="both"/>
        <w:rPr>
          <w:rFonts w:ascii="Times New Roman" w:hAnsi="Times New Roman" w:cs="Times New Roman"/>
          <w:sz w:val="24"/>
          <w:szCs w:val="24"/>
        </w:rPr>
      </w:pPr>
      <w:proofErr w:type="gramStart"/>
      <w:r w:rsidRPr="007A12DD">
        <w:rPr>
          <w:rFonts w:ascii="Times New Roman" w:hAnsi="Times New Roman" w:cs="Times New Roman"/>
          <w:i/>
          <w:sz w:val="24"/>
          <w:szCs w:val="24"/>
        </w:rPr>
        <w:t xml:space="preserve">Tax avoidance </w:t>
      </w:r>
      <w:r w:rsidRPr="007A12DD">
        <w:rPr>
          <w:rFonts w:ascii="Times New Roman" w:hAnsi="Times New Roman" w:cs="Times New Roman"/>
          <w:sz w:val="24"/>
          <w:szCs w:val="24"/>
        </w:rPr>
        <w:t>adalah suatu skema transaksi yang ditujukan untuk meminimalkan beban pajak dengan memanfaatkan kelemahan-kelamahan (</w:t>
      </w:r>
      <w:r w:rsidRPr="007A12DD">
        <w:rPr>
          <w:rFonts w:ascii="Times New Roman" w:hAnsi="Times New Roman" w:cs="Times New Roman"/>
          <w:i/>
          <w:sz w:val="24"/>
          <w:szCs w:val="24"/>
        </w:rPr>
        <w:t>loophol</w:t>
      </w:r>
      <w:r w:rsidRPr="007A12DD">
        <w:rPr>
          <w:rFonts w:ascii="Times New Roman" w:hAnsi="Times New Roman" w:cs="Times New Roman"/>
          <w:i/>
          <w:spacing w:val="-1"/>
          <w:sz w:val="24"/>
          <w:szCs w:val="24"/>
        </w:rPr>
        <w:t>e</w:t>
      </w:r>
      <w:r w:rsidRPr="007A12DD">
        <w:rPr>
          <w:rFonts w:ascii="Times New Roman" w:hAnsi="Times New Roman" w:cs="Times New Roman"/>
          <w:sz w:val="24"/>
          <w:szCs w:val="24"/>
        </w:rPr>
        <w:t>)</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ketentuan perpajakan</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suatu negara.</w:t>
      </w:r>
      <w:proofErr w:type="gramEnd"/>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Sehingga</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dapat</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dirumuskan</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sebagai</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berikut:</w:t>
      </w:r>
    </w:p>
    <w:p w:rsidR="00203E57" w:rsidRPr="007A12DD" w:rsidRDefault="00203E57" w:rsidP="00203E57">
      <w:pPr>
        <w:spacing w:line="360" w:lineRule="auto"/>
        <w:rPr>
          <w:rFonts w:ascii="Times New Roman" w:hAnsi="Times New Roman" w:cs="Times New Roman"/>
          <w:sz w:val="24"/>
          <w:szCs w:val="24"/>
        </w:rPr>
      </w:pPr>
      <w:r w:rsidRPr="007A12DD">
        <w:rPr>
          <w:rFonts w:ascii="Times New Roman" w:hAnsi="Times New Roman" w:cs="Times New Roman"/>
          <w:noProof/>
          <w:sz w:val="24"/>
          <w:szCs w:val="24"/>
        </w:rPr>
        <mc:AlternateContent>
          <mc:Choice Requires="wpg">
            <w:drawing>
              <wp:anchor distT="0" distB="0" distL="114300" distR="114300" simplePos="0" relativeHeight="251660288" behindDoc="1" locked="0" layoutInCell="1" allowOverlap="1" wp14:anchorId="27610271" wp14:editId="4FA77687">
                <wp:simplePos x="0" y="0"/>
                <wp:positionH relativeFrom="page">
                  <wp:posOffset>2061210</wp:posOffset>
                </wp:positionH>
                <wp:positionV relativeFrom="paragraph">
                  <wp:posOffset>206375</wp:posOffset>
                </wp:positionV>
                <wp:extent cx="1308100" cy="0"/>
                <wp:effectExtent l="0" t="0" r="25400" b="19050"/>
                <wp:wrapNone/>
                <wp:docPr id="26" name="Group 26"/>
                <wp:cNvGraphicFramePr/>
                <a:graphic xmlns:a="http://schemas.openxmlformats.org/drawingml/2006/main">
                  <a:graphicData uri="http://schemas.microsoft.com/office/word/2010/wordprocessingGroup">
                    <wpg:wgp>
                      <wpg:cNvGrpSpPr/>
                      <wpg:grpSpPr bwMode="auto">
                        <a:xfrm>
                          <a:off x="0" y="0"/>
                          <a:ext cx="1308100" cy="0"/>
                          <a:chOff x="2061210" y="2435225"/>
                          <a:chExt cx="2060" cy="0"/>
                        </a:xfrm>
                      </wpg:grpSpPr>
                      <wps:wsp>
                        <wps:cNvPr id="4" name="Freeform 4"/>
                        <wps:cNvSpPr>
                          <a:spLocks/>
                        </wps:cNvSpPr>
                        <wps:spPr bwMode="auto">
                          <a:xfrm>
                            <a:off x="2061210" y="2435225"/>
                            <a:ext cx="2060" cy="0"/>
                          </a:xfrm>
                          <a:custGeom>
                            <a:avLst/>
                            <a:gdLst>
                              <a:gd name="T0" fmla="+- 0 3123 3123"/>
                              <a:gd name="T1" fmla="*/ T0 w 2060"/>
                              <a:gd name="T2" fmla="+- 0 5183 3123"/>
                              <a:gd name="T3" fmla="*/ T2 w 2060"/>
                            </a:gdLst>
                            <a:ahLst/>
                            <a:cxnLst>
                              <a:cxn ang="0">
                                <a:pos x="T1" y="0"/>
                              </a:cxn>
                              <a:cxn ang="0">
                                <a:pos x="T3" y="0"/>
                              </a:cxn>
                            </a:cxnLst>
                            <a:rect l="0" t="0" r="r" b="b"/>
                            <a:pathLst>
                              <a:path w="2060">
                                <a:moveTo>
                                  <a:pt x="0" y="0"/>
                                </a:moveTo>
                                <a:lnTo>
                                  <a:pt x="20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03E57" w:rsidRDefault="00203E57" w:rsidP="00203E57">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8" style="position:absolute;margin-left:162.3pt;margin-top:16.25pt;width:103pt;height:0;z-index:-251656192;mso-position-horizontal-relative:page" coordorigin="20612,24352" coordsize="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">
                <v:shape id="Freeform 4" o:spid="_x0000_s1029" style="position:absolute;left:20612;top:24352;width:20;height:0;visibility:visible;mso-wrap-style:square;v-text-anchor:top" coordsize="20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GFxcEA&#10;AADaAAAADwAAAGRycy9kb3ducmV2LnhtbESP3YrCMBSE7wXfIRxh7zRVXJFqFKmI3qj48wCH5tgW&#10;m5PSRNv16c2C4OUwM98w82VrSvGk2hWWFQwHEQji1OqCMwXXy6Y/BeE8ssbSMin4IwfLRbczx1jb&#10;hk/0PPtMBAi7GBXk3lexlC7NyaAb2Io4eDdbG/RB1pnUNTYBbko5iqKJNFhwWMixoiSn9H5+GAW/&#10;h4TWqzbBYfM4ltH2NZL7iVHqp9euZiA8tf4b/rR3WsEY/q+EG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xhcXBAAAA2gAAAA8AAAAAAAAAAAAAAAAAmAIAAGRycy9kb3du&#10;cmV2LnhtbFBLBQYAAAAABAAEAPUAAACGAwAAAAA=&#10;" adj="-11796480,,5400" path="m,l2060,e" filled="f">
                  <v:stroke joinstyle="round"/>
                  <v:formulas/>
                  <v:path arrowok="t" o:connecttype="custom" o:connectlocs="0,0;2060,0" o:connectangles="0,0" textboxrect="0,0,2060,0"/>
                  <v:textbox>
                    <w:txbxContent>
                      <w:p w:rsidR="00203E57" w:rsidRDefault="00203E57" w:rsidP="00203E57">
                        <w:pPr>
                          <w:rPr>
                            <w:rFonts w:eastAsia="Times New Roman"/>
                          </w:rPr>
                        </w:pPr>
                      </w:p>
                    </w:txbxContent>
                  </v:textbox>
                </v:shape>
                <w10:wrap anchorx="page"/>
              </v:group>
            </w:pict>
          </mc:Fallback>
        </mc:AlternateContent>
      </w:r>
      <w:r w:rsidRPr="007A12DD">
        <w:rPr>
          <w:rFonts w:ascii="Times New Roman" w:hAnsi="Times New Roman" w:cs="Times New Roman"/>
          <w:sz w:val="24"/>
          <w:szCs w:val="24"/>
        </w:rPr>
        <w:t xml:space="preserve">     CETR</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     Beban</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Pajak</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 xml:space="preserve">Kini             </w:t>
      </w:r>
      <w:r w:rsidRPr="007A12DD">
        <w:rPr>
          <w:rFonts w:ascii="Times New Roman" w:hAnsi="Times New Roman" w:cs="Times New Roman"/>
          <w:spacing w:val="1"/>
          <w:sz w:val="24"/>
          <w:szCs w:val="24"/>
        </w:rPr>
        <w:t xml:space="preserve"> </w:t>
      </w:r>
    </w:p>
    <w:p w:rsidR="00203E57" w:rsidRPr="007A12DD" w:rsidRDefault="00203E57" w:rsidP="00203E57">
      <w:pPr>
        <w:spacing w:line="360" w:lineRule="auto"/>
        <w:rPr>
          <w:rFonts w:ascii="Times New Roman" w:hAnsi="Times New Roman" w:cs="Times New Roman"/>
          <w:sz w:val="24"/>
          <w:szCs w:val="24"/>
        </w:rPr>
      </w:pPr>
      <w:r w:rsidRPr="007A12DD">
        <w:rPr>
          <w:rFonts w:ascii="Times New Roman" w:hAnsi="Times New Roman" w:cs="Times New Roman"/>
          <w:sz w:val="24"/>
          <w:szCs w:val="24"/>
        </w:rPr>
        <w:t xml:space="preserve">                      Laba</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Sebelum</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Pajak</w:t>
      </w:r>
    </w:p>
    <w:p w:rsidR="00203E57" w:rsidRPr="007A12DD" w:rsidRDefault="00203E57" w:rsidP="00203E57">
      <w:pPr>
        <w:spacing w:line="360" w:lineRule="auto"/>
        <w:rPr>
          <w:rFonts w:ascii="Times New Roman" w:hAnsi="Times New Roman" w:cs="Times New Roman"/>
          <w:sz w:val="24"/>
          <w:szCs w:val="24"/>
        </w:rPr>
      </w:pPr>
    </w:p>
    <w:p w:rsidR="00203E57" w:rsidRPr="007A12DD" w:rsidRDefault="00203E57" w:rsidP="00203E57">
      <w:pPr>
        <w:spacing w:line="360" w:lineRule="auto"/>
        <w:rPr>
          <w:rFonts w:ascii="Times New Roman" w:hAnsi="Times New Roman" w:cs="Times New Roman"/>
          <w:i/>
          <w:sz w:val="24"/>
          <w:szCs w:val="24"/>
        </w:rPr>
      </w:pPr>
      <w:r w:rsidRPr="007A12DD">
        <w:rPr>
          <w:rFonts w:ascii="Times New Roman" w:hAnsi="Times New Roman" w:cs="Times New Roman"/>
          <w:sz w:val="24"/>
          <w:szCs w:val="24"/>
        </w:rPr>
        <w:t>2.</w:t>
      </w:r>
      <w:r w:rsidRPr="007A12DD">
        <w:rPr>
          <w:rFonts w:ascii="Times New Roman" w:hAnsi="Times New Roman" w:cs="Times New Roman"/>
          <w:spacing w:val="54"/>
          <w:sz w:val="24"/>
          <w:szCs w:val="24"/>
        </w:rPr>
        <w:t xml:space="preserve"> </w:t>
      </w:r>
      <w:r w:rsidRPr="007A12DD">
        <w:rPr>
          <w:rFonts w:ascii="Times New Roman" w:hAnsi="Times New Roman" w:cs="Times New Roman"/>
          <w:i/>
          <w:sz w:val="24"/>
          <w:szCs w:val="24"/>
        </w:rPr>
        <w:t>Good Corporate</w:t>
      </w:r>
      <w:r w:rsidRPr="007A12DD">
        <w:rPr>
          <w:rFonts w:ascii="Times New Roman" w:hAnsi="Times New Roman" w:cs="Times New Roman"/>
          <w:i/>
          <w:spacing w:val="-1"/>
          <w:sz w:val="24"/>
          <w:szCs w:val="24"/>
        </w:rPr>
        <w:t xml:space="preserve"> </w:t>
      </w:r>
      <w:r w:rsidRPr="007A12DD">
        <w:rPr>
          <w:rFonts w:ascii="Times New Roman" w:hAnsi="Times New Roman" w:cs="Times New Roman"/>
          <w:i/>
          <w:sz w:val="24"/>
          <w:szCs w:val="24"/>
        </w:rPr>
        <w:t>Governance</w:t>
      </w:r>
    </w:p>
    <w:p w:rsidR="00203E57" w:rsidRPr="007A12DD" w:rsidRDefault="00203E57" w:rsidP="000641BD">
      <w:pPr>
        <w:spacing w:line="360" w:lineRule="auto"/>
        <w:jc w:val="both"/>
        <w:rPr>
          <w:rFonts w:ascii="Times New Roman" w:hAnsi="Times New Roman" w:cs="Times New Roman"/>
          <w:sz w:val="24"/>
          <w:szCs w:val="24"/>
        </w:rPr>
      </w:pPr>
      <w:proofErr w:type="gramStart"/>
      <w:r w:rsidRPr="007A12DD">
        <w:rPr>
          <w:rFonts w:ascii="Times New Roman" w:hAnsi="Times New Roman" w:cs="Times New Roman"/>
          <w:i/>
          <w:sz w:val="24"/>
          <w:szCs w:val="24"/>
        </w:rPr>
        <w:t>Good Corporate</w:t>
      </w:r>
      <w:r w:rsidRPr="007A12DD">
        <w:rPr>
          <w:rFonts w:ascii="Times New Roman" w:hAnsi="Times New Roman" w:cs="Times New Roman"/>
          <w:i/>
          <w:spacing w:val="1"/>
          <w:sz w:val="24"/>
          <w:szCs w:val="24"/>
        </w:rPr>
        <w:t xml:space="preserve"> </w:t>
      </w:r>
      <w:r w:rsidRPr="007A12DD">
        <w:rPr>
          <w:rFonts w:ascii="Times New Roman" w:hAnsi="Times New Roman" w:cs="Times New Roman"/>
          <w:i/>
          <w:sz w:val="24"/>
          <w:szCs w:val="24"/>
        </w:rPr>
        <w:t>Governance</w:t>
      </w:r>
      <w:r w:rsidRPr="007A12DD">
        <w:rPr>
          <w:rFonts w:ascii="Times New Roman" w:hAnsi="Times New Roman" w:cs="Times New Roman"/>
          <w:i/>
          <w:spacing w:val="1"/>
          <w:sz w:val="24"/>
          <w:szCs w:val="24"/>
        </w:rPr>
        <w:t xml:space="preserve"> </w:t>
      </w:r>
      <w:r w:rsidRPr="007A12DD">
        <w:rPr>
          <w:rFonts w:ascii="Times New Roman" w:hAnsi="Times New Roman" w:cs="Times New Roman"/>
          <w:sz w:val="24"/>
          <w:szCs w:val="24"/>
        </w:rPr>
        <w:t xml:space="preserve">diukur dengan menggunakan </w:t>
      </w:r>
      <w:r w:rsidRPr="007A12DD">
        <w:rPr>
          <w:rFonts w:ascii="Times New Roman" w:hAnsi="Times New Roman" w:cs="Times New Roman"/>
          <w:i/>
          <w:sz w:val="24"/>
          <w:szCs w:val="24"/>
        </w:rPr>
        <w:t>index</w:t>
      </w:r>
      <w:r w:rsidRPr="007A12DD">
        <w:rPr>
          <w:rFonts w:ascii="Times New Roman" w:hAnsi="Times New Roman" w:cs="Times New Roman"/>
          <w:i/>
          <w:spacing w:val="1"/>
          <w:sz w:val="24"/>
          <w:szCs w:val="24"/>
        </w:rPr>
        <w:t xml:space="preserve"> </w:t>
      </w:r>
      <w:r w:rsidRPr="007A12DD">
        <w:rPr>
          <w:rFonts w:ascii="Times New Roman" w:hAnsi="Times New Roman" w:cs="Times New Roman"/>
          <w:i/>
          <w:sz w:val="24"/>
          <w:szCs w:val="24"/>
        </w:rPr>
        <w:t>corporate governance</w:t>
      </w:r>
      <w:r w:rsidRPr="007A12DD">
        <w:rPr>
          <w:rFonts w:ascii="Times New Roman" w:hAnsi="Times New Roman" w:cs="Times New Roman"/>
          <w:sz w:val="24"/>
          <w:szCs w:val="24"/>
        </w:rPr>
        <w:t>.</w:t>
      </w:r>
      <w:proofErr w:type="gramEnd"/>
      <w:r w:rsidRPr="007A12DD">
        <w:rPr>
          <w:rFonts w:ascii="Times New Roman" w:hAnsi="Times New Roman" w:cs="Times New Roman"/>
          <w:sz w:val="24"/>
          <w:szCs w:val="24"/>
        </w:rPr>
        <w:t xml:space="preserve"> </w:t>
      </w:r>
      <w:proofErr w:type="gramStart"/>
      <w:r w:rsidRPr="007A12DD">
        <w:rPr>
          <w:rFonts w:ascii="Times New Roman" w:hAnsi="Times New Roman" w:cs="Times New Roman"/>
          <w:i/>
          <w:sz w:val="24"/>
          <w:szCs w:val="24"/>
        </w:rPr>
        <w:t>Index corporate governance</w:t>
      </w:r>
      <w:r w:rsidRPr="007A12DD">
        <w:rPr>
          <w:rFonts w:ascii="Times New Roman" w:hAnsi="Times New Roman" w:cs="Times New Roman"/>
          <w:sz w:val="24"/>
          <w:szCs w:val="24"/>
        </w:rPr>
        <w:t xml:space="preserve"> adalah hasil riset secara independen yang dilakukan oleh IICG bekerjasama dengan majalah SWA untuk menentukan pemeringkatan perusahaan dalam penggunaan </w:t>
      </w:r>
      <w:r w:rsidRPr="007A12DD">
        <w:rPr>
          <w:rFonts w:ascii="Times New Roman" w:hAnsi="Times New Roman" w:cs="Times New Roman"/>
          <w:i/>
          <w:sz w:val="24"/>
          <w:szCs w:val="24"/>
        </w:rPr>
        <w:t>corporate governance</w:t>
      </w:r>
      <w:r w:rsidRPr="007A12DD">
        <w:rPr>
          <w:rFonts w:ascii="Times New Roman" w:hAnsi="Times New Roman" w:cs="Times New Roman"/>
          <w:sz w:val="24"/>
          <w:szCs w:val="24"/>
        </w:rPr>
        <w:t xml:space="preserve"> di Indonesia.</w:t>
      </w:r>
      <w:proofErr w:type="gramEnd"/>
      <w:r w:rsidRPr="007A12DD">
        <w:rPr>
          <w:rFonts w:ascii="Times New Roman" w:hAnsi="Times New Roman" w:cs="Times New Roman"/>
          <w:sz w:val="24"/>
          <w:szCs w:val="24"/>
        </w:rPr>
        <w:t xml:space="preserve"> Berikut</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adalah</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tingkat</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kategori</w:t>
      </w:r>
      <w:r w:rsidRPr="007A12DD">
        <w:rPr>
          <w:rFonts w:ascii="Times New Roman" w:hAnsi="Times New Roman" w:cs="Times New Roman"/>
          <w:spacing w:val="2"/>
          <w:sz w:val="24"/>
          <w:szCs w:val="24"/>
        </w:rPr>
        <w:t xml:space="preserve"> </w:t>
      </w:r>
      <w:r w:rsidRPr="007A12DD">
        <w:rPr>
          <w:rFonts w:ascii="Times New Roman" w:hAnsi="Times New Roman" w:cs="Times New Roman"/>
          <w:sz w:val="24"/>
          <w:szCs w:val="24"/>
        </w:rPr>
        <w:t>pemeringkatan perusahaan</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dalam</w:t>
      </w:r>
      <w:r w:rsidRPr="007A12DD">
        <w:rPr>
          <w:rFonts w:ascii="Times New Roman" w:hAnsi="Times New Roman" w:cs="Times New Roman"/>
          <w:spacing w:val="-1"/>
          <w:sz w:val="24"/>
          <w:szCs w:val="24"/>
        </w:rPr>
        <w:t xml:space="preserve"> </w:t>
      </w:r>
      <w:proofErr w:type="gramStart"/>
      <w:r w:rsidRPr="007A12DD">
        <w:rPr>
          <w:rFonts w:ascii="Times New Roman" w:hAnsi="Times New Roman" w:cs="Times New Roman"/>
          <w:sz w:val="24"/>
          <w:szCs w:val="24"/>
        </w:rPr>
        <w:t>CGPI :</w:t>
      </w:r>
      <w:proofErr w:type="gramEnd"/>
    </w:p>
    <w:p w:rsidR="00203E57" w:rsidRPr="007A12DD" w:rsidRDefault="00203E57" w:rsidP="00203E57">
      <w:pPr>
        <w:spacing w:line="360" w:lineRule="auto"/>
        <w:ind w:left="284"/>
        <w:jc w:val="center"/>
        <w:rPr>
          <w:rFonts w:ascii="Times New Roman" w:hAnsi="Times New Roman" w:cs="Times New Roman"/>
          <w:sz w:val="24"/>
          <w:szCs w:val="24"/>
        </w:rPr>
      </w:pPr>
      <w:r w:rsidRPr="007A12DD">
        <w:rPr>
          <w:rFonts w:ascii="Times New Roman" w:hAnsi="Times New Roman" w:cs="Times New Roman"/>
          <w:b/>
          <w:position w:val="-1"/>
          <w:sz w:val="24"/>
          <w:szCs w:val="24"/>
        </w:rPr>
        <w:t>Table</w:t>
      </w:r>
      <w:r w:rsidRPr="007A12DD">
        <w:rPr>
          <w:rFonts w:ascii="Times New Roman" w:hAnsi="Times New Roman" w:cs="Times New Roman"/>
          <w:b/>
          <w:spacing w:val="-1"/>
          <w:position w:val="-1"/>
          <w:sz w:val="24"/>
          <w:szCs w:val="24"/>
        </w:rPr>
        <w:t xml:space="preserve"> </w:t>
      </w:r>
      <w:r w:rsidRPr="007A12DD">
        <w:rPr>
          <w:rFonts w:ascii="Times New Roman" w:hAnsi="Times New Roman" w:cs="Times New Roman"/>
          <w:b/>
          <w:position w:val="-1"/>
          <w:sz w:val="24"/>
          <w:szCs w:val="24"/>
        </w:rPr>
        <w:t xml:space="preserve">2 </w:t>
      </w:r>
      <w:r w:rsidRPr="007A12DD">
        <w:rPr>
          <w:rFonts w:ascii="Times New Roman" w:hAnsi="Times New Roman" w:cs="Times New Roman"/>
          <w:position w:val="-1"/>
          <w:sz w:val="24"/>
          <w:szCs w:val="24"/>
        </w:rPr>
        <w:t>Kategori</w:t>
      </w:r>
      <w:r w:rsidRPr="007A12DD">
        <w:rPr>
          <w:rFonts w:ascii="Times New Roman" w:hAnsi="Times New Roman" w:cs="Times New Roman"/>
          <w:spacing w:val="-1"/>
          <w:position w:val="-1"/>
          <w:sz w:val="24"/>
          <w:szCs w:val="24"/>
        </w:rPr>
        <w:t xml:space="preserve"> </w:t>
      </w:r>
      <w:r w:rsidRPr="007A12DD">
        <w:rPr>
          <w:rFonts w:ascii="Times New Roman" w:hAnsi="Times New Roman" w:cs="Times New Roman"/>
          <w:position w:val="-1"/>
          <w:sz w:val="24"/>
          <w:szCs w:val="24"/>
        </w:rPr>
        <w:t>Pemeringkatan</w:t>
      </w:r>
      <w:r w:rsidRPr="007A12DD">
        <w:rPr>
          <w:rFonts w:ascii="Times New Roman" w:hAnsi="Times New Roman" w:cs="Times New Roman"/>
          <w:spacing w:val="-1"/>
          <w:position w:val="-1"/>
          <w:sz w:val="24"/>
          <w:szCs w:val="24"/>
        </w:rPr>
        <w:t xml:space="preserve"> </w:t>
      </w:r>
      <w:r w:rsidRPr="007A12DD">
        <w:rPr>
          <w:rFonts w:ascii="Times New Roman" w:hAnsi="Times New Roman" w:cs="Times New Roman"/>
          <w:position w:val="-1"/>
          <w:sz w:val="24"/>
          <w:szCs w:val="24"/>
        </w:rPr>
        <w:t>CGPI</w:t>
      </w:r>
    </w:p>
    <w:tbl>
      <w:tblPr>
        <w:tblW w:w="0" w:type="auto"/>
        <w:jc w:val="center"/>
        <w:tblInd w:w="2548" w:type="dxa"/>
        <w:tblLayout w:type="fixed"/>
        <w:tblCellMar>
          <w:left w:w="0" w:type="dxa"/>
          <w:right w:w="0" w:type="dxa"/>
        </w:tblCellMar>
        <w:tblLook w:val="01E0" w:firstRow="1" w:lastRow="1" w:firstColumn="1" w:lastColumn="1" w:noHBand="0" w:noVBand="0"/>
      </w:tblPr>
      <w:tblGrid>
        <w:gridCol w:w="2126"/>
        <w:gridCol w:w="1984"/>
      </w:tblGrid>
      <w:tr w:rsidR="00203E57" w:rsidRPr="007A12DD" w:rsidTr="00203E57">
        <w:trPr>
          <w:trHeight w:hRule="exact" w:val="424"/>
          <w:jc w:val="center"/>
        </w:trPr>
        <w:tc>
          <w:tcPr>
            <w:tcW w:w="2126" w:type="dxa"/>
            <w:tcBorders>
              <w:top w:val="single" w:sz="4" w:space="0" w:color="000000"/>
              <w:left w:val="single" w:sz="4" w:space="0" w:color="000000"/>
              <w:bottom w:val="single" w:sz="4" w:space="0" w:color="000000"/>
              <w:right w:val="single" w:sz="4" w:space="0" w:color="000000"/>
            </w:tcBorders>
            <w:hideMark/>
          </w:tcPr>
          <w:p w:rsidR="00203E57" w:rsidRPr="007A12DD" w:rsidRDefault="00203E57">
            <w:pPr>
              <w:suppressAutoHyphens/>
              <w:jc w:val="center"/>
              <w:rPr>
                <w:rFonts w:ascii="Times New Roman" w:eastAsia="Times New Roman" w:hAnsi="Times New Roman" w:cs="Times New Roman"/>
                <w:sz w:val="24"/>
                <w:szCs w:val="24"/>
                <w:lang w:eastAsia="ar-SA"/>
              </w:rPr>
            </w:pPr>
            <w:r w:rsidRPr="007A12DD">
              <w:rPr>
                <w:rFonts w:ascii="Times New Roman" w:hAnsi="Times New Roman" w:cs="Times New Roman"/>
                <w:sz w:val="24"/>
                <w:szCs w:val="24"/>
              </w:rPr>
              <w:t>Skor</w:t>
            </w:r>
          </w:p>
        </w:tc>
        <w:tc>
          <w:tcPr>
            <w:tcW w:w="1984" w:type="dxa"/>
            <w:tcBorders>
              <w:top w:val="single" w:sz="4" w:space="0" w:color="000000"/>
              <w:left w:val="single" w:sz="4" w:space="0" w:color="000000"/>
              <w:bottom w:val="single" w:sz="4" w:space="0" w:color="000000"/>
              <w:right w:val="single" w:sz="4" w:space="0" w:color="000000"/>
            </w:tcBorders>
            <w:hideMark/>
          </w:tcPr>
          <w:p w:rsidR="00203E57" w:rsidRPr="007A12DD" w:rsidRDefault="00203E57">
            <w:pPr>
              <w:suppressAutoHyphens/>
              <w:rPr>
                <w:rFonts w:ascii="Times New Roman" w:eastAsia="Times New Roman" w:hAnsi="Times New Roman" w:cs="Times New Roman"/>
                <w:sz w:val="24"/>
                <w:szCs w:val="24"/>
                <w:lang w:eastAsia="ar-SA"/>
              </w:rPr>
            </w:pPr>
            <w:r w:rsidRPr="007A12DD">
              <w:rPr>
                <w:rFonts w:ascii="Times New Roman" w:hAnsi="Times New Roman" w:cs="Times New Roman"/>
                <w:sz w:val="24"/>
                <w:szCs w:val="24"/>
              </w:rPr>
              <w:t>Level Terpecaya</w:t>
            </w:r>
          </w:p>
        </w:tc>
      </w:tr>
      <w:tr w:rsidR="00203E57" w:rsidRPr="007A12DD" w:rsidTr="00203E57">
        <w:trPr>
          <w:trHeight w:hRule="exact" w:val="424"/>
          <w:jc w:val="center"/>
        </w:trPr>
        <w:tc>
          <w:tcPr>
            <w:tcW w:w="2126" w:type="dxa"/>
            <w:tcBorders>
              <w:top w:val="single" w:sz="4" w:space="0" w:color="000000"/>
              <w:left w:val="single" w:sz="4" w:space="0" w:color="000000"/>
              <w:bottom w:val="single" w:sz="4" w:space="0" w:color="000000"/>
              <w:right w:val="single" w:sz="4" w:space="0" w:color="000000"/>
            </w:tcBorders>
            <w:hideMark/>
          </w:tcPr>
          <w:p w:rsidR="00203E57" w:rsidRPr="007A12DD" w:rsidRDefault="00203E57">
            <w:pPr>
              <w:suppressAutoHyphens/>
              <w:jc w:val="center"/>
              <w:rPr>
                <w:rFonts w:ascii="Times New Roman" w:eastAsia="Times New Roman" w:hAnsi="Times New Roman" w:cs="Times New Roman"/>
                <w:sz w:val="24"/>
                <w:szCs w:val="24"/>
                <w:lang w:eastAsia="ar-SA"/>
              </w:rPr>
            </w:pPr>
            <w:r w:rsidRPr="007A12DD">
              <w:rPr>
                <w:rFonts w:ascii="Times New Roman" w:hAnsi="Times New Roman" w:cs="Times New Roman"/>
                <w:sz w:val="24"/>
                <w:szCs w:val="24"/>
              </w:rPr>
              <w:t>85-100</w:t>
            </w:r>
          </w:p>
        </w:tc>
        <w:tc>
          <w:tcPr>
            <w:tcW w:w="1984" w:type="dxa"/>
            <w:tcBorders>
              <w:top w:val="single" w:sz="4" w:space="0" w:color="000000"/>
              <w:left w:val="single" w:sz="4" w:space="0" w:color="000000"/>
              <w:bottom w:val="single" w:sz="4" w:space="0" w:color="000000"/>
              <w:right w:val="single" w:sz="4" w:space="0" w:color="000000"/>
            </w:tcBorders>
            <w:hideMark/>
          </w:tcPr>
          <w:p w:rsidR="00203E57" w:rsidRPr="007A12DD" w:rsidRDefault="00203E57">
            <w:pPr>
              <w:suppressAutoHyphens/>
              <w:rPr>
                <w:rFonts w:ascii="Times New Roman" w:eastAsia="Times New Roman" w:hAnsi="Times New Roman" w:cs="Times New Roman"/>
                <w:sz w:val="24"/>
                <w:szCs w:val="24"/>
                <w:lang w:eastAsia="ar-SA"/>
              </w:rPr>
            </w:pPr>
            <w:r w:rsidRPr="007A12DD">
              <w:rPr>
                <w:rFonts w:ascii="Times New Roman" w:hAnsi="Times New Roman" w:cs="Times New Roman"/>
                <w:sz w:val="24"/>
                <w:szCs w:val="24"/>
              </w:rPr>
              <w:t>Sangat</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Terpecaya</w:t>
            </w:r>
          </w:p>
        </w:tc>
      </w:tr>
      <w:tr w:rsidR="00203E57" w:rsidRPr="007A12DD" w:rsidTr="00203E57">
        <w:trPr>
          <w:trHeight w:hRule="exact" w:val="424"/>
          <w:jc w:val="center"/>
        </w:trPr>
        <w:tc>
          <w:tcPr>
            <w:tcW w:w="2126" w:type="dxa"/>
            <w:tcBorders>
              <w:top w:val="single" w:sz="4" w:space="0" w:color="000000"/>
              <w:left w:val="single" w:sz="4" w:space="0" w:color="000000"/>
              <w:bottom w:val="single" w:sz="4" w:space="0" w:color="000000"/>
              <w:right w:val="single" w:sz="4" w:space="0" w:color="000000"/>
            </w:tcBorders>
            <w:hideMark/>
          </w:tcPr>
          <w:p w:rsidR="00203E57" w:rsidRPr="007A12DD" w:rsidRDefault="00203E57">
            <w:pPr>
              <w:suppressAutoHyphens/>
              <w:jc w:val="center"/>
              <w:rPr>
                <w:rFonts w:ascii="Times New Roman" w:eastAsia="Times New Roman" w:hAnsi="Times New Roman" w:cs="Times New Roman"/>
                <w:sz w:val="24"/>
                <w:szCs w:val="24"/>
                <w:lang w:eastAsia="ar-SA"/>
              </w:rPr>
            </w:pPr>
            <w:r w:rsidRPr="007A12DD">
              <w:rPr>
                <w:rFonts w:ascii="Times New Roman" w:hAnsi="Times New Roman" w:cs="Times New Roman"/>
                <w:sz w:val="24"/>
                <w:szCs w:val="24"/>
              </w:rPr>
              <w:t>70-84</w:t>
            </w:r>
          </w:p>
        </w:tc>
        <w:tc>
          <w:tcPr>
            <w:tcW w:w="1984" w:type="dxa"/>
            <w:tcBorders>
              <w:top w:val="single" w:sz="4" w:space="0" w:color="000000"/>
              <w:left w:val="single" w:sz="4" w:space="0" w:color="000000"/>
              <w:bottom w:val="single" w:sz="4" w:space="0" w:color="000000"/>
              <w:right w:val="single" w:sz="4" w:space="0" w:color="000000"/>
            </w:tcBorders>
            <w:hideMark/>
          </w:tcPr>
          <w:p w:rsidR="00203E57" w:rsidRPr="007A12DD" w:rsidRDefault="00203E57">
            <w:pPr>
              <w:suppressAutoHyphens/>
              <w:rPr>
                <w:rFonts w:ascii="Times New Roman" w:eastAsia="Times New Roman" w:hAnsi="Times New Roman" w:cs="Times New Roman"/>
                <w:sz w:val="24"/>
                <w:szCs w:val="24"/>
                <w:lang w:eastAsia="ar-SA"/>
              </w:rPr>
            </w:pPr>
            <w:r w:rsidRPr="007A12DD">
              <w:rPr>
                <w:rFonts w:ascii="Times New Roman" w:hAnsi="Times New Roman" w:cs="Times New Roman"/>
                <w:sz w:val="24"/>
                <w:szCs w:val="24"/>
              </w:rPr>
              <w:t>Terpecaya</w:t>
            </w:r>
          </w:p>
        </w:tc>
      </w:tr>
      <w:tr w:rsidR="00203E57" w:rsidRPr="007A12DD" w:rsidTr="00203E57">
        <w:trPr>
          <w:trHeight w:hRule="exact" w:val="424"/>
          <w:jc w:val="center"/>
        </w:trPr>
        <w:tc>
          <w:tcPr>
            <w:tcW w:w="2126" w:type="dxa"/>
            <w:tcBorders>
              <w:top w:val="single" w:sz="4" w:space="0" w:color="000000"/>
              <w:left w:val="single" w:sz="4" w:space="0" w:color="000000"/>
              <w:bottom w:val="single" w:sz="4" w:space="0" w:color="000000"/>
              <w:right w:val="single" w:sz="4" w:space="0" w:color="000000"/>
            </w:tcBorders>
            <w:hideMark/>
          </w:tcPr>
          <w:p w:rsidR="00203E57" w:rsidRPr="007A12DD" w:rsidRDefault="00203E57">
            <w:pPr>
              <w:suppressAutoHyphens/>
              <w:jc w:val="center"/>
              <w:rPr>
                <w:rFonts w:ascii="Times New Roman" w:eastAsia="Times New Roman" w:hAnsi="Times New Roman" w:cs="Times New Roman"/>
                <w:sz w:val="24"/>
                <w:szCs w:val="24"/>
                <w:lang w:eastAsia="ar-SA"/>
              </w:rPr>
            </w:pPr>
            <w:r w:rsidRPr="007A12DD">
              <w:rPr>
                <w:rFonts w:ascii="Times New Roman" w:hAnsi="Times New Roman" w:cs="Times New Roman"/>
                <w:sz w:val="24"/>
                <w:szCs w:val="24"/>
              </w:rPr>
              <w:t>55-69</w:t>
            </w:r>
          </w:p>
        </w:tc>
        <w:tc>
          <w:tcPr>
            <w:tcW w:w="1984" w:type="dxa"/>
            <w:tcBorders>
              <w:top w:val="single" w:sz="4" w:space="0" w:color="000000"/>
              <w:left w:val="single" w:sz="4" w:space="0" w:color="000000"/>
              <w:bottom w:val="single" w:sz="4" w:space="0" w:color="000000"/>
              <w:right w:val="single" w:sz="4" w:space="0" w:color="000000"/>
            </w:tcBorders>
            <w:hideMark/>
          </w:tcPr>
          <w:p w:rsidR="00203E57" w:rsidRPr="007A12DD" w:rsidRDefault="00203E57">
            <w:pPr>
              <w:suppressAutoHyphens/>
              <w:rPr>
                <w:rFonts w:ascii="Times New Roman" w:eastAsia="Times New Roman" w:hAnsi="Times New Roman" w:cs="Times New Roman"/>
                <w:sz w:val="24"/>
                <w:szCs w:val="24"/>
                <w:lang w:eastAsia="ar-SA"/>
              </w:rPr>
            </w:pPr>
            <w:r w:rsidRPr="007A12DD">
              <w:rPr>
                <w:rFonts w:ascii="Times New Roman" w:hAnsi="Times New Roman" w:cs="Times New Roman"/>
                <w:sz w:val="24"/>
                <w:szCs w:val="24"/>
              </w:rPr>
              <w:t>Cukup Terpecaya</w:t>
            </w:r>
          </w:p>
        </w:tc>
      </w:tr>
    </w:tbl>
    <w:p w:rsidR="00203E57" w:rsidRPr="007A12DD" w:rsidRDefault="00203E57" w:rsidP="00203E57">
      <w:pPr>
        <w:spacing w:line="360" w:lineRule="auto"/>
        <w:rPr>
          <w:rFonts w:ascii="Times New Roman" w:eastAsia="Times New Roman" w:hAnsi="Times New Roman" w:cs="Times New Roman"/>
          <w:sz w:val="24"/>
          <w:szCs w:val="24"/>
          <w:lang w:eastAsia="ar-SA"/>
        </w:rPr>
      </w:pPr>
    </w:p>
    <w:p w:rsidR="00203E57" w:rsidRPr="007A12DD" w:rsidRDefault="00203E57" w:rsidP="00203E57">
      <w:pPr>
        <w:spacing w:line="360" w:lineRule="auto"/>
        <w:rPr>
          <w:rFonts w:ascii="Times New Roman" w:hAnsi="Times New Roman" w:cs="Times New Roman"/>
          <w:sz w:val="24"/>
          <w:szCs w:val="24"/>
        </w:rPr>
      </w:pPr>
      <w:r w:rsidRPr="007A12DD">
        <w:rPr>
          <w:rFonts w:ascii="Times New Roman" w:hAnsi="Times New Roman" w:cs="Times New Roman"/>
          <w:sz w:val="24"/>
          <w:szCs w:val="24"/>
        </w:rPr>
        <w:t>3.</w:t>
      </w:r>
      <w:r w:rsidRPr="007A12DD">
        <w:rPr>
          <w:rFonts w:ascii="Times New Roman" w:hAnsi="Times New Roman" w:cs="Times New Roman"/>
          <w:spacing w:val="54"/>
          <w:sz w:val="24"/>
          <w:szCs w:val="24"/>
        </w:rPr>
        <w:t xml:space="preserve"> </w:t>
      </w:r>
      <w:r w:rsidRPr="007A12DD">
        <w:rPr>
          <w:rFonts w:ascii="Times New Roman" w:hAnsi="Times New Roman" w:cs="Times New Roman"/>
          <w:sz w:val="24"/>
          <w:szCs w:val="24"/>
        </w:rPr>
        <w:t>Ukuran Perusahaan</w:t>
      </w:r>
    </w:p>
    <w:p w:rsidR="00203E57" w:rsidRPr="007A12DD" w:rsidRDefault="00203E57" w:rsidP="000641BD">
      <w:pPr>
        <w:spacing w:line="360" w:lineRule="auto"/>
        <w:jc w:val="both"/>
        <w:rPr>
          <w:rFonts w:ascii="Times New Roman" w:hAnsi="Times New Roman" w:cs="Times New Roman"/>
          <w:sz w:val="24"/>
          <w:szCs w:val="24"/>
        </w:rPr>
      </w:pPr>
      <w:proofErr w:type="gramStart"/>
      <w:r w:rsidRPr="007A12DD">
        <w:rPr>
          <w:rFonts w:ascii="Times New Roman" w:hAnsi="Times New Roman" w:cs="Times New Roman"/>
          <w:sz w:val="24"/>
          <w:szCs w:val="24"/>
        </w:rPr>
        <w:t>Ukuran   perusahaan   dapat   dinilai   dari   beberapa   segi.</w:t>
      </w:r>
      <w:proofErr w:type="gramEnd"/>
      <w:r w:rsidRPr="007A12DD">
        <w:rPr>
          <w:rFonts w:ascii="Times New Roman" w:hAnsi="Times New Roman" w:cs="Times New Roman"/>
          <w:sz w:val="24"/>
          <w:szCs w:val="24"/>
        </w:rPr>
        <w:t xml:space="preserve">   Besar   kecilnya   ukuran perusahaan dapat didasarkan pada total nilai aset, total penjualan, kapitalisasi pasar, jumlah tenaga kerja dan sebagainya. Semakin besar nilai item-item tersebut maka semakin</w:t>
      </w:r>
      <w:r w:rsidRPr="007A12DD">
        <w:rPr>
          <w:rFonts w:ascii="Times New Roman" w:hAnsi="Times New Roman" w:cs="Times New Roman"/>
          <w:spacing w:val="46"/>
          <w:sz w:val="24"/>
          <w:szCs w:val="24"/>
        </w:rPr>
        <w:t xml:space="preserve"> </w:t>
      </w:r>
      <w:r w:rsidRPr="007A12DD">
        <w:rPr>
          <w:rFonts w:ascii="Times New Roman" w:hAnsi="Times New Roman" w:cs="Times New Roman"/>
          <w:sz w:val="24"/>
          <w:szCs w:val="24"/>
        </w:rPr>
        <w:t>besar</w:t>
      </w:r>
      <w:r w:rsidRPr="007A12DD">
        <w:rPr>
          <w:rFonts w:ascii="Times New Roman" w:hAnsi="Times New Roman" w:cs="Times New Roman"/>
          <w:spacing w:val="46"/>
          <w:sz w:val="24"/>
          <w:szCs w:val="24"/>
        </w:rPr>
        <w:t xml:space="preserve"> </w:t>
      </w:r>
      <w:r w:rsidRPr="007A12DD">
        <w:rPr>
          <w:rFonts w:ascii="Times New Roman" w:hAnsi="Times New Roman" w:cs="Times New Roman"/>
          <w:sz w:val="24"/>
          <w:szCs w:val="24"/>
        </w:rPr>
        <w:t>pula</w:t>
      </w:r>
      <w:r w:rsidRPr="007A12DD">
        <w:rPr>
          <w:rFonts w:ascii="Times New Roman" w:hAnsi="Times New Roman" w:cs="Times New Roman"/>
          <w:spacing w:val="46"/>
          <w:sz w:val="24"/>
          <w:szCs w:val="24"/>
        </w:rPr>
        <w:t xml:space="preserve"> </w:t>
      </w:r>
      <w:r w:rsidRPr="007A12DD">
        <w:rPr>
          <w:rFonts w:ascii="Times New Roman" w:hAnsi="Times New Roman" w:cs="Times New Roman"/>
          <w:sz w:val="24"/>
          <w:szCs w:val="24"/>
        </w:rPr>
        <w:t>ukuran</w:t>
      </w:r>
      <w:r w:rsidRPr="007A12DD">
        <w:rPr>
          <w:rFonts w:ascii="Times New Roman" w:hAnsi="Times New Roman" w:cs="Times New Roman"/>
          <w:spacing w:val="46"/>
          <w:sz w:val="24"/>
          <w:szCs w:val="24"/>
        </w:rPr>
        <w:t xml:space="preserve"> </w:t>
      </w:r>
      <w:r w:rsidRPr="007A12DD">
        <w:rPr>
          <w:rFonts w:ascii="Times New Roman" w:hAnsi="Times New Roman" w:cs="Times New Roman"/>
          <w:sz w:val="24"/>
          <w:szCs w:val="24"/>
        </w:rPr>
        <w:t>perusahaan</w:t>
      </w:r>
      <w:r w:rsidRPr="007A12DD">
        <w:rPr>
          <w:rFonts w:ascii="Times New Roman" w:hAnsi="Times New Roman" w:cs="Times New Roman"/>
          <w:spacing w:val="46"/>
          <w:sz w:val="24"/>
          <w:szCs w:val="24"/>
        </w:rPr>
        <w:t xml:space="preserve"> </w:t>
      </w:r>
      <w:r w:rsidRPr="007A12DD">
        <w:rPr>
          <w:rFonts w:ascii="Times New Roman" w:hAnsi="Times New Roman" w:cs="Times New Roman"/>
          <w:sz w:val="24"/>
          <w:szCs w:val="24"/>
        </w:rPr>
        <w:t>itu.</w:t>
      </w:r>
      <w:r w:rsidRPr="007A12DD">
        <w:rPr>
          <w:rFonts w:ascii="Times New Roman" w:hAnsi="Times New Roman" w:cs="Times New Roman"/>
          <w:spacing w:val="46"/>
          <w:sz w:val="24"/>
          <w:szCs w:val="24"/>
        </w:rPr>
        <w:t xml:space="preserve"> </w:t>
      </w:r>
      <w:proofErr w:type="gramStart"/>
      <w:r w:rsidRPr="007A12DD">
        <w:rPr>
          <w:rFonts w:ascii="Times New Roman" w:hAnsi="Times New Roman" w:cs="Times New Roman"/>
          <w:sz w:val="24"/>
          <w:szCs w:val="24"/>
        </w:rPr>
        <w:t>Pada</w:t>
      </w:r>
      <w:r w:rsidRPr="007A12DD">
        <w:rPr>
          <w:rFonts w:ascii="Times New Roman" w:hAnsi="Times New Roman" w:cs="Times New Roman"/>
          <w:spacing w:val="46"/>
          <w:sz w:val="24"/>
          <w:szCs w:val="24"/>
        </w:rPr>
        <w:t xml:space="preserve"> </w:t>
      </w:r>
      <w:r w:rsidRPr="007A12DD">
        <w:rPr>
          <w:rFonts w:ascii="Times New Roman" w:hAnsi="Times New Roman" w:cs="Times New Roman"/>
          <w:sz w:val="24"/>
          <w:szCs w:val="24"/>
        </w:rPr>
        <w:t>penelitian</w:t>
      </w:r>
      <w:r w:rsidRPr="007A12DD">
        <w:rPr>
          <w:rFonts w:ascii="Times New Roman" w:hAnsi="Times New Roman" w:cs="Times New Roman"/>
          <w:spacing w:val="46"/>
          <w:sz w:val="24"/>
          <w:szCs w:val="24"/>
        </w:rPr>
        <w:t xml:space="preserve"> </w:t>
      </w:r>
      <w:r w:rsidRPr="007A12DD">
        <w:rPr>
          <w:rFonts w:ascii="Times New Roman" w:hAnsi="Times New Roman" w:cs="Times New Roman"/>
          <w:sz w:val="24"/>
          <w:szCs w:val="24"/>
        </w:rPr>
        <w:t>ini,</w:t>
      </w:r>
      <w:r w:rsidRPr="007A12DD">
        <w:rPr>
          <w:rFonts w:ascii="Times New Roman" w:hAnsi="Times New Roman" w:cs="Times New Roman"/>
          <w:spacing w:val="46"/>
          <w:sz w:val="24"/>
          <w:szCs w:val="24"/>
        </w:rPr>
        <w:t xml:space="preserve"> </w:t>
      </w:r>
      <w:r w:rsidRPr="007A12DD">
        <w:rPr>
          <w:rFonts w:ascii="Times New Roman" w:hAnsi="Times New Roman" w:cs="Times New Roman"/>
          <w:sz w:val="24"/>
          <w:szCs w:val="24"/>
        </w:rPr>
        <w:t>ukuran</w:t>
      </w:r>
      <w:r w:rsidRPr="007A12DD">
        <w:rPr>
          <w:rFonts w:ascii="Times New Roman" w:hAnsi="Times New Roman" w:cs="Times New Roman"/>
          <w:spacing w:val="46"/>
          <w:sz w:val="24"/>
          <w:szCs w:val="24"/>
        </w:rPr>
        <w:t xml:space="preserve"> </w:t>
      </w:r>
      <w:r w:rsidRPr="007A12DD">
        <w:rPr>
          <w:rFonts w:ascii="Times New Roman" w:hAnsi="Times New Roman" w:cs="Times New Roman"/>
          <w:sz w:val="24"/>
          <w:szCs w:val="24"/>
        </w:rPr>
        <w:t xml:space="preserve">perusahaan diproksikan dengan menggunakan </w:t>
      </w:r>
      <w:r w:rsidRPr="007A12DD">
        <w:rPr>
          <w:rFonts w:ascii="Times New Roman" w:hAnsi="Times New Roman" w:cs="Times New Roman"/>
          <w:i/>
          <w:sz w:val="24"/>
          <w:szCs w:val="24"/>
        </w:rPr>
        <w:t>Ln total asset</w:t>
      </w:r>
      <w:r w:rsidRPr="007A12DD">
        <w:rPr>
          <w:rFonts w:ascii="Times New Roman" w:hAnsi="Times New Roman" w:cs="Times New Roman"/>
          <w:sz w:val="24"/>
          <w:szCs w:val="24"/>
        </w:rPr>
        <w:t>.</w:t>
      </w:r>
      <w:proofErr w:type="gramEnd"/>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 xml:space="preserve">Penggunaan </w:t>
      </w:r>
      <w:r w:rsidRPr="007A12DD">
        <w:rPr>
          <w:rFonts w:ascii="Times New Roman" w:hAnsi="Times New Roman" w:cs="Times New Roman"/>
          <w:i/>
          <w:sz w:val="24"/>
          <w:szCs w:val="24"/>
        </w:rPr>
        <w:t xml:space="preserve">natural log </w:t>
      </w:r>
      <w:r w:rsidRPr="007A12DD">
        <w:rPr>
          <w:rFonts w:ascii="Times New Roman" w:hAnsi="Times New Roman" w:cs="Times New Roman"/>
          <w:sz w:val="24"/>
          <w:szCs w:val="24"/>
        </w:rPr>
        <w:t xml:space="preserve">(Ln) dalam penelitian ini dimaksudkan untuk mengurangi fluktuasi data yang berlebih. Jika nilai </w:t>
      </w:r>
      <w:r w:rsidRPr="007A12DD">
        <w:rPr>
          <w:rFonts w:ascii="Times New Roman" w:hAnsi="Times New Roman" w:cs="Times New Roman"/>
          <w:i/>
          <w:sz w:val="24"/>
          <w:szCs w:val="24"/>
        </w:rPr>
        <w:t xml:space="preserve">total asset </w:t>
      </w:r>
      <w:r w:rsidRPr="007A12DD">
        <w:rPr>
          <w:rFonts w:ascii="Times New Roman" w:hAnsi="Times New Roman" w:cs="Times New Roman"/>
          <w:sz w:val="24"/>
          <w:szCs w:val="24"/>
        </w:rPr>
        <w:t xml:space="preserve">langsung dipakai begitu saja maka nilai variabel </w:t>
      </w:r>
      <w:proofErr w:type="gramStart"/>
      <w:r w:rsidRPr="007A12DD">
        <w:rPr>
          <w:rFonts w:ascii="Times New Roman" w:hAnsi="Times New Roman" w:cs="Times New Roman"/>
          <w:sz w:val="24"/>
          <w:szCs w:val="24"/>
        </w:rPr>
        <w:t>akan</w:t>
      </w:r>
      <w:proofErr w:type="gramEnd"/>
      <w:r w:rsidRPr="007A12DD">
        <w:rPr>
          <w:rFonts w:ascii="Times New Roman" w:hAnsi="Times New Roman" w:cs="Times New Roman"/>
          <w:sz w:val="24"/>
          <w:szCs w:val="24"/>
        </w:rPr>
        <w:t xml:space="preserve"> sangat besar, miliar </w:t>
      </w:r>
      <w:r w:rsidRPr="007A12DD">
        <w:rPr>
          <w:rFonts w:ascii="Times New Roman" w:hAnsi="Times New Roman" w:cs="Times New Roman"/>
          <w:sz w:val="24"/>
          <w:szCs w:val="24"/>
        </w:rPr>
        <w:lastRenderedPageBreak/>
        <w:t xml:space="preserve">bahkan triliun. Dengan menggunakan </w:t>
      </w:r>
      <w:r w:rsidRPr="007A12DD">
        <w:rPr>
          <w:rFonts w:ascii="Times New Roman" w:hAnsi="Times New Roman" w:cs="Times New Roman"/>
          <w:i/>
          <w:sz w:val="24"/>
          <w:szCs w:val="24"/>
        </w:rPr>
        <w:t>natural log</w:t>
      </w:r>
      <w:r w:rsidRPr="007A12DD">
        <w:rPr>
          <w:rFonts w:ascii="Times New Roman" w:hAnsi="Times New Roman" w:cs="Times New Roman"/>
          <w:sz w:val="24"/>
          <w:szCs w:val="24"/>
        </w:rPr>
        <w:t>, nilai miliar bahkan triliun tersebut disederhanakan,</w:t>
      </w:r>
      <w:r w:rsidRPr="007A12DD">
        <w:rPr>
          <w:rFonts w:ascii="Times New Roman" w:hAnsi="Times New Roman" w:cs="Times New Roman"/>
          <w:spacing w:val="41"/>
          <w:sz w:val="24"/>
          <w:szCs w:val="24"/>
        </w:rPr>
        <w:t xml:space="preserve"> </w:t>
      </w:r>
      <w:r w:rsidRPr="007A12DD">
        <w:rPr>
          <w:rFonts w:ascii="Times New Roman" w:hAnsi="Times New Roman" w:cs="Times New Roman"/>
          <w:sz w:val="24"/>
          <w:szCs w:val="24"/>
        </w:rPr>
        <w:t>tanpa</w:t>
      </w:r>
      <w:r w:rsidRPr="007A12DD">
        <w:rPr>
          <w:rFonts w:ascii="Times New Roman" w:hAnsi="Times New Roman" w:cs="Times New Roman"/>
          <w:spacing w:val="41"/>
          <w:sz w:val="24"/>
          <w:szCs w:val="24"/>
        </w:rPr>
        <w:t xml:space="preserve"> </w:t>
      </w:r>
      <w:r w:rsidRPr="007A12DD">
        <w:rPr>
          <w:rFonts w:ascii="Times New Roman" w:hAnsi="Times New Roman" w:cs="Times New Roman"/>
          <w:sz w:val="24"/>
          <w:szCs w:val="24"/>
        </w:rPr>
        <w:t>mengubah</w:t>
      </w:r>
      <w:r w:rsidRPr="007A12DD">
        <w:rPr>
          <w:rFonts w:ascii="Times New Roman" w:hAnsi="Times New Roman" w:cs="Times New Roman"/>
          <w:spacing w:val="41"/>
          <w:sz w:val="24"/>
          <w:szCs w:val="24"/>
        </w:rPr>
        <w:t xml:space="preserve"> </w:t>
      </w:r>
      <w:r w:rsidRPr="007A12DD">
        <w:rPr>
          <w:rFonts w:ascii="Times New Roman" w:hAnsi="Times New Roman" w:cs="Times New Roman"/>
          <w:sz w:val="24"/>
          <w:szCs w:val="24"/>
        </w:rPr>
        <w:t>proporsi</w:t>
      </w:r>
      <w:r w:rsidRPr="007A12DD">
        <w:rPr>
          <w:rFonts w:ascii="Times New Roman" w:hAnsi="Times New Roman" w:cs="Times New Roman"/>
          <w:spacing w:val="41"/>
          <w:sz w:val="24"/>
          <w:szCs w:val="24"/>
        </w:rPr>
        <w:t xml:space="preserve"> </w:t>
      </w:r>
      <w:r w:rsidRPr="007A12DD">
        <w:rPr>
          <w:rFonts w:ascii="Times New Roman" w:hAnsi="Times New Roman" w:cs="Times New Roman"/>
          <w:sz w:val="24"/>
          <w:szCs w:val="24"/>
        </w:rPr>
        <w:t>dari</w:t>
      </w:r>
      <w:r w:rsidRPr="007A12DD">
        <w:rPr>
          <w:rFonts w:ascii="Times New Roman" w:hAnsi="Times New Roman" w:cs="Times New Roman"/>
          <w:spacing w:val="41"/>
          <w:sz w:val="24"/>
          <w:szCs w:val="24"/>
        </w:rPr>
        <w:t xml:space="preserve"> </w:t>
      </w:r>
      <w:r w:rsidRPr="007A12DD">
        <w:rPr>
          <w:rFonts w:ascii="Times New Roman" w:hAnsi="Times New Roman" w:cs="Times New Roman"/>
          <w:sz w:val="24"/>
          <w:szCs w:val="24"/>
        </w:rPr>
        <w:t>nilai</w:t>
      </w:r>
      <w:r w:rsidRPr="007A12DD">
        <w:rPr>
          <w:rFonts w:ascii="Times New Roman" w:hAnsi="Times New Roman" w:cs="Times New Roman"/>
          <w:spacing w:val="41"/>
          <w:sz w:val="24"/>
          <w:szCs w:val="24"/>
        </w:rPr>
        <w:t xml:space="preserve"> </w:t>
      </w:r>
      <w:r w:rsidRPr="007A12DD">
        <w:rPr>
          <w:rFonts w:ascii="Times New Roman" w:hAnsi="Times New Roman" w:cs="Times New Roman"/>
          <w:sz w:val="24"/>
          <w:szCs w:val="24"/>
        </w:rPr>
        <w:t>asal</w:t>
      </w:r>
      <w:r w:rsidRPr="007A12DD">
        <w:rPr>
          <w:rFonts w:ascii="Times New Roman" w:hAnsi="Times New Roman" w:cs="Times New Roman"/>
          <w:spacing w:val="41"/>
          <w:sz w:val="24"/>
          <w:szCs w:val="24"/>
        </w:rPr>
        <w:t xml:space="preserve"> </w:t>
      </w:r>
      <w:r w:rsidRPr="007A12DD">
        <w:rPr>
          <w:rFonts w:ascii="Times New Roman" w:hAnsi="Times New Roman" w:cs="Times New Roman"/>
          <w:sz w:val="24"/>
          <w:szCs w:val="24"/>
        </w:rPr>
        <w:t>yang</w:t>
      </w:r>
      <w:r w:rsidRPr="007A12DD">
        <w:rPr>
          <w:rFonts w:ascii="Times New Roman" w:hAnsi="Times New Roman" w:cs="Times New Roman"/>
          <w:spacing w:val="41"/>
          <w:sz w:val="24"/>
          <w:szCs w:val="24"/>
        </w:rPr>
        <w:t xml:space="preserve"> </w:t>
      </w:r>
      <w:r w:rsidRPr="007A12DD">
        <w:rPr>
          <w:rFonts w:ascii="Times New Roman" w:hAnsi="Times New Roman" w:cs="Times New Roman"/>
          <w:sz w:val="24"/>
          <w:szCs w:val="24"/>
        </w:rPr>
        <w:t>sebenarnya</w:t>
      </w:r>
      <w:r w:rsidRPr="007A12DD">
        <w:rPr>
          <w:rFonts w:ascii="Times New Roman" w:hAnsi="Times New Roman" w:cs="Times New Roman"/>
          <w:spacing w:val="41"/>
          <w:sz w:val="24"/>
          <w:szCs w:val="24"/>
        </w:rPr>
        <w:t xml:space="preserve"> </w:t>
      </w:r>
      <w:r w:rsidRPr="007A12DD">
        <w:rPr>
          <w:rFonts w:ascii="Times New Roman" w:hAnsi="Times New Roman" w:cs="Times New Roman"/>
          <w:sz w:val="24"/>
          <w:szCs w:val="24"/>
        </w:rPr>
        <w:t>(Irawan</w:t>
      </w:r>
      <w:proofErr w:type="gramStart"/>
      <w:r w:rsidRPr="007A12DD">
        <w:rPr>
          <w:rFonts w:ascii="Times New Roman" w:hAnsi="Times New Roman" w:cs="Times New Roman"/>
          <w:sz w:val="24"/>
          <w:szCs w:val="24"/>
        </w:rPr>
        <w:t>,2012</w:t>
      </w:r>
      <w:proofErr w:type="gramEnd"/>
      <w:r w:rsidRPr="007A12DD">
        <w:rPr>
          <w:rFonts w:ascii="Times New Roman" w:hAnsi="Times New Roman" w:cs="Times New Roman"/>
          <w:sz w:val="24"/>
          <w:szCs w:val="24"/>
        </w:rPr>
        <w:t>).</w:t>
      </w:r>
    </w:p>
    <w:p w:rsidR="0057510E" w:rsidRPr="007A12DD" w:rsidRDefault="0057510E" w:rsidP="0057510E">
      <w:pPr>
        <w:pStyle w:val="Default"/>
        <w:ind w:firstLine="567"/>
        <w:jc w:val="both"/>
      </w:pPr>
    </w:p>
    <w:p w:rsidR="0057510E" w:rsidRPr="007A12DD" w:rsidRDefault="0057510E" w:rsidP="0057510E">
      <w:pPr>
        <w:spacing w:after="0" w:line="240" w:lineRule="auto"/>
        <w:jc w:val="both"/>
        <w:rPr>
          <w:rFonts w:ascii="Times New Roman" w:hAnsi="Times New Roman" w:cs="Times New Roman"/>
          <w:b/>
          <w:sz w:val="24"/>
          <w:szCs w:val="24"/>
        </w:rPr>
      </w:pPr>
      <w:r w:rsidRPr="007A12DD">
        <w:rPr>
          <w:rFonts w:ascii="Times New Roman" w:hAnsi="Times New Roman" w:cs="Times New Roman"/>
          <w:b/>
          <w:sz w:val="24"/>
          <w:szCs w:val="24"/>
        </w:rPr>
        <w:t>Metode Penelitian</w:t>
      </w:r>
    </w:p>
    <w:p w:rsidR="0057510E" w:rsidRPr="007A12DD" w:rsidRDefault="0057510E" w:rsidP="0057510E">
      <w:pPr>
        <w:spacing w:after="0" w:line="240" w:lineRule="auto"/>
        <w:ind w:firstLine="426"/>
        <w:jc w:val="both"/>
        <w:rPr>
          <w:rFonts w:ascii="Times New Roman" w:hAnsi="Times New Roman" w:cs="Times New Roman"/>
          <w:sz w:val="24"/>
          <w:szCs w:val="24"/>
        </w:rPr>
      </w:pPr>
    </w:p>
    <w:p w:rsidR="0057510E" w:rsidRPr="00B6795C" w:rsidRDefault="00203E57" w:rsidP="00B6795C">
      <w:pPr>
        <w:spacing w:line="360" w:lineRule="auto"/>
        <w:ind w:firstLine="567"/>
        <w:jc w:val="both"/>
        <w:rPr>
          <w:rFonts w:ascii="Times New Roman" w:hAnsi="Times New Roman" w:cs="Times New Roman"/>
          <w:sz w:val="24"/>
          <w:szCs w:val="24"/>
        </w:rPr>
      </w:pPr>
      <w:r w:rsidRPr="007A12DD">
        <w:rPr>
          <w:rFonts w:ascii="Times New Roman" w:hAnsi="Times New Roman" w:cs="Times New Roman"/>
          <w:sz w:val="24"/>
          <w:szCs w:val="24"/>
        </w:rPr>
        <w:t xml:space="preserve">Penelitian ini merupakan penelitian kausatif, yaitu penelitian yang didesain untuk untuk mengukur  hubungan  antara  variabel  riset,  atau  menganalisis  pengaruh  suatu  vaariabel terhadap  variabel  lainnya.  </w:t>
      </w:r>
      <w:proofErr w:type="gramStart"/>
      <w:r w:rsidRPr="007A12DD">
        <w:rPr>
          <w:rFonts w:ascii="Times New Roman" w:hAnsi="Times New Roman" w:cs="Times New Roman"/>
          <w:sz w:val="24"/>
          <w:szCs w:val="24"/>
        </w:rPr>
        <w:t>Desain  penelitian</w:t>
      </w:r>
      <w:proofErr w:type="gramEnd"/>
      <w:r w:rsidRPr="007A12DD">
        <w:rPr>
          <w:rFonts w:ascii="Times New Roman" w:hAnsi="Times New Roman" w:cs="Times New Roman"/>
          <w:sz w:val="24"/>
          <w:szCs w:val="24"/>
        </w:rPr>
        <w:t xml:space="preserve">  merupakan  kerangka  kerja  yang  digunakan dalam</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suatu</w:t>
      </w:r>
      <w:r w:rsidRPr="007A12DD">
        <w:rPr>
          <w:rFonts w:ascii="Times New Roman" w:hAnsi="Times New Roman" w:cs="Times New Roman"/>
          <w:spacing w:val="1"/>
          <w:sz w:val="24"/>
          <w:szCs w:val="24"/>
        </w:rPr>
        <w:t xml:space="preserve"> </w:t>
      </w:r>
      <w:r w:rsidRPr="007A12DD">
        <w:rPr>
          <w:rFonts w:ascii="Times New Roman" w:hAnsi="Times New Roman" w:cs="Times New Roman"/>
          <w:sz w:val="24"/>
          <w:szCs w:val="24"/>
        </w:rPr>
        <w:t>penelitian.</w:t>
      </w:r>
    </w:p>
    <w:p w:rsidR="0057510E" w:rsidRPr="007A12DD" w:rsidRDefault="0057510E" w:rsidP="0057510E">
      <w:pPr>
        <w:pStyle w:val="ListParagraph"/>
        <w:tabs>
          <w:tab w:val="left" w:pos="3510"/>
        </w:tabs>
        <w:autoSpaceDE w:val="0"/>
        <w:autoSpaceDN w:val="0"/>
        <w:adjustRightInd w:val="0"/>
        <w:spacing w:after="0" w:line="240" w:lineRule="auto"/>
        <w:ind w:left="426"/>
        <w:rPr>
          <w:rFonts w:ascii="Times New Roman" w:hAnsi="Times New Roman" w:cs="Times New Roman"/>
          <w:b/>
          <w:bCs/>
          <w:sz w:val="24"/>
          <w:szCs w:val="24"/>
        </w:rPr>
      </w:pPr>
    </w:p>
    <w:p w:rsidR="007A12DD" w:rsidRPr="007A12DD" w:rsidRDefault="007A12DD" w:rsidP="007A12DD">
      <w:pPr>
        <w:pStyle w:val="ListParagraph"/>
        <w:autoSpaceDE w:val="0"/>
        <w:spacing w:after="0" w:line="360" w:lineRule="auto"/>
        <w:ind w:left="0"/>
        <w:jc w:val="both"/>
        <w:rPr>
          <w:rFonts w:ascii="Times New Roman" w:hAnsi="Times New Roman" w:cs="Times New Roman"/>
          <w:b/>
          <w:noProof/>
          <w:color w:val="000000"/>
          <w:sz w:val="24"/>
          <w:szCs w:val="24"/>
        </w:rPr>
      </w:pPr>
      <w:r w:rsidRPr="007A12DD">
        <w:rPr>
          <w:rFonts w:ascii="Times New Roman" w:hAnsi="Times New Roman" w:cs="Times New Roman"/>
          <w:b/>
          <w:noProof/>
          <w:color w:val="000000"/>
          <w:sz w:val="24"/>
          <w:szCs w:val="24"/>
          <w:lang w:val="id-ID"/>
        </w:rPr>
        <w:t xml:space="preserve">Hasil dan Pembahasan </w:t>
      </w:r>
    </w:p>
    <w:p w:rsidR="00CB294F" w:rsidRDefault="00CB294F" w:rsidP="00CB294F">
      <w:pPr>
        <w:pStyle w:val="ListParagraph"/>
        <w:numPr>
          <w:ilvl w:val="0"/>
          <w:numId w:val="9"/>
        </w:numPr>
        <w:spacing w:after="0" w:line="480" w:lineRule="auto"/>
        <w:rPr>
          <w:rFonts w:ascii="Times New Roman" w:hAnsi="Times New Roman"/>
          <w:sz w:val="24"/>
          <w:szCs w:val="24"/>
        </w:rPr>
      </w:pPr>
      <w:r w:rsidRPr="00CB294F">
        <w:rPr>
          <w:rFonts w:ascii="Times New Roman" w:hAnsi="Times New Roman"/>
          <w:sz w:val="24"/>
          <w:szCs w:val="24"/>
        </w:rPr>
        <w:t>Statisik Deskriptif</w:t>
      </w:r>
    </w:p>
    <w:p w:rsidR="00CB294F" w:rsidRPr="00CB294F" w:rsidRDefault="00CB294F" w:rsidP="00CB294F">
      <w:pPr>
        <w:spacing w:after="0" w:line="360" w:lineRule="auto"/>
        <w:ind w:firstLine="360"/>
        <w:jc w:val="both"/>
        <w:rPr>
          <w:rFonts w:ascii="Times New Roman" w:hAnsi="Times New Roman"/>
          <w:sz w:val="24"/>
          <w:szCs w:val="24"/>
        </w:rPr>
      </w:pPr>
      <w:proofErr w:type="gramStart"/>
      <w:r w:rsidRPr="00CB294F">
        <w:rPr>
          <w:rFonts w:ascii="Times New Roman" w:hAnsi="Times New Roman" w:cs="Times New Roman"/>
          <w:sz w:val="24"/>
          <w:szCs w:val="24"/>
        </w:rPr>
        <w:t xml:space="preserve">Statistik deskriptif digunakan untuk mendeskripsikan dan memberikan gambaran tentang distribusi frekuensi variabel-variabel dalam penelitian ini, nilai maksimum, minimum, rata-rata </w:t>
      </w:r>
      <w:r w:rsidRPr="00CB294F">
        <w:rPr>
          <w:rFonts w:ascii="Times New Roman" w:hAnsi="Times New Roman" w:cs="Times New Roman"/>
          <w:i/>
          <w:iCs/>
          <w:sz w:val="24"/>
          <w:szCs w:val="24"/>
        </w:rPr>
        <w:t xml:space="preserve">(mean) </w:t>
      </w:r>
      <w:r w:rsidRPr="00CB294F">
        <w:rPr>
          <w:rFonts w:ascii="Times New Roman" w:hAnsi="Times New Roman" w:cs="Times New Roman"/>
          <w:sz w:val="24"/>
          <w:szCs w:val="24"/>
        </w:rPr>
        <w:t>dan standar deviasi.</w:t>
      </w:r>
      <w:proofErr w:type="gramEnd"/>
      <w:r w:rsidRPr="00CB294F">
        <w:rPr>
          <w:rFonts w:ascii="Times New Roman" w:hAnsi="Times New Roman" w:cs="Times New Roman"/>
          <w:sz w:val="24"/>
          <w:szCs w:val="24"/>
        </w:rPr>
        <w:t xml:space="preserve"> Berdasarkan data olahan SPSS yang meliputi </w:t>
      </w:r>
      <w:r>
        <w:rPr>
          <w:rFonts w:ascii="Times New Roman" w:hAnsi="Times New Roman" w:cs="Times New Roman"/>
          <w:i/>
          <w:sz w:val="24"/>
          <w:szCs w:val="24"/>
        </w:rPr>
        <w:t xml:space="preserve">tax avoidance, </w:t>
      </w:r>
      <w:r>
        <w:rPr>
          <w:rFonts w:ascii="Times New Roman" w:hAnsi="Times New Roman" w:cs="Times New Roman"/>
          <w:sz w:val="24"/>
          <w:szCs w:val="24"/>
        </w:rPr>
        <w:t xml:space="preserve">gcg dan </w:t>
      </w:r>
      <w:r w:rsidRPr="00CB294F">
        <w:rPr>
          <w:rFonts w:ascii="Times New Roman" w:hAnsi="Times New Roman" w:cs="Times New Roman"/>
          <w:sz w:val="24"/>
          <w:szCs w:val="24"/>
        </w:rPr>
        <w:t xml:space="preserve"> ukuran perusahaan</w:t>
      </w:r>
      <w:r>
        <w:rPr>
          <w:rFonts w:ascii="Times New Roman" w:hAnsi="Times New Roman" w:cs="Times New Roman"/>
          <w:sz w:val="24"/>
          <w:szCs w:val="24"/>
        </w:rPr>
        <w:t xml:space="preserve"> </w:t>
      </w:r>
      <w:r w:rsidRPr="00CB294F">
        <w:rPr>
          <w:rFonts w:ascii="Times New Roman" w:hAnsi="Times New Roman" w:cs="Times New Roman"/>
          <w:sz w:val="24"/>
          <w:szCs w:val="24"/>
        </w:rPr>
        <w:t xml:space="preserve">maka akan dapat diketahui nilai maksimum, nilai minimum, rata-rata </w:t>
      </w:r>
      <w:r w:rsidRPr="00CB294F">
        <w:rPr>
          <w:rFonts w:ascii="Times New Roman" w:hAnsi="Times New Roman" w:cs="Times New Roman"/>
          <w:i/>
          <w:iCs/>
          <w:sz w:val="24"/>
          <w:szCs w:val="24"/>
        </w:rPr>
        <w:t xml:space="preserve">(mean) </w:t>
      </w:r>
      <w:r w:rsidRPr="00CB294F">
        <w:rPr>
          <w:rFonts w:ascii="Times New Roman" w:hAnsi="Times New Roman" w:cs="Times New Roman"/>
          <w:sz w:val="24"/>
          <w:szCs w:val="24"/>
        </w:rPr>
        <w:t xml:space="preserve">dan standar deviasi dari setiap variabel </w:t>
      </w:r>
      <w:r w:rsidRPr="00CB294F">
        <w:rPr>
          <w:rFonts w:ascii="Times New Roman" w:hAnsi="Times New Roman" w:cs="Times New Roman"/>
          <w:sz w:val="24"/>
          <w:szCs w:val="24"/>
        </w:rPr>
        <w:fldChar w:fldCharType="begin" w:fldLock="1"/>
      </w:r>
      <w:r w:rsidRPr="00CB294F">
        <w:rPr>
          <w:rFonts w:ascii="Times New Roman" w:hAnsi="Times New Roman" w:cs="Times New Roman"/>
          <w:sz w:val="24"/>
          <w:szCs w:val="24"/>
        </w:rPr>
        <w:instrText>ADDIN CSL_CITATION { "citationItems" : [ { "id" : "ITEM-1", "itemData" : { "author" : [ { "dropping-particle" : "", "family" : "Ghozali", "given" : "Imam", "non-dropping-particle" : "", "parse-names" : false, "suffix" : "" } ], "edition" : "Ketujuh", "id" : "ITEM-1", "issued" : { "date-parts" : [ [ "2013" ] ] }, "publisher" : "Badan Penerbit Universitas Diponegoro", "publisher-place" : "Semarang", "title" : "Aplikasi Analisis Multivariate dengan Program SPSS 21", "type" : "book" }, "uris" : [ "http://www.mendeley.com/documents/?uuid=98bc5bee-98a8-40e4-ba56-3ca6d5f6d471" ] } ], "mendeley" : { "formattedCitation" : "(Ghozali, 2013)", "plainTextFormattedCitation" : "(Ghozali, 2013)", "previouslyFormattedCitation" : "(Ghozali, 2013)" }, "properties" : { "noteIndex" : 0 }, "schema" : "https://github.com/citation-style-language/schema/raw/master/csl-citation.json" }</w:instrText>
      </w:r>
      <w:r w:rsidRPr="00CB294F">
        <w:rPr>
          <w:rFonts w:ascii="Times New Roman" w:hAnsi="Times New Roman" w:cs="Times New Roman"/>
          <w:sz w:val="24"/>
          <w:szCs w:val="24"/>
        </w:rPr>
        <w:fldChar w:fldCharType="separate"/>
      </w:r>
      <w:r w:rsidRPr="00CB294F">
        <w:rPr>
          <w:rFonts w:ascii="Times New Roman" w:hAnsi="Times New Roman" w:cs="Times New Roman"/>
          <w:noProof/>
          <w:sz w:val="24"/>
          <w:szCs w:val="24"/>
        </w:rPr>
        <w:t>(Ghozali, 2013)</w:t>
      </w:r>
      <w:r w:rsidRPr="00CB294F">
        <w:rPr>
          <w:rFonts w:ascii="Times New Roman" w:hAnsi="Times New Roman" w:cs="Times New Roman"/>
          <w:sz w:val="24"/>
          <w:szCs w:val="24"/>
        </w:rPr>
        <w:fldChar w:fldCharType="end"/>
      </w:r>
      <w:r w:rsidRPr="00CB294F">
        <w:rPr>
          <w:rFonts w:ascii="Times New Roman" w:hAnsi="Times New Roman" w:cs="Times New Roman"/>
          <w:sz w:val="24"/>
          <w:szCs w:val="24"/>
        </w:rPr>
        <w:t>.</w:t>
      </w:r>
    </w:p>
    <w:p w:rsidR="00CB294F" w:rsidRPr="00CB294F" w:rsidRDefault="007664A0" w:rsidP="00CB294F">
      <w:pPr>
        <w:spacing w:line="360" w:lineRule="auto"/>
        <w:ind w:firstLine="567"/>
        <w:jc w:val="center"/>
        <w:rPr>
          <w:rFonts w:ascii="Times New Roman" w:hAnsi="Times New Roman" w:cs="Times New Roman"/>
          <w:b/>
          <w:sz w:val="24"/>
          <w:szCs w:val="24"/>
        </w:rPr>
      </w:pPr>
      <w:r>
        <w:rPr>
          <w:rFonts w:ascii="Times New Roman" w:hAnsi="Times New Roman" w:cs="Times New Roman"/>
          <w:b/>
          <w:sz w:val="24"/>
          <w:szCs w:val="24"/>
        </w:rPr>
        <w:t>Tabel 3</w:t>
      </w:r>
      <w:r w:rsidR="00CB294F">
        <w:rPr>
          <w:rFonts w:ascii="Times New Roman" w:hAnsi="Times New Roman" w:cs="Times New Roman"/>
          <w:b/>
          <w:sz w:val="24"/>
          <w:szCs w:val="24"/>
        </w:rPr>
        <w:t xml:space="preserve"> </w:t>
      </w:r>
      <w:r w:rsidR="00CB294F" w:rsidRPr="00CB294F">
        <w:rPr>
          <w:rFonts w:ascii="Times New Roman" w:hAnsi="Times New Roman" w:cs="Times New Roman"/>
          <w:sz w:val="24"/>
          <w:szCs w:val="24"/>
        </w:rPr>
        <w:t>Descriptive Statistics</w:t>
      </w:r>
    </w:p>
    <w:tbl>
      <w:tblPr>
        <w:tblW w:w="82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942"/>
        <w:gridCol w:w="1019"/>
        <w:gridCol w:w="1416"/>
        <w:gridCol w:w="1418"/>
        <w:gridCol w:w="1019"/>
        <w:gridCol w:w="1441"/>
      </w:tblGrid>
      <w:tr w:rsidR="00CB294F" w:rsidRPr="00B6669E" w:rsidTr="00CB294F">
        <w:trPr>
          <w:cantSplit/>
          <w:tblHeader/>
        </w:trPr>
        <w:tc>
          <w:tcPr>
            <w:tcW w:w="8255" w:type="dxa"/>
            <w:gridSpan w:val="6"/>
            <w:tcBorders>
              <w:top w:val="nil"/>
              <w:left w:val="nil"/>
              <w:bottom w:val="nil"/>
              <w:right w:val="nil"/>
            </w:tcBorders>
            <w:shd w:val="clear" w:color="auto" w:fill="FFFFFF"/>
            <w:tcMar>
              <w:top w:w="30" w:type="dxa"/>
              <w:left w:w="30" w:type="dxa"/>
              <w:bottom w:w="30" w:type="dxa"/>
              <w:right w:w="30" w:type="dxa"/>
            </w:tcMar>
            <w:vAlign w:val="center"/>
          </w:tcPr>
          <w:p w:rsidR="00CB294F" w:rsidRPr="00B6669E" w:rsidRDefault="00CB294F"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b/>
                <w:bCs/>
                <w:color w:val="000000"/>
                <w:sz w:val="18"/>
                <w:szCs w:val="18"/>
              </w:rPr>
              <w:t>Descriptive Statistics</w:t>
            </w:r>
          </w:p>
        </w:tc>
      </w:tr>
      <w:tr w:rsidR="00CB294F" w:rsidRPr="00B6669E" w:rsidTr="00CB294F">
        <w:trPr>
          <w:cantSplit/>
          <w:tblHeader/>
        </w:trPr>
        <w:tc>
          <w:tcPr>
            <w:tcW w:w="19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240" w:lineRule="auto"/>
              <w:rPr>
                <w:rFonts w:ascii="Times New Roman" w:hAnsi="Times New Roman" w:cs="Times New Roman"/>
                <w:sz w:val="24"/>
                <w:szCs w:val="24"/>
              </w:rPr>
            </w:pP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B294F" w:rsidRPr="00B6669E" w:rsidRDefault="00CB294F"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N</w:t>
            </w:r>
          </w:p>
        </w:tc>
        <w:tc>
          <w:tcPr>
            <w:tcW w:w="141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294F" w:rsidRPr="00B6669E" w:rsidRDefault="00CB294F"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Minimum</w:t>
            </w:r>
          </w:p>
        </w:tc>
        <w:tc>
          <w:tcPr>
            <w:tcW w:w="14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294F" w:rsidRPr="00B6669E" w:rsidRDefault="00CB294F"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Maximum</w:t>
            </w:r>
          </w:p>
        </w:tc>
        <w:tc>
          <w:tcPr>
            <w:tcW w:w="10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294F" w:rsidRPr="00B6669E" w:rsidRDefault="00CB294F"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Mean</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294F" w:rsidRPr="00B6669E" w:rsidRDefault="00CB294F"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Std. Deviation</w:t>
            </w:r>
          </w:p>
        </w:tc>
      </w:tr>
      <w:tr w:rsidR="00CB294F" w:rsidRPr="00B6669E" w:rsidTr="00CB294F">
        <w:trPr>
          <w:cantSplit/>
          <w:tblHeader/>
        </w:trPr>
        <w:tc>
          <w:tcPr>
            <w:tcW w:w="194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tax avoidance</w:t>
            </w:r>
          </w:p>
        </w:tc>
        <w:tc>
          <w:tcPr>
            <w:tcW w:w="101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36</w:t>
            </w:r>
          </w:p>
        </w:tc>
        <w:tc>
          <w:tcPr>
            <w:tcW w:w="1416" w:type="dxa"/>
            <w:tcBorders>
              <w:top w:val="single" w:sz="16" w:space="0" w:color="000000"/>
              <w:bottom w:val="nil"/>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.28</w:t>
            </w:r>
          </w:p>
        </w:tc>
        <w:tc>
          <w:tcPr>
            <w:tcW w:w="1418" w:type="dxa"/>
            <w:tcBorders>
              <w:top w:val="single" w:sz="16" w:space="0" w:color="000000"/>
              <w:bottom w:val="nil"/>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.34</w:t>
            </w:r>
          </w:p>
        </w:tc>
        <w:tc>
          <w:tcPr>
            <w:tcW w:w="1019" w:type="dxa"/>
            <w:tcBorders>
              <w:top w:val="single" w:sz="16" w:space="0" w:color="000000"/>
              <w:bottom w:val="nil"/>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.2850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.01682</w:t>
            </w:r>
          </w:p>
        </w:tc>
      </w:tr>
      <w:tr w:rsidR="00CB294F" w:rsidRPr="00B6669E" w:rsidTr="00CB294F">
        <w:trPr>
          <w:cantSplit/>
          <w:tblHeader/>
        </w:trPr>
        <w:tc>
          <w:tcPr>
            <w:tcW w:w="1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G</w:t>
            </w:r>
            <w:r w:rsidRPr="00B6669E">
              <w:rPr>
                <w:rFonts w:ascii="Arial" w:hAnsi="Arial" w:cs="Arial"/>
                <w:color w:val="000000"/>
                <w:sz w:val="18"/>
                <w:szCs w:val="18"/>
              </w:rPr>
              <w:t>cg</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36</w:t>
            </w:r>
          </w:p>
        </w:tc>
        <w:tc>
          <w:tcPr>
            <w:tcW w:w="1416" w:type="dxa"/>
            <w:tcBorders>
              <w:top w:val="nil"/>
              <w:bottom w:val="nil"/>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80.00</w:t>
            </w:r>
          </w:p>
        </w:tc>
        <w:tc>
          <w:tcPr>
            <w:tcW w:w="1418" w:type="dxa"/>
            <w:tcBorders>
              <w:top w:val="nil"/>
              <w:bottom w:val="nil"/>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82.00</w:t>
            </w:r>
          </w:p>
        </w:tc>
        <w:tc>
          <w:tcPr>
            <w:tcW w:w="1019" w:type="dxa"/>
            <w:tcBorders>
              <w:top w:val="nil"/>
              <w:bottom w:val="nil"/>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81.3333</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.75593</w:t>
            </w:r>
          </w:p>
        </w:tc>
      </w:tr>
      <w:tr w:rsidR="00CB294F" w:rsidRPr="00B6669E" w:rsidTr="00CB294F">
        <w:trPr>
          <w:cantSplit/>
          <w:tblHeader/>
        </w:trPr>
        <w:tc>
          <w:tcPr>
            <w:tcW w:w="1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ukuran perusahaan</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36</w:t>
            </w:r>
          </w:p>
        </w:tc>
        <w:tc>
          <w:tcPr>
            <w:tcW w:w="1416" w:type="dxa"/>
            <w:tcBorders>
              <w:top w:val="nil"/>
              <w:bottom w:val="nil"/>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22393242.00</w:t>
            </w:r>
          </w:p>
        </w:tc>
        <w:tc>
          <w:tcPr>
            <w:tcW w:w="1418" w:type="dxa"/>
            <w:tcBorders>
              <w:top w:val="nil"/>
              <w:bottom w:val="nil"/>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28055888.00</w:t>
            </w:r>
          </w:p>
        </w:tc>
        <w:tc>
          <w:tcPr>
            <w:tcW w:w="1019" w:type="dxa"/>
            <w:tcBorders>
              <w:top w:val="nil"/>
              <w:bottom w:val="nil"/>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2.6870E7</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1.57008E6</w:t>
            </w:r>
          </w:p>
        </w:tc>
      </w:tr>
      <w:tr w:rsidR="00CB294F" w:rsidRPr="00B6669E" w:rsidTr="00CB294F">
        <w:trPr>
          <w:cantSplit/>
        </w:trPr>
        <w:tc>
          <w:tcPr>
            <w:tcW w:w="194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Valid N (listwise)</w:t>
            </w:r>
          </w:p>
        </w:tc>
        <w:tc>
          <w:tcPr>
            <w:tcW w:w="101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CB294F" w:rsidRPr="00B6669E" w:rsidRDefault="00CB294F"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36</w:t>
            </w:r>
          </w:p>
        </w:tc>
        <w:tc>
          <w:tcPr>
            <w:tcW w:w="1416" w:type="dxa"/>
            <w:tcBorders>
              <w:top w:val="nil"/>
              <w:bottom w:val="single" w:sz="16" w:space="0" w:color="000000"/>
            </w:tcBorders>
            <w:shd w:val="clear" w:color="auto" w:fill="FFFFFF"/>
            <w:tcMar>
              <w:top w:w="30" w:type="dxa"/>
              <w:left w:w="30" w:type="dxa"/>
              <w:bottom w:w="30" w:type="dxa"/>
              <w:right w:w="30" w:type="dxa"/>
            </w:tcMar>
            <w:vAlign w:val="center"/>
          </w:tcPr>
          <w:p w:rsidR="00CB294F" w:rsidRPr="00B6669E" w:rsidRDefault="00CB294F" w:rsidP="00CC0A87">
            <w:pPr>
              <w:autoSpaceDE w:val="0"/>
              <w:autoSpaceDN w:val="0"/>
              <w:adjustRightInd w:val="0"/>
              <w:spacing w:after="0" w:line="240" w:lineRule="auto"/>
              <w:jc w:val="center"/>
              <w:rPr>
                <w:rFonts w:ascii="Times New Roman" w:hAnsi="Times New Roman" w:cs="Times New Roman"/>
                <w:sz w:val="24"/>
                <w:szCs w:val="24"/>
              </w:rPr>
            </w:pPr>
          </w:p>
        </w:tc>
        <w:tc>
          <w:tcPr>
            <w:tcW w:w="1418" w:type="dxa"/>
            <w:tcBorders>
              <w:top w:val="nil"/>
              <w:bottom w:val="single" w:sz="16" w:space="0" w:color="000000"/>
            </w:tcBorders>
            <w:shd w:val="clear" w:color="auto" w:fill="FFFFFF"/>
            <w:tcMar>
              <w:top w:w="30" w:type="dxa"/>
              <w:left w:w="30" w:type="dxa"/>
              <w:bottom w:w="30" w:type="dxa"/>
              <w:right w:w="30" w:type="dxa"/>
            </w:tcMar>
            <w:vAlign w:val="center"/>
          </w:tcPr>
          <w:p w:rsidR="00CB294F" w:rsidRPr="00B6669E" w:rsidRDefault="00CB294F" w:rsidP="00CC0A87">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tcMar>
              <w:top w:w="30" w:type="dxa"/>
              <w:left w:w="30" w:type="dxa"/>
              <w:bottom w:w="30" w:type="dxa"/>
              <w:right w:w="30" w:type="dxa"/>
            </w:tcMar>
            <w:vAlign w:val="center"/>
          </w:tcPr>
          <w:p w:rsidR="00CB294F" w:rsidRPr="00B6669E" w:rsidRDefault="00CB294F" w:rsidP="00CC0A87">
            <w:pPr>
              <w:autoSpaceDE w:val="0"/>
              <w:autoSpaceDN w:val="0"/>
              <w:adjustRightInd w:val="0"/>
              <w:spacing w:after="0" w:line="240" w:lineRule="auto"/>
              <w:jc w:val="center"/>
              <w:rPr>
                <w:rFonts w:ascii="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B294F" w:rsidRPr="00B6669E" w:rsidRDefault="00CB294F" w:rsidP="00CC0A87">
            <w:pPr>
              <w:autoSpaceDE w:val="0"/>
              <w:autoSpaceDN w:val="0"/>
              <w:adjustRightInd w:val="0"/>
              <w:spacing w:after="0" w:line="240" w:lineRule="auto"/>
              <w:jc w:val="center"/>
              <w:rPr>
                <w:rFonts w:ascii="Times New Roman" w:hAnsi="Times New Roman" w:cs="Times New Roman"/>
                <w:sz w:val="24"/>
                <w:szCs w:val="24"/>
              </w:rPr>
            </w:pPr>
          </w:p>
        </w:tc>
      </w:tr>
    </w:tbl>
    <w:p w:rsidR="00CB294F" w:rsidRDefault="00CB294F" w:rsidP="00CB294F">
      <w:pPr>
        <w:spacing w:line="480" w:lineRule="auto"/>
        <w:ind w:firstLine="567"/>
        <w:jc w:val="both"/>
        <w:outlineLvl w:val="0"/>
        <w:rPr>
          <w:rFonts w:ascii="Times New Roman" w:hAnsi="Times New Roman" w:cs="Times New Roman"/>
          <w:sz w:val="24"/>
          <w:szCs w:val="24"/>
        </w:rPr>
      </w:pPr>
    </w:p>
    <w:p w:rsidR="00CB294F" w:rsidRDefault="00CB294F" w:rsidP="00CB294F">
      <w:pPr>
        <w:spacing w:line="36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lang w:val="id-ID"/>
        </w:rPr>
        <w:t xml:space="preserve">Berdasarkan tabel </w:t>
      </w:r>
      <w:r w:rsidRPr="006E5E19">
        <w:rPr>
          <w:rFonts w:ascii="Times New Roman" w:hAnsi="Times New Roman" w:cs="Times New Roman"/>
          <w:sz w:val="24"/>
          <w:szCs w:val="24"/>
          <w:lang w:val="id-ID"/>
        </w:rPr>
        <w:t xml:space="preserve">1 </w:t>
      </w:r>
      <w:r>
        <w:rPr>
          <w:rFonts w:ascii="Times New Roman" w:hAnsi="Times New Roman" w:cs="Times New Roman"/>
          <w:sz w:val="24"/>
          <w:szCs w:val="24"/>
        </w:rPr>
        <w:t xml:space="preserve">dapat dilihat nilai minimum variabel </w:t>
      </w:r>
      <w:r w:rsidRPr="00CB294F">
        <w:rPr>
          <w:rFonts w:ascii="Times New Roman" w:hAnsi="Times New Roman" w:cs="Times New Roman"/>
          <w:i/>
          <w:sz w:val="24"/>
          <w:szCs w:val="24"/>
        </w:rPr>
        <w:t>tax avoidance</w:t>
      </w:r>
      <w:r>
        <w:rPr>
          <w:rFonts w:ascii="Times New Roman" w:hAnsi="Times New Roman" w:cs="Times New Roman"/>
          <w:sz w:val="24"/>
          <w:szCs w:val="24"/>
        </w:rPr>
        <w:t xml:space="preserve"> </w:t>
      </w:r>
      <w:r>
        <w:rPr>
          <w:rFonts w:ascii="Times New Roman" w:hAnsi="Times New Roman" w:cs="Times New Roman"/>
          <w:sz w:val="24"/>
          <w:szCs w:val="24"/>
        </w:rPr>
        <w:t xml:space="preserve"> yaitu   </w:t>
      </w:r>
      <w:r w:rsidRPr="006E5E19">
        <w:rPr>
          <w:rFonts w:ascii="Times New Roman" w:hAnsi="Times New Roman" w:cs="Times New Roman"/>
          <w:i/>
          <w:sz w:val="24"/>
          <w:szCs w:val="24"/>
          <w:lang w:val="id-ID"/>
        </w:rPr>
        <w:t xml:space="preserve"> </w:t>
      </w:r>
      <w:r>
        <w:rPr>
          <w:rFonts w:ascii="Times New Roman" w:hAnsi="Times New Roman" w:cs="Times New Roman"/>
          <w:sz w:val="24"/>
          <w:szCs w:val="24"/>
        </w:rPr>
        <w:t>0.28</w:t>
      </w:r>
      <w:r>
        <w:rPr>
          <w:rFonts w:ascii="Times New Roman" w:hAnsi="Times New Roman" w:cs="Times New Roman"/>
          <w:sz w:val="24"/>
          <w:szCs w:val="24"/>
        </w:rPr>
        <w:t>,</w:t>
      </w:r>
      <w:r>
        <w:rPr>
          <w:rFonts w:ascii="Times New Roman" w:hAnsi="Times New Roman" w:cs="Times New Roman"/>
          <w:i/>
          <w:sz w:val="24"/>
          <w:szCs w:val="24"/>
        </w:rPr>
        <w:t xml:space="preserve"> </w:t>
      </w:r>
      <w:r w:rsidRPr="006E5E19">
        <w:rPr>
          <w:rFonts w:ascii="Times New Roman" w:hAnsi="Times New Roman" w:cs="Times New Roman"/>
          <w:sz w:val="24"/>
          <w:szCs w:val="24"/>
          <w:lang w:val="id-ID"/>
        </w:rPr>
        <w:t xml:space="preserve">nilai maksimum </w:t>
      </w:r>
      <w:r>
        <w:rPr>
          <w:rFonts w:ascii="Times New Roman" w:hAnsi="Times New Roman" w:cs="Times New Roman"/>
          <w:sz w:val="24"/>
          <w:szCs w:val="24"/>
        </w:rPr>
        <w:t>0.</w:t>
      </w:r>
      <w:r>
        <w:rPr>
          <w:rFonts w:ascii="Times New Roman" w:hAnsi="Times New Roman" w:cs="Times New Roman"/>
          <w:sz w:val="24"/>
          <w:szCs w:val="24"/>
        </w:rPr>
        <w:t>3</w:t>
      </w:r>
      <w:r>
        <w:rPr>
          <w:rFonts w:ascii="Times New Roman" w:hAnsi="Times New Roman" w:cs="Times New Roman"/>
          <w:sz w:val="24"/>
          <w:szCs w:val="24"/>
        </w:rPr>
        <w:t>4</w:t>
      </w:r>
      <w:r>
        <w:rPr>
          <w:rFonts w:ascii="Times New Roman" w:hAnsi="Times New Roman" w:cs="Times New Roman"/>
          <w:sz w:val="24"/>
          <w:szCs w:val="24"/>
        </w:rPr>
        <w:t xml:space="preserve">, </w:t>
      </w:r>
      <w:r w:rsidRPr="006E5E19">
        <w:rPr>
          <w:rFonts w:ascii="Times New Roman" w:hAnsi="Times New Roman" w:cs="Times New Roman"/>
          <w:sz w:val="24"/>
          <w:szCs w:val="24"/>
          <w:lang w:val="id-ID"/>
        </w:rPr>
        <w:t xml:space="preserve"> nilai rata-rata 0,</w:t>
      </w:r>
      <w:r>
        <w:rPr>
          <w:rFonts w:ascii="Times New Roman" w:hAnsi="Times New Roman" w:cs="Times New Roman"/>
          <w:sz w:val="24"/>
          <w:szCs w:val="24"/>
        </w:rPr>
        <w:t>2850</w:t>
      </w:r>
      <w:r>
        <w:rPr>
          <w:rFonts w:ascii="Times New Roman" w:hAnsi="Times New Roman" w:cs="Times New Roman"/>
          <w:sz w:val="24"/>
          <w:szCs w:val="24"/>
          <w:lang w:val="id-ID"/>
        </w:rPr>
        <w:t xml:space="preserve"> dan standar deviasinya 0,</w:t>
      </w:r>
      <w:r>
        <w:rPr>
          <w:rFonts w:ascii="Times New Roman" w:hAnsi="Times New Roman" w:cs="Times New Roman"/>
          <w:sz w:val="24"/>
          <w:szCs w:val="24"/>
        </w:rPr>
        <w:t>01682</w:t>
      </w:r>
      <w:r w:rsidRPr="006E5E19">
        <w:rPr>
          <w:rFonts w:ascii="Times New Roman" w:hAnsi="Times New Roman" w:cs="Times New Roman"/>
          <w:sz w:val="24"/>
          <w:szCs w:val="24"/>
          <w:lang w:val="id-ID"/>
        </w:rPr>
        <w:t xml:space="preserve">. </w:t>
      </w:r>
    </w:p>
    <w:p w:rsidR="00CB294F" w:rsidRDefault="00CB294F" w:rsidP="00CB294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Nilai minimum </w:t>
      </w:r>
      <w:r w:rsidR="001D6F2A" w:rsidRPr="001D6F2A">
        <w:rPr>
          <w:rFonts w:ascii="Times New Roman" w:hAnsi="Times New Roman" w:cs="Times New Roman"/>
          <w:i/>
          <w:sz w:val="24"/>
          <w:szCs w:val="24"/>
        </w:rPr>
        <w:t>good corporate governance</w:t>
      </w:r>
      <w:r w:rsidR="001D6F2A">
        <w:rPr>
          <w:rFonts w:ascii="Times New Roman" w:hAnsi="Times New Roman" w:cs="Times New Roman"/>
          <w:sz w:val="24"/>
          <w:szCs w:val="24"/>
        </w:rPr>
        <w:t xml:space="preserve"> (GCG</w:t>
      </w:r>
      <w:proofErr w:type="gramStart"/>
      <w:r w:rsidR="001D6F2A">
        <w:rPr>
          <w:rFonts w:ascii="Times New Roman" w:hAnsi="Times New Roman" w:cs="Times New Roman"/>
          <w:sz w:val="24"/>
          <w:szCs w:val="24"/>
        </w:rPr>
        <w:t>)</w:t>
      </w:r>
      <w:r>
        <w:rPr>
          <w:rFonts w:ascii="Times New Roman" w:hAnsi="Times New Roman" w:cs="Times New Roman"/>
          <w:sz w:val="24"/>
          <w:szCs w:val="24"/>
        </w:rPr>
        <w:t xml:space="preserve">  yaitu</w:t>
      </w:r>
      <w:proofErr w:type="gramEnd"/>
      <w:r w:rsidRPr="006E5E19">
        <w:rPr>
          <w:rFonts w:ascii="Times New Roman" w:hAnsi="Times New Roman" w:cs="Times New Roman"/>
          <w:i/>
          <w:sz w:val="24"/>
          <w:szCs w:val="24"/>
          <w:lang w:val="id-ID"/>
        </w:rPr>
        <w:t xml:space="preserve"> </w:t>
      </w:r>
      <w:r w:rsidR="001D6F2A">
        <w:rPr>
          <w:rFonts w:ascii="Times New Roman" w:hAnsi="Times New Roman" w:cs="Times New Roman"/>
          <w:sz w:val="24"/>
          <w:szCs w:val="24"/>
        </w:rPr>
        <w:t>80.00</w:t>
      </w:r>
      <w:r>
        <w:rPr>
          <w:rFonts w:ascii="Times New Roman" w:hAnsi="Times New Roman" w:cs="Times New Roman"/>
          <w:sz w:val="24"/>
          <w:szCs w:val="24"/>
        </w:rPr>
        <w:t>,</w:t>
      </w:r>
      <w:r>
        <w:rPr>
          <w:rFonts w:ascii="Times New Roman" w:hAnsi="Times New Roman" w:cs="Times New Roman"/>
          <w:i/>
          <w:sz w:val="24"/>
          <w:szCs w:val="24"/>
        </w:rPr>
        <w:t xml:space="preserve"> </w:t>
      </w:r>
      <w:r w:rsidRPr="006E5E19">
        <w:rPr>
          <w:rFonts w:ascii="Times New Roman" w:hAnsi="Times New Roman" w:cs="Times New Roman"/>
          <w:sz w:val="24"/>
          <w:szCs w:val="24"/>
          <w:lang w:val="id-ID"/>
        </w:rPr>
        <w:t xml:space="preserve">nilai maksimum </w:t>
      </w:r>
      <w:r w:rsidR="001D6F2A">
        <w:rPr>
          <w:rFonts w:ascii="Times New Roman" w:hAnsi="Times New Roman" w:cs="Times New Roman"/>
          <w:sz w:val="24"/>
          <w:szCs w:val="24"/>
        </w:rPr>
        <w:t>82.00</w:t>
      </w:r>
      <w:r w:rsidRPr="002D140D">
        <w:rPr>
          <w:rFonts w:ascii="Times New Roman" w:hAnsi="Times New Roman" w:cs="Times New Roman"/>
          <w:sz w:val="24"/>
          <w:szCs w:val="24"/>
        </w:rPr>
        <w:t>,</w:t>
      </w:r>
      <w:r>
        <w:rPr>
          <w:rFonts w:ascii="Times New Roman" w:hAnsi="Times New Roman" w:cs="Times New Roman"/>
          <w:sz w:val="24"/>
          <w:szCs w:val="24"/>
        </w:rPr>
        <w:t xml:space="preserve"> </w:t>
      </w:r>
      <w:r w:rsidRPr="006E5E19">
        <w:rPr>
          <w:rFonts w:ascii="Times New Roman" w:hAnsi="Times New Roman" w:cs="Times New Roman"/>
          <w:sz w:val="24"/>
          <w:szCs w:val="24"/>
          <w:lang w:val="id-ID"/>
        </w:rPr>
        <w:t xml:space="preserve"> nilai rata-rata </w:t>
      </w:r>
      <w:r w:rsidR="001D6F2A">
        <w:rPr>
          <w:rFonts w:ascii="Times New Roman" w:hAnsi="Times New Roman" w:cs="Times New Roman"/>
          <w:sz w:val="24"/>
          <w:szCs w:val="24"/>
        </w:rPr>
        <w:t>81.3333</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dan standar deviasinya </w:t>
      </w:r>
      <w:r>
        <w:rPr>
          <w:rFonts w:ascii="Times New Roman" w:hAnsi="Times New Roman" w:cs="Times New Roman"/>
          <w:sz w:val="24"/>
          <w:szCs w:val="24"/>
        </w:rPr>
        <w:t>0.</w:t>
      </w:r>
      <w:r w:rsidR="001D6F2A">
        <w:rPr>
          <w:rFonts w:ascii="Times New Roman" w:hAnsi="Times New Roman" w:cs="Times New Roman"/>
          <w:sz w:val="24"/>
          <w:szCs w:val="24"/>
        </w:rPr>
        <w:t>75593</w:t>
      </w:r>
      <w:r>
        <w:rPr>
          <w:rFonts w:ascii="Times New Roman" w:hAnsi="Times New Roman" w:cs="Times New Roman"/>
          <w:sz w:val="24"/>
          <w:szCs w:val="24"/>
        </w:rPr>
        <w:t xml:space="preserve">. </w:t>
      </w:r>
    </w:p>
    <w:p w:rsidR="001D6F2A" w:rsidRPr="001D6F2A" w:rsidRDefault="00CB294F" w:rsidP="001D6F2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Nilai minimum </w:t>
      </w:r>
      <w:r w:rsidR="001D6F2A">
        <w:rPr>
          <w:rFonts w:ascii="Times New Roman" w:hAnsi="Times New Roman" w:cs="Times New Roman"/>
          <w:sz w:val="24"/>
          <w:szCs w:val="24"/>
        </w:rPr>
        <w:t xml:space="preserve">ukuran </w:t>
      </w:r>
      <w:proofErr w:type="gramStart"/>
      <w:r w:rsidR="001D6F2A">
        <w:rPr>
          <w:rFonts w:ascii="Times New Roman" w:hAnsi="Times New Roman" w:cs="Times New Roman"/>
          <w:sz w:val="24"/>
          <w:szCs w:val="24"/>
        </w:rPr>
        <w:t>perusahaan</w:t>
      </w:r>
      <w:r>
        <w:rPr>
          <w:rFonts w:ascii="Times New Roman" w:hAnsi="Times New Roman" w:cs="Times New Roman"/>
          <w:sz w:val="24"/>
          <w:szCs w:val="24"/>
        </w:rPr>
        <w:t xml:space="preserve">  yaitu</w:t>
      </w:r>
      <w:proofErr w:type="gramEnd"/>
      <w:r w:rsidRPr="006E5E19">
        <w:rPr>
          <w:rFonts w:ascii="Times New Roman" w:hAnsi="Times New Roman" w:cs="Times New Roman"/>
          <w:i/>
          <w:sz w:val="24"/>
          <w:szCs w:val="24"/>
          <w:lang w:val="id-ID"/>
        </w:rPr>
        <w:t xml:space="preserve"> </w:t>
      </w:r>
      <w:r w:rsidR="001D6F2A" w:rsidRPr="001D6F2A">
        <w:rPr>
          <w:rFonts w:ascii="Times New Roman" w:hAnsi="Times New Roman" w:cs="Times New Roman"/>
          <w:color w:val="000000"/>
          <w:sz w:val="24"/>
          <w:szCs w:val="24"/>
        </w:rPr>
        <w:t>22393242.00</w:t>
      </w:r>
      <w:r>
        <w:rPr>
          <w:rFonts w:ascii="Times New Roman" w:hAnsi="Times New Roman" w:cs="Times New Roman"/>
          <w:sz w:val="24"/>
          <w:szCs w:val="24"/>
        </w:rPr>
        <w:t>,</w:t>
      </w:r>
      <w:r>
        <w:rPr>
          <w:rFonts w:ascii="Times New Roman" w:hAnsi="Times New Roman" w:cs="Times New Roman"/>
          <w:i/>
          <w:sz w:val="24"/>
          <w:szCs w:val="24"/>
        </w:rPr>
        <w:t xml:space="preserve"> </w:t>
      </w:r>
      <w:r w:rsidRPr="006E5E19">
        <w:rPr>
          <w:rFonts w:ascii="Times New Roman" w:hAnsi="Times New Roman" w:cs="Times New Roman"/>
          <w:sz w:val="24"/>
          <w:szCs w:val="24"/>
          <w:lang w:val="id-ID"/>
        </w:rPr>
        <w:t xml:space="preserve">nilai maksimum </w:t>
      </w:r>
      <w:r w:rsidR="001D6F2A" w:rsidRPr="001D6F2A">
        <w:rPr>
          <w:rFonts w:ascii="Times New Roman" w:hAnsi="Times New Roman" w:cs="Times New Roman"/>
          <w:color w:val="000000"/>
          <w:sz w:val="24"/>
          <w:szCs w:val="24"/>
        </w:rPr>
        <w:t>28055888.00</w:t>
      </w:r>
      <w:r w:rsidRPr="001D6F2A">
        <w:rPr>
          <w:rFonts w:ascii="Times New Roman" w:hAnsi="Times New Roman" w:cs="Times New Roman"/>
          <w:sz w:val="24"/>
          <w:szCs w:val="24"/>
        </w:rPr>
        <w:t>,</w:t>
      </w:r>
      <w:r w:rsidR="001D6F2A">
        <w:rPr>
          <w:rFonts w:ascii="Times New Roman" w:hAnsi="Times New Roman" w:cs="Times New Roman"/>
          <w:sz w:val="24"/>
          <w:szCs w:val="24"/>
        </w:rPr>
        <w:t xml:space="preserve"> </w:t>
      </w:r>
      <w:r w:rsidRPr="006E5E19">
        <w:rPr>
          <w:rFonts w:ascii="Times New Roman" w:hAnsi="Times New Roman" w:cs="Times New Roman"/>
          <w:sz w:val="24"/>
          <w:szCs w:val="24"/>
          <w:lang w:val="id-ID"/>
        </w:rPr>
        <w:t xml:space="preserve">nilai rata-rata </w:t>
      </w:r>
      <w:r>
        <w:rPr>
          <w:rFonts w:ascii="Times New Roman" w:hAnsi="Times New Roman" w:cs="Times New Roman"/>
          <w:sz w:val="24"/>
          <w:szCs w:val="24"/>
        </w:rPr>
        <w:t xml:space="preserve">-0.1758 </w:t>
      </w:r>
      <w:r>
        <w:rPr>
          <w:rFonts w:ascii="Times New Roman" w:hAnsi="Times New Roman" w:cs="Times New Roman"/>
          <w:sz w:val="24"/>
          <w:szCs w:val="24"/>
          <w:lang w:val="id-ID"/>
        </w:rPr>
        <w:t xml:space="preserve">dan standar deviasinya </w:t>
      </w:r>
      <w:r w:rsidR="001D6F2A" w:rsidRPr="001D6F2A">
        <w:rPr>
          <w:rFonts w:ascii="Times New Roman" w:hAnsi="Times New Roman" w:cs="Times New Roman"/>
          <w:color w:val="000000"/>
          <w:sz w:val="24"/>
          <w:szCs w:val="24"/>
        </w:rPr>
        <w:t>2.6870E7</w:t>
      </w:r>
      <w:r>
        <w:rPr>
          <w:rFonts w:ascii="Times New Roman" w:hAnsi="Times New Roman" w:cs="Times New Roman"/>
          <w:sz w:val="24"/>
          <w:szCs w:val="24"/>
        </w:rPr>
        <w:t xml:space="preserve">. </w:t>
      </w:r>
    </w:p>
    <w:p w:rsidR="001D6F2A" w:rsidRPr="001D6F2A" w:rsidRDefault="001D6F2A" w:rsidP="001D6F2A">
      <w:pPr>
        <w:pStyle w:val="ListParagraph"/>
        <w:numPr>
          <w:ilvl w:val="0"/>
          <w:numId w:val="9"/>
        </w:numPr>
        <w:autoSpaceDE w:val="0"/>
        <w:autoSpaceDN w:val="0"/>
        <w:adjustRightInd w:val="0"/>
        <w:spacing w:after="0" w:line="480" w:lineRule="auto"/>
        <w:jc w:val="both"/>
        <w:rPr>
          <w:rFonts w:ascii="Times New Roman" w:hAnsi="Times New Roman"/>
          <w:sz w:val="24"/>
          <w:szCs w:val="24"/>
        </w:rPr>
      </w:pPr>
      <w:r w:rsidRPr="001D6F2A">
        <w:rPr>
          <w:rFonts w:ascii="Times New Roman" w:hAnsi="Times New Roman"/>
          <w:sz w:val="24"/>
          <w:szCs w:val="24"/>
        </w:rPr>
        <w:t>Hasil Uji Normalitas</w:t>
      </w:r>
    </w:p>
    <w:p w:rsidR="001D6F2A" w:rsidRDefault="001D6F2A" w:rsidP="001D6F2A">
      <w:pPr>
        <w:spacing w:line="360" w:lineRule="auto"/>
        <w:ind w:firstLine="567"/>
        <w:jc w:val="both"/>
        <w:rPr>
          <w:rFonts w:ascii="Times New Roman" w:eastAsia="SimSun" w:hAnsi="Times New Roman"/>
          <w:sz w:val="24"/>
          <w:szCs w:val="24"/>
          <w:lang w:eastAsia="zh-CN"/>
        </w:rPr>
      </w:pPr>
      <w:proofErr w:type="gramStart"/>
      <w:r w:rsidRPr="006E5E19">
        <w:rPr>
          <w:rFonts w:ascii="Times New Roman" w:eastAsia="SimSun" w:hAnsi="Times New Roman"/>
          <w:sz w:val="24"/>
          <w:szCs w:val="24"/>
        </w:rPr>
        <w:t>Uji normalitas berguna untuk melihat apakah data telah terdistribusi normal atau tidak.</w:t>
      </w:r>
      <w:proofErr w:type="gramEnd"/>
      <w:r w:rsidRPr="006E5E19">
        <w:rPr>
          <w:rFonts w:ascii="Times New Roman" w:eastAsia="SimSun" w:hAnsi="Times New Roman"/>
          <w:sz w:val="24"/>
          <w:szCs w:val="24"/>
        </w:rPr>
        <w:t xml:space="preserve"> </w:t>
      </w:r>
      <w:proofErr w:type="gramStart"/>
      <w:r w:rsidRPr="006E5E19">
        <w:rPr>
          <w:rFonts w:ascii="Times New Roman" w:eastAsia="SimSun" w:hAnsi="Times New Roman"/>
          <w:sz w:val="24"/>
          <w:szCs w:val="24"/>
        </w:rPr>
        <w:t xml:space="preserve">Pengujian normalitas dalam penelitian ini menggunakan, </w:t>
      </w:r>
      <w:r w:rsidRPr="006E5E19">
        <w:rPr>
          <w:rFonts w:ascii="Times New Roman" w:hAnsi="Times New Roman"/>
          <w:sz w:val="24"/>
          <w:szCs w:val="24"/>
        </w:rPr>
        <w:t xml:space="preserve">uji non-parametrik </w:t>
      </w:r>
      <w:r w:rsidRPr="006E5E19">
        <w:rPr>
          <w:rFonts w:ascii="Times New Roman" w:hAnsi="Times New Roman"/>
          <w:i/>
          <w:sz w:val="24"/>
          <w:szCs w:val="24"/>
        </w:rPr>
        <w:t xml:space="preserve">Kolmogorov-Smirnov </w:t>
      </w:r>
      <w:r w:rsidRPr="006E5E19">
        <w:rPr>
          <w:rFonts w:ascii="Times New Roman" w:hAnsi="Times New Roman"/>
          <w:sz w:val="24"/>
          <w:szCs w:val="24"/>
        </w:rPr>
        <w:t>(K-S).</w:t>
      </w:r>
      <w:proofErr w:type="gramEnd"/>
      <w:r>
        <w:rPr>
          <w:rFonts w:ascii="Times New Roman" w:hAnsi="Times New Roman"/>
          <w:b/>
          <w:sz w:val="24"/>
          <w:szCs w:val="24"/>
        </w:rPr>
        <w:t xml:space="preserve"> </w:t>
      </w:r>
      <w:r w:rsidRPr="006E5E19">
        <w:rPr>
          <w:rFonts w:ascii="Times New Roman" w:eastAsia="SimSun" w:hAnsi="Times New Roman"/>
          <w:sz w:val="24"/>
          <w:szCs w:val="24"/>
          <w:lang w:eastAsia="zh-CN"/>
        </w:rPr>
        <w:t>Uji Kolmogrov-Smirnov</w:t>
      </w:r>
      <w:r>
        <w:rPr>
          <w:rFonts w:ascii="Times New Roman" w:eastAsia="SimSun" w:hAnsi="Times New Roman"/>
          <w:sz w:val="24"/>
          <w:szCs w:val="24"/>
          <w:lang w:eastAsia="zh-CN"/>
        </w:rPr>
        <w:t>.</w:t>
      </w:r>
    </w:p>
    <w:p w:rsidR="001D6F2A" w:rsidRDefault="007664A0" w:rsidP="001D6F2A">
      <w:pPr>
        <w:pStyle w:val="ListParagraph"/>
        <w:tabs>
          <w:tab w:val="left" w:pos="0"/>
          <w:tab w:val="left" w:pos="1440"/>
        </w:tabs>
        <w:spacing w:after="0" w:line="480" w:lineRule="auto"/>
        <w:ind w:left="851"/>
        <w:jc w:val="center"/>
        <w:rPr>
          <w:rFonts w:ascii="Times New Roman" w:hAnsi="Times New Roman"/>
          <w:sz w:val="24"/>
          <w:szCs w:val="24"/>
        </w:rPr>
      </w:pPr>
      <w:r>
        <w:rPr>
          <w:rFonts w:ascii="Times New Roman" w:hAnsi="Times New Roman"/>
          <w:b/>
          <w:sz w:val="24"/>
          <w:szCs w:val="24"/>
        </w:rPr>
        <w:t>Tabel 4</w:t>
      </w:r>
      <w:r w:rsidR="001D6F2A">
        <w:rPr>
          <w:rFonts w:ascii="Times New Roman" w:hAnsi="Times New Roman"/>
          <w:b/>
          <w:sz w:val="24"/>
          <w:szCs w:val="24"/>
        </w:rPr>
        <w:t xml:space="preserve"> </w:t>
      </w:r>
      <w:r w:rsidR="001D6F2A" w:rsidRPr="001D6F2A">
        <w:rPr>
          <w:rFonts w:ascii="Times New Roman" w:hAnsi="Times New Roman"/>
          <w:sz w:val="24"/>
          <w:szCs w:val="24"/>
        </w:rPr>
        <w:t>Uji Normalitas</w:t>
      </w:r>
    </w:p>
    <w:tbl>
      <w:tblPr>
        <w:tblW w:w="61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31"/>
        <w:gridCol w:w="2202"/>
        <w:gridCol w:w="1468"/>
      </w:tblGrid>
      <w:tr w:rsidR="001D6F2A" w:rsidRPr="00B6669E" w:rsidTr="008E5FE5">
        <w:trPr>
          <w:cantSplit/>
          <w:tblHeader/>
        </w:trPr>
        <w:tc>
          <w:tcPr>
            <w:tcW w:w="6101" w:type="dxa"/>
            <w:gridSpan w:val="3"/>
            <w:tcBorders>
              <w:top w:val="nil"/>
              <w:left w:val="nil"/>
              <w:bottom w:val="nil"/>
              <w:right w:val="nil"/>
            </w:tcBorders>
            <w:shd w:val="clear" w:color="auto" w:fill="FFFFFF"/>
            <w:tcMar>
              <w:top w:w="30" w:type="dxa"/>
              <w:left w:w="30" w:type="dxa"/>
              <w:bottom w:w="30" w:type="dxa"/>
              <w:right w:w="30" w:type="dxa"/>
            </w:tcMar>
            <w:vAlign w:val="center"/>
          </w:tcPr>
          <w:p w:rsidR="001D6F2A" w:rsidRPr="00B6669E" w:rsidRDefault="001D6F2A"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b/>
                <w:bCs/>
                <w:color w:val="000000"/>
                <w:sz w:val="18"/>
                <w:szCs w:val="18"/>
              </w:rPr>
              <w:t>One-Sample Kolmogorov-Smirnov Test</w:t>
            </w:r>
          </w:p>
        </w:tc>
      </w:tr>
      <w:tr w:rsidR="001D6F2A" w:rsidRPr="00B6669E" w:rsidTr="008E5FE5">
        <w:trPr>
          <w:cantSplit/>
          <w:tblHeader/>
        </w:trPr>
        <w:tc>
          <w:tcPr>
            <w:tcW w:w="243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240" w:lineRule="auto"/>
              <w:rPr>
                <w:rFonts w:ascii="Times New Roman" w:hAnsi="Times New Roman" w:cs="Times New Roman"/>
                <w:sz w:val="24"/>
                <w:szCs w:val="24"/>
              </w:rPr>
            </w:pPr>
          </w:p>
        </w:tc>
        <w:tc>
          <w:tcPr>
            <w:tcW w:w="220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D6F2A" w:rsidRPr="00B6669E" w:rsidRDefault="001D6F2A"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Unstandardized Residual</w:t>
            </w:r>
          </w:p>
        </w:tc>
      </w:tr>
      <w:tr w:rsidR="001D6F2A" w:rsidRPr="00B6669E" w:rsidTr="008E5FE5">
        <w:trPr>
          <w:cantSplit/>
          <w:tblHeader/>
        </w:trPr>
        <w:tc>
          <w:tcPr>
            <w:tcW w:w="4633"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N</w:t>
            </w:r>
          </w:p>
        </w:tc>
        <w:tc>
          <w:tcPr>
            <w:tcW w:w="146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36</w:t>
            </w:r>
          </w:p>
        </w:tc>
      </w:tr>
      <w:tr w:rsidR="001D6F2A" w:rsidRPr="00B6669E" w:rsidTr="008E5FE5">
        <w:trPr>
          <w:cantSplit/>
          <w:tblHeader/>
        </w:trPr>
        <w:tc>
          <w:tcPr>
            <w:tcW w:w="2431"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Normal Parameters</w:t>
            </w:r>
            <w:r w:rsidRPr="00B6669E">
              <w:rPr>
                <w:rFonts w:ascii="Arial" w:hAnsi="Arial" w:cs="Arial"/>
                <w:color w:val="000000"/>
                <w:sz w:val="18"/>
                <w:szCs w:val="18"/>
                <w:vertAlign w:val="superscript"/>
              </w:rPr>
              <w:t>a,,b</w:t>
            </w:r>
          </w:p>
        </w:tc>
        <w:tc>
          <w:tcPr>
            <w:tcW w:w="2202" w:type="dxa"/>
            <w:tcBorders>
              <w:top w:val="nil"/>
              <w:left w:val="nil"/>
              <w:bottom w:val="nil"/>
              <w:right w:val="single" w:sz="16" w:space="0" w:color="000000"/>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Mean</w:t>
            </w:r>
          </w:p>
        </w:tc>
        <w:tc>
          <w:tcPr>
            <w:tcW w:w="146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.0000000</w:t>
            </w:r>
          </w:p>
        </w:tc>
      </w:tr>
      <w:tr w:rsidR="001D6F2A" w:rsidRPr="00B6669E" w:rsidTr="008E5FE5">
        <w:trPr>
          <w:cantSplit/>
          <w:tblHeader/>
        </w:trPr>
        <w:tc>
          <w:tcPr>
            <w:tcW w:w="2431" w:type="dxa"/>
            <w:vMerge/>
            <w:tcBorders>
              <w:top w:val="nil"/>
              <w:left w:val="single" w:sz="16" w:space="0" w:color="000000"/>
              <w:bottom w:val="nil"/>
              <w:right w:val="nil"/>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240" w:lineRule="auto"/>
              <w:rPr>
                <w:rFonts w:ascii="Arial" w:hAnsi="Arial" w:cs="Arial"/>
                <w:color w:val="000000"/>
                <w:sz w:val="18"/>
                <w:szCs w:val="18"/>
              </w:rPr>
            </w:pPr>
          </w:p>
        </w:tc>
        <w:tc>
          <w:tcPr>
            <w:tcW w:w="2202" w:type="dxa"/>
            <w:tcBorders>
              <w:top w:val="nil"/>
              <w:left w:val="nil"/>
              <w:bottom w:val="nil"/>
              <w:right w:val="single" w:sz="16" w:space="0" w:color="000000"/>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Std. Deviation</w:t>
            </w:r>
          </w:p>
        </w:tc>
        <w:tc>
          <w:tcPr>
            <w:tcW w:w="146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.00697552</w:t>
            </w:r>
          </w:p>
        </w:tc>
      </w:tr>
      <w:tr w:rsidR="001D6F2A" w:rsidRPr="00B6669E" w:rsidTr="008E5FE5">
        <w:trPr>
          <w:cantSplit/>
          <w:tblHeader/>
        </w:trPr>
        <w:tc>
          <w:tcPr>
            <w:tcW w:w="2431"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Most Extreme Differences</w:t>
            </w:r>
          </w:p>
        </w:tc>
        <w:tc>
          <w:tcPr>
            <w:tcW w:w="2202" w:type="dxa"/>
            <w:tcBorders>
              <w:top w:val="nil"/>
              <w:left w:val="nil"/>
              <w:bottom w:val="nil"/>
              <w:right w:val="single" w:sz="16" w:space="0" w:color="000000"/>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Absolute</w:t>
            </w:r>
          </w:p>
        </w:tc>
        <w:tc>
          <w:tcPr>
            <w:tcW w:w="146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.179</w:t>
            </w:r>
          </w:p>
        </w:tc>
      </w:tr>
      <w:tr w:rsidR="001D6F2A" w:rsidRPr="00B6669E" w:rsidTr="008E5FE5">
        <w:trPr>
          <w:cantSplit/>
          <w:tblHeader/>
        </w:trPr>
        <w:tc>
          <w:tcPr>
            <w:tcW w:w="2431" w:type="dxa"/>
            <w:vMerge/>
            <w:tcBorders>
              <w:top w:val="nil"/>
              <w:left w:val="single" w:sz="16" w:space="0" w:color="000000"/>
              <w:bottom w:val="nil"/>
              <w:right w:val="nil"/>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240" w:lineRule="auto"/>
              <w:rPr>
                <w:rFonts w:ascii="Arial" w:hAnsi="Arial" w:cs="Arial"/>
                <w:color w:val="000000"/>
                <w:sz w:val="18"/>
                <w:szCs w:val="18"/>
              </w:rPr>
            </w:pPr>
          </w:p>
        </w:tc>
        <w:tc>
          <w:tcPr>
            <w:tcW w:w="2202" w:type="dxa"/>
            <w:tcBorders>
              <w:top w:val="nil"/>
              <w:left w:val="nil"/>
              <w:bottom w:val="nil"/>
              <w:right w:val="single" w:sz="16" w:space="0" w:color="000000"/>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Positive</w:t>
            </w:r>
          </w:p>
        </w:tc>
        <w:tc>
          <w:tcPr>
            <w:tcW w:w="146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.140</w:t>
            </w:r>
          </w:p>
        </w:tc>
      </w:tr>
      <w:tr w:rsidR="001D6F2A" w:rsidRPr="00B6669E" w:rsidTr="008E5FE5">
        <w:trPr>
          <w:cantSplit/>
          <w:tblHeader/>
        </w:trPr>
        <w:tc>
          <w:tcPr>
            <w:tcW w:w="2431" w:type="dxa"/>
            <w:vMerge/>
            <w:tcBorders>
              <w:top w:val="nil"/>
              <w:left w:val="single" w:sz="16" w:space="0" w:color="000000"/>
              <w:bottom w:val="nil"/>
              <w:right w:val="nil"/>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240" w:lineRule="auto"/>
              <w:rPr>
                <w:rFonts w:ascii="Arial" w:hAnsi="Arial" w:cs="Arial"/>
                <w:color w:val="000000"/>
                <w:sz w:val="18"/>
                <w:szCs w:val="18"/>
              </w:rPr>
            </w:pPr>
          </w:p>
        </w:tc>
        <w:tc>
          <w:tcPr>
            <w:tcW w:w="2202" w:type="dxa"/>
            <w:tcBorders>
              <w:top w:val="nil"/>
              <w:left w:val="nil"/>
              <w:bottom w:val="nil"/>
              <w:right w:val="single" w:sz="16" w:space="0" w:color="000000"/>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Negative</w:t>
            </w:r>
          </w:p>
        </w:tc>
        <w:tc>
          <w:tcPr>
            <w:tcW w:w="146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-.179</w:t>
            </w:r>
          </w:p>
        </w:tc>
      </w:tr>
      <w:tr w:rsidR="001D6F2A" w:rsidRPr="00B6669E" w:rsidTr="008E5FE5">
        <w:trPr>
          <w:cantSplit/>
          <w:tblHeader/>
        </w:trPr>
        <w:tc>
          <w:tcPr>
            <w:tcW w:w="4633"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Kolmogorov-Smirnov Z</w:t>
            </w:r>
          </w:p>
        </w:tc>
        <w:tc>
          <w:tcPr>
            <w:tcW w:w="146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1.074</w:t>
            </w:r>
          </w:p>
        </w:tc>
      </w:tr>
      <w:tr w:rsidR="001D6F2A" w:rsidRPr="00B6669E" w:rsidTr="008E5FE5">
        <w:trPr>
          <w:cantSplit/>
          <w:tblHeader/>
        </w:trPr>
        <w:tc>
          <w:tcPr>
            <w:tcW w:w="4633"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Asymp. Sig. (2-tailed)</w:t>
            </w:r>
          </w:p>
        </w:tc>
        <w:tc>
          <w:tcPr>
            <w:tcW w:w="146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.199</w:t>
            </w:r>
          </w:p>
        </w:tc>
      </w:tr>
      <w:tr w:rsidR="001D6F2A" w:rsidRPr="00B6669E" w:rsidTr="008E5FE5">
        <w:trPr>
          <w:cantSplit/>
          <w:tblHeader/>
        </w:trPr>
        <w:tc>
          <w:tcPr>
            <w:tcW w:w="6101" w:type="dxa"/>
            <w:gridSpan w:val="3"/>
            <w:tcBorders>
              <w:top w:val="nil"/>
              <w:left w:val="nil"/>
              <w:bottom w:val="nil"/>
              <w:right w:val="nil"/>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a. Test distribution is Normal.</w:t>
            </w:r>
          </w:p>
        </w:tc>
      </w:tr>
      <w:tr w:rsidR="001D6F2A" w:rsidRPr="00B6669E" w:rsidTr="008E5FE5">
        <w:trPr>
          <w:cantSplit/>
        </w:trPr>
        <w:tc>
          <w:tcPr>
            <w:tcW w:w="6101" w:type="dxa"/>
            <w:gridSpan w:val="3"/>
            <w:tcBorders>
              <w:top w:val="nil"/>
              <w:left w:val="nil"/>
              <w:bottom w:val="nil"/>
              <w:right w:val="nil"/>
            </w:tcBorders>
            <w:shd w:val="clear" w:color="auto" w:fill="FFFFFF"/>
            <w:tcMar>
              <w:top w:w="30" w:type="dxa"/>
              <w:left w:w="30" w:type="dxa"/>
              <w:bottom w:w="30" w:type="dxa"/>
              <w:right w:w="30" w:type="dxa"/>
            </w:tcMar>
          </w:tcPr>
          <w:p w:rsidR="001D6F2A" w:rsidRPr="00B6669E" w:rsidRDefault="001D6F2A"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b. Calculated from data.</w:t>
            </w:r>
          </w:p>
        </w:tc>
      </w:tr>
    </w:tbl>
    <w:p w:rsidR="008E5FE5" w:rsidRDefault="008E5FE5" w:rsidP="008E5FE5">
      <w:pPr>
        <w:spacing w:line="360" w:lineRule="auto"/>
        <w:ind w:firstLine="360"/>
        <w:jc w:val="both"/>
        <w:rPr>
          <w:rFonts w:ascii="Times New Roman" w:hAnsi="Times New Roman" w:cs="Times New Roman"/>
          <w:sz w:val="24"/>
          <w:szCs w:val="24"/>
        </w:rPr>
      </w:pPr>
    </w:p>
    <w:p w:rsidR="001D6F2A" w:rsidRPr="008E5FE5" w:rsidRDefault="008E5FE5" w:rsidP="008E5FE5">
      <w:pPr>
        <w:spacing w:line="360" w:lineRule="auto"/>
        <w:ind w:firstLine="360"/>
        <w:jc w:val="both"/>
        <w:rPr>
          <w:rFonts w:ascii="Times New Roman" w:hAnsi="Times New Roman" w:cs="Times New Roman"/>
          <w:b/>
          <w:sz w:val="24"/>
          <w:szCs w:val="24"/>
        </w:rPr>
      </w:pPr>
      <w:r>
        <w:rPr>
          <w:rFonts w:ascii="Times New Roman" w:hAnsi="Times New Roman" w:cs="Times New Roman"/>
          <w:sz w:val="24"/>
          <w:szCs w:val="24"/>
        </w:rPr>
        <w:t xml:space="preserve">Berdasarkan tabel diatas dapat dilihat </w:t>
      </w:r>
      <w:r w:rsidRPr="00B54153">
        <w:rPr>
          <w:rFonts w:ascii="Times New Roman" w:hAnsi="Times New Roman" w:cs="Times New Roman"/>
          <w:sz w:val="24"/>
          <w:szCs w:val="24"/>
        </w:rPr>
        <w:t>nilai kolmogorov-smirnov di atas bisa diambil kesimpulan bahwa, data memiliki distribusi normal karena nilai kolmogorov-smirnov memiliki tingkat signifikan</w:t>
      </w:r>
      <w:r w:rsidRPr="00B54153">
        <w:rPr>
          <w:rFonts w:ascii="Times New Roman" w:hAnsi="Times New Roman" w:cs="Times New Roman"/>
          <w:color w:val="FF0000"/>
          <w:sz w:val="24"/>
          <w:szCs w:val="24"/>
        </w:rPr>
        <w:t xml:space="preserve">  </w:t>
      </w:r>
      <w:r>
        <w:rPr>
          <w:rFonts w:ascii="Times New Roman" w:hAnsi="Times New Roman" w:cs="Times New Roman"/>
          <w:sz w:val="24"/>
          <w:szCs w:val="24"/>
        </w:rPr>
        <w:t>0,</w:t>
      </w:r>
      <w:r>
        <w:rPr>
          <w:rFonts w:ascii="Times New Roman" w:hAnsi="Times New Roman" w:cs="Times New Roman"/>
          <w:sz w:val="24"/>
          <w:szCs w:val="24"/>
        </w:rPr>
        <w:t>199</w:t>
      </w:r>
      <w:r>
        <w:rPr>
          <w:rFonts w:ascii="Times New Roman" w:hAnsi="Times New Roman" w:cs="Times New Roman"/>
          <w:sz w:val="24"/>
          <w:szCs w:val="24"/>
        </w:rPr>
        <w:t xml:space="preserve"> </w:t>
      </w:r>
      <w:r w:rsidRPr="00A056CE">
        <w:rPr>
          <w:rFonts w:ascii="Times New Roman" w:hAnsi="Times New Roman" w:cs="Times New Roman"/>
          <w:sz w:val="24"/>
          <w:szCs w:val="24"/>
        </w:rPr>
        <w:t xml:space="preserve"> </w:t>
      </w:r>
      <w:r w:rsidRPr="00B54153">
        <w:rPr>
          <w:rFonts w:ascii="Times New Roman" w:hAnsi="Times New Roman" w:cs="Times New Roman"/>
          <w:sz w:val="24"/>
          <w:szCs w:val="24"/>
        </w:rPr>
        <w:t>&gt; 0,05.</w:t>
      </w:r>
    </w:p>
    <w:p w:rsidR="001D6F2A" w:rsidRPr="001D6F2A" w:rsidRDefault="001D6F2A" w:rsidP="001D6F2A">
      <w:pPr>
        <w:pStyle w:val="ListParagraph"/>
        <w:numPr>
          <w:ilvl w:val="0"/>
          <w:numId w:val="9"/>
        </w:numPr>
        <w:spacing w:line="360" w:lineRule="auto"/>
        <w:jc w:val="both"/>
        <w:rPr>
          <w:rFonts w:ascii="Times New Roman" w:hAnsi="Times New Roman" w:cs="Times New Roman"/>
          <w:sz w:val="24"/>
          <w:szCs w:val="24"/>
        </w:rPr>
      </w:pPr>
      <w:r w:rsidRPr="001D6F2A">
        <w:rPr>
          <w:rFonts w:ascii="Times New Roman" w:hAnsi="Times New Roman" w:cs="Times New Roman"/>
          <w:sz w:val="24"/>
          <w:szCs w:val="24"/>
        </w:rPr>
        <w:t>Hasil Uji T</w:t>
      </w:r>
    </w:p>
    <w:p w:rsidR="00B6795C" w:rsidRDefault="00B6795C" w:rsidP="00B6795C">
      <w:pPr>
        <w:pStyle w:val="ListParagraph"/>
        <w:autoSpaceDE w:val="0"/>
        <w:spacing w:after="0" w:line="360" w:lineRule="auto"/>
        <w:ind w:left="0" w:firstLine="567"/>
        <w:jc w:val="both"/>
        <w:rPr>
          <w:rFonts w:ascii="Times New Roman" w:hAnsi="Times New Roman" w:cs="Times New Roman"/>
          <w:sz w:val="24"/>
          <w:szCs w:val="24"/>
        </w:rPr>
      </w:pPr>
      <w:r w:rsidRPr="007A12DD">
        <w:rPr>
          <w:rFonts w:ascii="Times New Roman" w:hAnsi="Times New Roman" w:cs="Times New Roman"/>
          <w:sz w:val="24"/>
          <w:szCs w:val="24"/>
        </w:rPr>
        <w:t>Digunakan untuk mengetahui pengaruh variabel independen atau bebas (X) terhadap variabel dependen atau terikat (Y).</w:t>
      </w:r>
    </w:p>
    <w:p w:rsidR="00CB294F" w:rsidRPr="007A12DD" w:rsidRDefault="00CB294F" w:rsidP="008E5FE5">
      <w:pPr>
        <w:pStyle w:val="ListParagraph"/>
        <w:autoSpaceDE w:val="0"/>
        <w:spacing w:after="0" w:line="360" w:lineRule="auto"/>
        <w:ind w:left="0" w:firstLine="567"/>
        <w:jc w:val="both"/>
        <w:rPr>
          <w:rFonts w:ascii="Times New Roman" w:hAnsi="Times New Roman" w:cs="Times New Roman"/>
          <w:sz w:val="24"/>
          <w:szCs w:val="24"/>
        </w:rPr>
      </w:pPr>
      <w:proofErr w:type="gramStart"/>
      <w:r w:rsidRPr="007A12DD">
        <w:rPr>
          <w:rFonts w:ascii="Times New Roman" w:hAnsi="Times New Roman" w:cs="Times New Roman"/>
          <w:sz w:val="24"/>
          <w:szCs w:val="24"/>
        </w:rPr>
        <w:t>Hasil penelitian merupakan ringkasan dari informasi yang diperoleh dari data dan disajikan dari bentuk uji t dan uji f.</w:t>
      </w:r>
      <w:proofErr w:type="gramEnd"/>
    </w:p>
    <w:p w:rsidR="00CB294F" w:rsidRDefault="00CB294F" w:rsidP="00B6795C">
      <w:pPr>
        <w:pStyle w:val="ListParagraph"/>
        <w:autoSpaceDE w:val="0"/>
        <w:spacing w:after="0" w:line="360" w:lineRule="auto"/>
        <w:ind w:left="0" w:firstLine="567"/>
        <w:jc w:val="both"/>
        <w:rPr>
          <w:rFonts w:ascii="Times New Roman" w:hAnsi="Times New Roman" w:cs="Times New Roman"/>
          <w:sz w:val="24"/>
          <w:szCs w:val="24"/>
        </w:rPr>
      </w:pPr>
    </w:p>
    <w:p w:rsidR="008E5FE5" w:rsidRDefault="008E5FE5" w:rsidP="00B6795C">
      <w:pPr>
        <w:pStyle w:val="ListParagraph"/>
        <w:autoSpaceDE w:val="0"/>
        <w:spacing w:after="0" w:line="360" w:lineRule="auto"/>
        <w:ind w:left="0" w:firstLine="567"/>
        <w:jc w:val="both"/>
        <w:rPr>
          <w:rFonts w:ascii="Times New Roman" w:hAnsi="Times New Roman" w:cs="Times New Roman"/>
          <w:sz w:val="24"/>
          <w:szCs w:val="24"/>
        </w:rPr>
      </w:pPr>
    </w:p>
    <w:p w:rsidR="008E5FE5" w:rsidRDefault="008E5FE5" w:rsidP="00B6795C">
      <w:pPr>
        <w:pStyle w:val="ListParagraph"/>
        <w:autoSpaceDE w:val="0"/>
        <w:spacing w:after="0" w:line="360" w:lineRule="auto"/>
        <w:ind w:left="0" w:firstLine="567"/>
        <w:jc w:val="both"/>
        <w:rPr>
          <w:rFonts w:ascii="Times New Roman" w:hAnsi="Times New Roman" w:cs="Times New Roman"/>
          <w:sz w:val="24"/>
          <w:szCs w:val="24"/>
        </w:rPr>
      </w:pPr>
    </w:p>
    <w:p w:rsidR="00B6795C" w:rsidRDefault="007664A0" w:rsidP="00B6795C">
      <w:pPr>
        <w:spacing w:line="360" w:lineRule="auto"/>
        <w:ind w:firstLine="720"/>
        <w:jc w:val="center"/>
        <w:rPr>
          <w:rFonts w:ascii="Times New Roman" w:hAnsi="Times New Roman" w:cs="Times New Roman"/>
          <w:sz w:val="24"/>
          <w:szCs w:val="24"/>
        </w:rPr>
      </w:pPr>
      <w:r>
        <w:rPr>
          <w:rFonts w:ascii="Times New Roman" w:hAnsi="Times New Roman" w:cs="Times New Roman"/>
          <w:b/>
          <w:sz w:val="24"/>
          <w:szCs w:val="24"/>
        </w:rPr>
        <w:lastRenderedPageBreak/>
        <w:t>Tabel 5</w:t>
      </w:r>
      <w:r w:rsidR="00B6795C">
        <w:rPr>
          <w:rFonts w:ascii="Times New Roman" w:hAnsi="Times New Roman" w:cs="Times New Roman"/>
          <w:b/>
          <w:sz w:val="24"/>
          <w:szCs w:val="24"/>
        </w:rPr>
        <w:t xml:space="preserve"> </w:t>
      </w:r>
      <w:r w:rsidR="00B6795C">
        <w:rPr>
          <w:rFonts w:ascii="Times New Roman" w:hAnsi="Times New Roman" w:cs="Times New Roman"/>
          <w:sz w:val="24"/>
          <w:szCs w:val="24"/>
        </w:rPr>
        <w:t>Uji T</w:t>
      </w:r>
    </w:p>
    <w:tbl>
      <w:tblPr>
        <w:tblW w:w="92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1942"/>
        <w:gridCol w:w="1336"/>
        <w:gridCol w:w="1335"/>
        <w:gridCol w:w="1469"/>
        <w:gridCol w:w="1019"/>
        <w:gridCol w:w="1019"/>
        <w:gridCol w:w="413"/>
      </w:tblGrid>
      <w:tr w:rsidR="008E5FE5" w:rsidRPr="00B6669E" w:rsidTr="008E5FE5">
        <w:trPr>
          <w:cantSplit/>
          <w:tblHeader/>
        </w:trPr>
        <w:tc>
          <w:tcPr>
            <w:tcW w:w="9267" w:type="dxa"/>
            <w:gridSpan w:val="8"/>
            <w:tcBorders>
              <w:top w:val="nil"/>
              <w:left w:val="nil"/>
              <w:bottom w:val="nil"/>
              <w:right w:val="nil"/>
            </w:tcBorders>
            <w:shd w:val="clear" w:color="auto" w:fill="FFFFFF"/>
            <w:tcMar>
              <w:top w:w="30" w:type="dxa"/>
              <w:left w:w="30" w:type="dxa"/>
              <w:bottom w:w="30" w:type="dxa"/>
              <w:right w:w="30" w:type="dxa"/>
            </w:tcMar>
            <w:vAlign w:val="center"/>
          </w:tcPr>
          <w:p w:rsidR="008E5FE5" w:rsidRPr="008E5FE5" w:rsidRDefault="008E5FE5" w:rsidP="00CC0A87">
            <w:pPr>
              <w:autoSpaceDE w:val="0"/>
              <w:autoSpaceDN w:val="0"/>
              <w:adjustRightInd w:val="0"/>
              <w:spacing w:after="0" w:line="320" w:lineRule="atLeast"/>
              <w:jc w:val="center"/>
              <w:rPr>
                <w:rFonts w:ascii="Arial" w:hAnsi="Arial" w:cs="Arial"/>
                <w:b/>
                <w:bCs/>
                <w:color w:val="000000"/>
                <w:sz w:val="18"/>
                <w:szCs w:val="18"/>
              </w:rPr>
            </w:pPr>
            <w:r w:rsidRPr="00B6669E">
              <w:rPr>
                <w:rFonts w:ascii="Arial" w:hAnsi="Arial" w:cs="Arial"/>
                <w:b/>
                <w:bCs/>
                <w:color w:val="000000"/>
                <w:sz w:val="18"/>
                <w:szCs w:val="18"/>
              </w:rPr>
              <w:t>Coefficients</w:t>
            </w:r>
            <w:r w:rsidRPr="008E5FE5">
              <w:rPr>
                <w:rFonts w:ascii="Arial" w:hAnsi="Arial" w:cs="Arial"/>
                <w:b/>
                <w:bCs/>
                <w:color w:val="000000"/>
                <w:sz w:val="18"/>
                <w:szCs w:val="18"/>
              </w:rPr>
              <w:t>a</w:t>
            </w:r>
          </w:p>
        </w:tc>
      </w:tr>
      <w:tr w:rsidR="008E5FE5" w:rsidRPr="00B6669E" w:rsidTr="008E5FE5">
        <w:trPr>
          <w:gridAfter w:val="1"/>
          <w:wAfter w:w="413" w:type="dxa"/>
          <w:cantSplit/>
          <w:tblHeader/>
        </w:trPr>
        <w:tc>
          <w:tcPr>
            <w:tcW w:w="2676"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Model</w:t>
            </w:r>
          </w:p>
        </w:tc>
        <w:tc>
          <w:tcPr>
            <w:tcW w:w="267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Unstandardized Coefficients</w:t>
            </w:r>
          </w:p>
        </w:tc>
        <w:tc>
          <w:tcPr>
            <w:tcW w:w="1469" w:type="dxa"/>
            <w:tcBorders>
              <w:top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Standardized Coefficients</w:t>
            </w:r>
          </w:p>
        </w:tc>
        <w:tc>
          <w:tcPr>
            <w:tcW w:w="101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t</w:t>
            </w:r>
          </w:p>
        </w:tc>
        <w:tc>
          <w:tcPr>
            <w:tcW w:w="101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Sig.</w:t>
            </w:r>
          </w:p>
        </w:tc>
      </w:tr>
      <w:tr w:rsidR="008E5FE5" w:rsidRPr="00B6669E" w:rsidTr="008E5FE5">
        <w:trPr>
          <w:gridAfter w:val="1"/>
          <w:wAfter w:w="413" w:type="dxa"/>
          <w:cantSplit/>
          <w:tblHeader/>
        </w:trPr>
        <w:tc>
          <w:tcPr>
            <w:tcW w:w="2676"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240" w:lineRule="auto"/>
              <w:rPr>
                <w:rFonts w:ascii="Arial" w:hAnsi="Arial" w:cs="Arial"/>
                <w:color w:val="000000"/>
                <w:sz w:val="18"/>
                <w:szCs w:val="18"/>
              </w:rPr>
            </w:pPr>
          </w:p>
        </w:tc>
        <w:tc>
          <w:tcPr>
            <w:tcW w:w="133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B</w:t>
            </w:r>
          </w:p>
        </w:tc>
        <w:tc>
          <w:tcPr>
            <w:tcW w:w="1335" w:type="dxa"/>
            <w:tcBorders>
              <w:bottom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Std. Error</w:t>
            </w:r>
          </w:p>
        </w:tc>
        <w:tc>
          <w:tcPr>
            <w:tcW w:w="1469" w:type="dxa"/>
            <w:tcBorders>
              <w:bottom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Beta</w:t>
            </w:r>
          </w:p>
        </w:tc>
        <w:tc>
          <w:tcPr>
            <w:tcW w:w="101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240" w:lineRule="auto"/>
              <w:rPr>
                <w:rFonts w:ascii="Arial" w:hAnsi="Arial" w:cs="Arial"/>
                <w:color w:val="000000"/>
                <w:sz w:val="18"/>
                <w:szCs w:val="18"/>
              </w:rPr>
            </w:pPr>
          </w:p>
        </w:tc>
        <w:tc>
          <w:tcPr>
            <w:tcW w:w="101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240" w:lineRule="auto"/>
              <w:rPr>
                <w:rFonts w:ascii="Arial" w:hAnsi="Arial" w:cs="Arial"/>
                <w:color w:val="000000"/>
                <w:sz w:val="18"/>
                <w:szCs w:val="18"/>
              </w:rPr>
            </w:pPr>
          </w:p>
        </w:tc>
      </w:tr>
      <w:tr w:rsidR="008E5FE5" w:rsidRPr="00B6669E" w:rsidTr="008E5FE5">
        <w:trPr>
          <w:gridAfter w:val="1"/>
          <w:wAfter w:w="413" w:type="dxa"/>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1</w:t>
            </w:r>
          </w:p>
        </w:tc>
        <w:tc>
          <w:tcPr>
            <w:tcW w:w="194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(Constant)</w:t>
            </w:r>
          </w:p>
        </w:tc>
        <w:tc>
          <w:tcPr>
            <w:tcW w:w="133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1.009</w:t>
            </w:r>
          </w:p>
        </w:tc>
        <w:tc>
          <w:tcPr>
            <w:tcW w:w="1335" w:type="dxa"/>
            <w:tcBorders>
              <w:top w:val="single" w:sz="16" w:space="0" w:color="000000"/>
              <w:bottom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.133</w:t>
            </w:r>
          </w:p>
        </w:tc>
        <w:tc>
          <w:tcPr>
            <w:tcW w:w="1469" w:type="dxa"/>
            <w:tcBorders>
              <w:top w:val="single" w:sz="16" w:space="0" w:color="000000"/>
              <w:bottom w:val="nil"/>
            </w:tcBorders>
            <w:shd w:val="clear" w:color="auto" w:fill="FFFFFF"/>
            <w:tcMar>
              <w:top w:w="30" w:type="dxa"/>
              <w:left w:w="30" w:type="dxa"/>
              <w:bottom w:w="30" w:type="dxa"/>
              <w:right w:w="30" w:type="dxa"/>
            </w:tcMar>
            <w:vAlign w:val="center"/>
          </w:tcPr>
          <w:p w:rsidR="008E5FE5" w:rsidRPr="00B6669E" w:rsidRDefault="008E5FE5" w:rsidP="00CC0A87">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single" w:sz="16" w:space="0" w:color="000000"/>
              <w:bottom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7.589</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.000</w:t>
            </w:r>
          </w:p>
        </w:tc>
      </w:tr>
      <w:tr w:rsidR="008E5FE5" w:rsidRPr="00B6669E" w:rsidTr="008E5FE5">
        <w:trPr>
          <w:gridAfter w:val="1"/>
          <w:wAfter w:w="413" w:type="dxa"/>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240" w:lineRule="auto"/>
              <w:rPr>
                <w:rFonts w:ascii="Arial" w:hAnsi="Arial" w:cs="Arial"/>
                <w:color w:val="000000"/>
                <w:sz w:val="18"/>
                <w:szCs w:val="18"/>
              </w:rPr>
            </w:pPr>
          </w:p>
        </w:tc>
        <w:tc>
          <w:tcPr>
            <w:tcW w:w="1942" w:type="dxa"/>
            <w:tcBorders>
              <w:top w:val="nil"/>
              <w:left w:val="nil"/>
              <w:bottom w:val="nil"/>
              <w:right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Gcg</w:t>
            </w:r>
          </w:p>
        </w:tc>
        <w:tc>
          <w:tcPr>
            <w:tcW w:w="1336" w:type="dxa"/>
            <w:tcBorders>
              <w:top w:val="nil"/>
              <w:left w:val="single" w:sz="16" w:space="0" w:color="000000"/>
              <w:bottom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-.006</w:t>
            </w:r>
          </w:p>
        </w:tc>
        <w:tc>
          <w:tcPr>
            <w:tcW w:w="1335" w:type="dxa"/>
            <w:tcBorders>
              <w:top w:val="nil"/>
              <w:bottom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.002</w:t>
            </w:r>
          </w:p>
        </w:tc>
        <w:tc>
          <w:tcPr>
            <w:tcW w:w="1469" w:type="dxa"/>
            <w:tcBorders>
              <w:top w:val="nil"/>
              <w:bottom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-.276</w:t>
            </w:r>
          </w:p>
        </w:tc>
        <w:tc>
          <w:tcPr>
            <w:tcW w:w="1019" w:type="dxa"/>
            <w:tcBorders>
              <w:top w:val="nil"/>
              <w:bottom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-3.603</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.001</w:t>
            </w:r>
          </w:p>
        </w:tc>
      </w:tr>
      <w:tr w:rsidR="008E5FE5" w:rsidRPr="00B6669E" w:rsidTr="008E5FE5">
        <w:trPr>
          <w:gridAfter w:val="1"/>
          <w:wAfter w:w="413" w:type="dxa"/>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240" w:lineRule="auto"/>
              <w:rPr>
                <w:rFonts w:ascii="Arial" w:hAnsi="Arial" w:cs="Arial"/>
                <w:color w:val="000000"/>
                <w:sz w:val="18"/>
                <w:szCs w:val="18"/>
              </w:rPr>
            </w:pPr>
          </w:p>
        </w:tc>
        <w:tc>
          <w:tcPr>
            <w:tcW w:w="194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ukuran perusahaan</w:t>
            </w:r>
          </w:p>
        </w:tc>
        <w:tc>
          <w:tcPr>
            <w:tcW w:w="133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-8.340E-9</w:t>
            </w:r>
          </w:p>
        </w:tc>
        <w:tc>
          <w:tcPr>
            <w:tcW w:w="1335" w:type="dxa"/>
            <w:tcBorders>
              <w:top w:val="nil"/>
              <w:bottom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.000</w:t>
            </w:r>
          </w:p>
        </w:tc>
        <w:tc>
          <w:tcPr>
            <w:tcW w:w="1469" w:type="dxa"/>
            <w:tcBorders>
              <w:top w:val="nil"/>
              <w:bottom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-.779</w:t>
            </w:r>
          </w:p>
        </w:tc>
        <w:tc>
          <w:tcPr>
            <w:tcW w:w="1019" w:type="dxa"/>
            <w:tcBorders>
              <w:top w:val="nil"/>
              <w:bottom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-10.150</w:t>
            </w: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.000</w:t>
            </w:r>
          </w:p>
        </w:tc>
      </w:tr>
      <w:tr w:rsidR="008E5FE5" w:rsidRPr="00B6669E" w:rsidTr="008E5FE5">
        <w:trPr>
          <w:gridAfter w:val="1"/>
          <w:wAfter w:w="413" w:type="dxa"/>
          <w:cantSplit/>
        </w:trPr>
        <w:tc>
          <w:tcPr>
            <w:tcW w:w="8854" w:type="dxa"/>
            <w:gridSpan w:val="7"/>
            <w:tcBorders>
              <w:top w:val="nil"/>
              <w:left w:val="nil"/>
              <w:bottom w:val="nil"/>
              <w:right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a. Dependent Variable: tax avoidance</w:t>
            </w:r>
          </w:p>
        </w:tc>
      </w:tr>
      <w:tr w:rsidR="00B6795C" w:rsidRPr="007429EB" w:rsidTr="008E5FE5">
        <w:trPr>
          <w:cantSplit/>
          <w:tblHeader/>
        </w:trPr>
        <w:tc>
          <w:tcPr>
            <w:tcW w:w="9267" w:type="dxa"/>
            <w:gridSpan w:val="8"/>
            <w:tcBorders>
              <w:top w:val="nil"/>
              <w:left w:val="nil"/>
              <w:bottom w:val="nil"/>
              <w:right w:val="nil"/>
            </w:tcBorders>
            <w:shd w:val="clear" w:color="auto" w:fill="FFFFFF"/>
            <w:tcMar>
              <w:top w:w="30" w:type="dxa"/>
              <w:left w:w="30" w:type="dxa"/>
              <w:bottom w:w="30" w:type="dxa"/>
              <w:right w:w="30" w:type="dxa"/>
            </w:tcMar>
            <w:vAlign w:val="center"/>
          </w:tcPr>
          <w:p w:rsidR="00B6795C" w:rsidRPr="007429EB" w:rsidRDefault="00B6795C" w:rsidP="00E17A58">
            <w:pPr>
              <w:autoSpaceDE w:val="0"/>
              <w:autoSpaceDN w:val="0"/>
              <w:adjustRightInd w:val="0"/>
              <w:spacing w:after="0" w:line="320" w:lineRule="atLeast"/>
              <w:jc w:val="center"/>
              <w:rPr>
                <w:rFonts w:ascii="Arial" w:hAnsi="Arial" w:cs="Arial"/>
                <w:color w:val="000000"/>
                <w:sz w:val="18"/>
                <w:szCs w:val="18"/>
              </w:rPr>
            </w:pPr>
          </w:p>
        </w:tc>
      </w:tr>
    </w:tbl>
    <w:p w:rsidR="00B6795C" w:rsidRPr="007A12DD" w:rsidRDefault="00B6795C" w:rsidP="008E5FE5">
      <w:pPr>
        <w:spacing w:line="360" w:lineRule="auto"/>
        <w:ind w:firstLine="567"/>
        <w:jc w:val="both"/>
        <w:rPr>
          <w:rFonts w:ascii="Times New Roman" w:eastAsia="Times New Roman" w:hAnsi="Times New Roman" w:cs="Times New Roman"/>
          <w:sz w:val="24"/>
          <w:szCs w:val="24"/>
          <w:lang w:eastAsia="ar-SA"/>
        </w:rPr>
      </w:pPr>
      <w:r>
        <w:rPr>
          <w:rFonts w:ascii="Times New Roman" w:hAnsi="Times New Roman" w:cs="Times New Roman"/>
          <w:sz w:val="24"/>
          <w:szCs w:val="24"/>
        </w:rPr>
        <w:t>Berdasarkan tabel 1</w:t>
      </w:r>
      <w:r w:rsidRPr="007A12DD">
        <w:rPr>
          <w:rFonts w:ascii="Times New Roman" w:hAnsi="Times New Roman" w:cs="Times New Roman"/>
          <w:sz w:val="24"/>
          <w:szCs w:val="24"/>
        </w:rPr>
        <w:t xml:space="preserve"> di atas</w:t>
      </w:r>
      <w:r w:rsidRPr="007A12DD">
        <w:rPr>
          <w:rFonts w:ascii="Times New Roman" w:hAnsi="Times New Roman" w:cs="Times New Roman"/>
          <w:sz w:val="24"/>
          <w:szCs w:val="24"/>
          <w:lang w:val="id-ID"/>
        </w:rPr>
        <w:t xml:space="preserve"> </w:t>
      </w:r>
      <w:r w:rsidRPr="007A12DD">
        <w:rPr>
          <w:rFonts w:ascii="Times New Roman" w:hAnsi="Times New Roman" w:cs="Times New Roman"/>
          <w:sz w:val="24"/>
          <w:szCs w:val="24"/>
        </w:rPr>
        <w:t xml:space="preserve">dapat dilihat nilai GCG yang </w:t>
      </w:r>
      <w:r w:rsidR="008E5FE5">
        <w:rPr>
          <w:rFonts w:ascii="Times New Roman" w:hAnsi="Times New Roman" w:cs="Times New Roman"/>
          <w:sz w:val="24"/>
          <w:szCs w:val="24"/>
        </w:rPr>
        <w:t>mempunyai nilai signifikan 0.001</w:t>
      </w:r>
      <w:r w:rsidRPr="007A12DD">
        <w:rPr>
          <w:rFonts w:ascii="Times New Roman" w:hAnsi="Times New Roman" w:cs="Times New Roman"/>
          <w:sz w:val="24"/>
          <w:szCs w:val="24"/>
        </w:rPr>
        <w:t xml:space="preserve"> </w:t>
      </w:r>
      <w:r w:rsidRPr="007A12DD">
        <w:rPr>
          <w:rFonts w:ascii="Times New Roman" w:hAnsi="Times New Roman" w:cs="Times New Roman"/>
          <w:b/>
          <w:sz w:val="24"/>
          <w:szCs w:val="24"/>
        </w:rPr>
        <w:t>&gt;</w:t>
      </w:r>
      <w:r w:rsidRPr="007A12DD">
        <w:rPr>
          <w:rFonts w:ascii="Times New Roman" w:hAnsi="Times New Roman" w:cs="Times New Roman"/>
          <w:sz w:val="24"/>
          <w:szCs w:val="24"/>
        </w:rPr>
        <w:t xml:space="preserve"> 0</w:t>
      </w:r>
      <w:proofErr w:type="gramStart"/>
      <w:r w:rsidRPr="007A12DD">
        <w:rPr>
          <w:rFonts w:ascii="Times New Roman" w:hAnsi="Times New Roman" w:cs="Times New Roman"/>
          <w:sz w:val="24"/>
          <w:szCs w:val="24"/>
        </w:rPr>
        <w:t>,05</w:t>
      </w:r>
      <w:proofErr w:type="gramEnd"/>
      <w:r w:rsidRPr="007A12DD">
        <w:rPr>
          <w:rFonts w:ascii="Times New Roman" w:hAnsi="Times New Roman" w:cs="Times New Roman"/>
          <w:sz w:val="24"/>
          <w:szCs w:val="24"/>
        </w:rPr>
        <w:t xml:space="preserve">. </w:t>
      </w:r>
      <w:proofErr w:type="gramStart"/>
      <w:r w:rsidRPr="007A12DD">
        <w:rPr>
          <w:rFonts w:ascii="Times New Roman" w:hAnsi="Times New Roman" w:cs="Times New Roman"/>
          <w:sz w:val="24"/>
          <w:szCs w:val="24"/>
        </w:rPr>
        <w:t xml:space="preserve">Artinya GCG berpengaruh signifikan terhadap </w:t>
      </w:r>
      <w:r w:rsidRPr="007A12DD">
        <w:rPr>
          <w:rFonts w:ascii="Times New Roman" w:hAnsi="Times New Roman" w:cs="Times New Roman"/>
          <w:i/>
          <w:sz w:val="24"/>
          <w:szCs w:val="24"/>
        </w:rPr>
        <w:t>tax avoidance</w:t>
      </w:r>
      <w:r w:rsidRPr="007A12DD">
        <w:rPr>
          <w:rFonts w:ascii="Times New Roman" w:hAnsi="Times New Roman" w:cs="Times New Roman"/>
          <w:sz w:val="24"/>
          <w:szCs w:val="24"/>
        </w:rPr>
        <w:t>.</w:t>
      </w:r>
      <w:proofErr w:type="gramEnd"/>
      <w:r w:rsidRPr="007A12DD">
        <w:rPr>
          <w:rFonts w:ascii="Times New Roman" w:hAnsi="Times New Roman" w:cs="Times New Roman"/>
          <w:sz w:val="24"/>
          <w:szCs w:val="24"/>
        </w:rPr>
        <w:t xml:space="preserve"> Hal ini menunjukkan bahwa </w:t>
      </w:r>
      <w:r w:rsidRPr="007A12DD">
        <w:rPr>
          <w:rFonts w:ascii="Times New Roman" w:hAnsi="Times New Roman" w:cs="Times New Roman"/>
          <w:i/>
          <w:sz w:val="24"/>
          <w:szCs w:val="24"/>
        </w:rPr>
        <w:t>good</w:t>
      </w:r>
      <w:r w:rsidRPr="007A12DD">
        <w:rPr>
          <w:rFonts w:ascii="Times New Roman" w:hAnsi="Times New Roman" w:cs="Times New Roman"/>
          <w:sz w:val="24"/>
          <w:szCs w:val="24"/>
        </w:rPr>
        <w:t xml:space="preserve"> </w:t>
      </w:r>
      <w:r w:rsidRPr="007A12DD">
        <w:rPr>
          <w:rFonts w:ascii="Times New Roman" w:hAnsi="Times New Roman" w:cs="Times New Roman"/>
          <w:i/>
          <w:iCs/>
          <w:sz w:val="24"/>
          <w:szCs w:val="24"/>
        </w:rPr>
        <w:t xml:space="preserve">corporate governance </w:t>
      </w:r>
      <w:r w:rsidRPr="007A12DD">
        <w:rPr>
          <w:rFonts w:ascii="Times New Roman" w:hAnsi="Times New Roman" w:cs="Times New Roman"/>
          <w:sz w:val="24"/>
          <w:szCs w:val="24"/>
        </w:rPr>
        <w:t>semakin baik sehingga aktivitas penghindaran pajak perusa</w:t>
      </w:r>
      <w:r w:rsidR="006A3BA6">
        <w:rPr>
          <w:rFonts w:ascii="Times New Roman" w:hAnsi="Times New Roman" w:cs="Times New Roman"/>
          <w:sz w:val="24"/>
          <w:szCs w:val="24"/>
        </w:rPr>
        <w:t>haan yang dilakukan oleh suatu perusahaan</w:t>
      </w:r>
      <w:r w:rsidRPr="007A12DD">
        <w:rPr>
          <w:rFonts w:ascii="Times New Roman" w:hAnsi="Times New Roman" w:cs="Times New Roman"/>
          <w:sz w:val="24"/>
          <w:szCs w:val="24"/>
        </w:rPr>
        <w:t xml:space="preserve"> </w:t>
      </w:r>
      <w:proofErr w:type="gramStart"/>
      <w:r w:rsidRPr="007A12DD">
        <w:rPr>
          <w:rFonts w:ascii="Times New Roman" w:hAnsi="Times New Roman" w:cs="Times New Roman"/>
          <w:sz w:val="24"/>
          <w:szCs w:val="24"/>
        </w:rPr>
        <w:t>akan</w:t>
      </w:r>
      <w:proofErr w:type="gramEnd"/>
      <w:r w:rsidRPr="007A12DD">
        <w:rPr>
          <w:rFonts w:ascii="Times New Roman" w:hAnsi="Times New Roman" w:cs="Times New Roman"/>
          <w:sz w:val="24"/>
          <w:szCs w:val="24"/>
        </w:rPr>
        <w:t xml:space="preserve"> berkurang</w:t>
      </w:r>
      <w:r w:rsidR="006A3BA6">
        <w:rPr>
          <w:rFonts w:ascii="Times New Roman" w:hAnsi="Times New Roman" w:cs="Times New Roman"/>
          <w:sz w:val="24"/>
          <w:szCs w:val="24"/>
        </w:rPr>
        <w:t>.</w:t>
      </w:r>
    </w:p>
    <w:p w:rsidR="00B6795C" w:rsidRPr="007A12DD" w:rsidRDefault="00B6795C" w:rsidP="00B6795C">
      <w:pPr>
        <w:spacing w:line="360" w:lineRule="auto"/>
        <w:ind w:firstLine="567"/>
        <w:jc w:val="both"/>
        <w:rPr>
          <w:rFonts w:ascii="Times New Roman" w:hAnsi="Times New Roman" w:cs="Times New Roman"/>
          <w:sz w:val="24"/>
          <w:szCs w:val="24"/>
        </w:rPr>
      </w:pPr>
      <w:r w:rsidRPr="007A12DD">
        <w:rPr>
          <w:rFonts w:ascii="Times New Roman" w:hAnsi="Times New Roman" w:cs="Times New Roman"/>
          <w:sz w:val="24"/>
          <w:szCs w:val="24"/>
        </w:rPr>
        <w:t xml:space="preserve">Ukuran Perusahaan yang </w:t>
      </w:r>
      <w:r>
        <w:rPr>
          <w:rFonts w:ascii="Times New Roman" w:hAnsi="Times New Roman" w:cs="Times New Roman"/>
          <w:sz w:val="24"/>
          <w:szCs w:val="24"/>
        </w:rPr>
        <w:t>mempunyai nilai signifikan 0.00</w:t>
      </w:r>
      <w:r w:rsidR="008E5FE5">
        <w:rPr>
          <w:rFonts w:ascii="Times New Roman" w:hAnsi="Times New Roman" w:cs="Times New Roman"/>
          <w:sz w:val="24"/>
          <w:szCs w:val="24"/>
        </w:rPr>
        <w:t>0</w:t>
      </w:r>
      <w:r w:rsidRPr="007A12DD">
        <w:rPr>
          <w:rFonts w:ascii="Times New Roman" w:hAnsi="Times New Roman" w:cs="Times New Roman"/>
          <w:sz w:val="24"/>
          <w:szCs w:val="24"/>
        </w:rPr>
        <w:t xml:space="preserve"> </w:t>
      </w:r>
      <w:r>
        <w:rPr>
          <w:rFonts w:ascii="Times New Roman" w:hAnsi="Times New Roman" w:cs="Times New Roman"/>
          <w:b/>
          <w:sz w:val="24"/>
          <w:szCs w:val="24"/>
        </w:rPr>
        <w:t>&lt;</w:t>
      </w:r>
      <w:r w:rsidRPr="007A12DD">
        <w:rPr>
          <w:rFonts w:ascii="Times New Roman" w:hAnsi="Times New Roman" w:cs="Times New Roman"/>
          <w:sz w:val="24"/>
          <w:szCs w:val="24"/>
        </w:rPr>
        <w:t xml:space="preserve"> 0</w:t>
      </w:r>
      <w:proofErr w:type="gramStart"/>
      <w:r w:rsidRPr="007A12DD">
        <w:rPr>
          <w:rFonts w:ascii="Times New Roman" w:hAnsi="Times New Roman" w:cs="Times New Roman"/>
          <w:sz w:val="24"/>
          <w:szCs w:val="24"/>
        </w:rPr>
        <w:t>,05</w:t>
      </w:r>
      <w:proofErr w:type="gramEnd"/>
      <w:r w:rsidRPr="007A12DD">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Artinya Ukuran Perusahaan </w:t>
      </w:r>
      <w:r w:rsidRPr="007A12DD">
        <w:rPr>
          <w:rFonts w:ascii="Times New Roman" w:hAnsi="Times New Roman" w:cs="Times New Roman"/>
          <w:sz w:val="24"/>
          <w:szCs w:val="24"/>
        </w:rPr>
        <w:t xml:space="preserve">berpengaruh signifikan terhadap </w:t>
      </w:r>
      <w:r w:rsidRPr="007A12DD">
        <w:rPr>
          <w:rFonts w:ascii="Times New Roman" w:hAnsi="Times New Roman" w:cs="Times New Roman"/>
          <w:i/>
          <w:sz w:val="24"/>
          <w:szCs w:val="24"/>
        </w:rPr>
        <w:t>tax avoidance</w:t>
      </w:r>
      <w:r w:rsidRPr="007A12DD">
        <w:rPr>
          <w:rFonts w:ascii="Times New Roman" w:hAnsi="Times New Roman" w:cs="Times New Roman"/>
          <w:sz w:val="24"/>
          <w:szCs w:val="24"/>
        </w:rPr>
        <w:t>.</w:t>
      </w:r>
      <w:proofErr w:type="gramEnd"/>
      <w:r w:rsidRPr="007A12DD">
        <w:rPr>
          <w:rFonts w:ascii="Times New Roman" w:hAnsi="Times New Roman" w:cs="Times New Roman"/>
          <w:sz w:val="24"/>
          <w:szCs w:val="24"/>
        </w:rPr>
        <w:t xml:space="preserve"> </w:t>
      </w:r>
      <w:proofErr w:type="gramStart"/>
      <w:r w:rsidRPr="007A12DD">
        <w:rPr>
          <w:rFonts w:ascii="Times New Roman" w:hAnsi="Times New Roman" w:cs="Times New Roman"/>
          <w:sz w:val="24"/>
          <w:szCs w:val="24"/>
        </w:rPr>
        <w:t xml:space="preserve">Hal ini menunjukkan bahwa semakin besar </w:t>
      </w:r>
      <w:r w:rsidR="006A3BA6">
        <w:rPr>
          <w:rFonts w:ascii="Times New Roman" w:hAnsi="Times New Roman" w:cs="Times New Roman"/>
          <w:sz w:val="24"/>
          <w:szCs w:val="24"/>
        </w:rPr>
        <w:t xml:space="preserve">suatu </w:t>
      </w:r>
      <w:r w:rsidRPr="007A12DD">
        <w:rPr>
          <w:rFonts w:ascii="Times New Roman" w:hAnsi="Times New Roman" w:cs="Times New Roman"/>
          <w:sz w:val="24"/>
          <w:szCs w:val="24"/>
        </w:rPr>
        <w:t>perusahaan maka semakin besar sumber daya yang dimiliki oleh perusahaan tersebut untuk mengelola beban pajaknya.</w:t>
      </w:r>
      <w:proofErr w:type="gramEnd"/>
      <w:r w:rsidRPr="007A12DD">
        <w:rPr>
          <w:rFonts w:ascii="Times New Roman" w:hAnsi="Times New Roman" w:cs="Times New Roman"/>
          <w:sz w:val="24"/>
          <w:szCs w:val="24"/>
        </w:rPr>
        <w:t xml:space="preserve"> </w:t>
      </w:r>
    </w:p>
    <w:p w:rsidR="00B6795C" w:rsidRPr="007A12DD" w:rsidRDefault="00B6795C" w:rsidP="00B6795C">
      <w:pPr>
        <w:spacing w:line="360" w:lineRule="auto"/>
        <w:jc w:val="both"/>
        <w:rPr>
          <w:rFonts w:ascii="Times New Roman" w:hAnsi="Times New Roman" w:cs="Times New Roman"/>
          <w:b/>
          <w:sz w:val="24"/>
          <w:szCs w:val="24"/>
        </w:rPr>
      </w:pPr>
      <w:r>
        <w:rPr>
          <w:rFonts w:ascii="Times New Roman" w:hAnsi="Times New Roman" w:cs="Times New Roman"/>
          <w:noProof/>
          <w:color w:val="000000"/>
          <w:sz w:val="24"/>
          <w:szCs w:val="24"/>
        </w:rPr>
        <w:t>2</w:t>
      </w:r>
      <w:r w:rsidRPr="007A12DD">
        <w:rPr>
          <w:rFonts w:ascii="Times New Roman" w:hAnsi="Times New Roman" w:cs="Times New Roman"/>
          <w:noProof/>
          <w:color w:val="000000"/>
          <w:sz w:val="24"/>
          <w:szCs w:val="24"/>
        </w:rPr>
        <w:t>. Hasil Uji F</w:t>
      </w:r>
      <w:r w:rsidRPr="007A12DD">
        <w:rPr>
          <w:rFonts w:ascii="Times New Roman" w:hAnsi="Times New Roman" w:cs="Times New Roman"/>
          <w:sz w:val="24"/>
          <w:szCs w:val="24"/>
        </w:rPr>
        <w:t xml:space="preserve"> </w:t>
      </w:r>
      <w:bookmarkStart w:id="0" w:name="_GoBack"/>
      <w:bookmarkEnd w:id="0"/>
    </w:p>
    <w:p w:rsidR="00B6795C" w:rsidRPr="007A12DD" w:rsidRDefault="00B6795C" w:rsidP="00B6795C">
      <w:pPr>
        <w:spacing w:line="360" w:lineRule="auto"/>
        <w:ind w:firstLine="567"/>
        <w:jc w:val="both"/>
        <w:rPr>
          <w:rFonts w:ascii="Times New Roman" w:hAnsi="Times New Roman" w:cs="Times New Roman"/>
          <w:sz w:val="24"/>
          <w:szCs w:val="24"/>
        </w:rPr>
      </w:pPr>
      <w:r w:rsidRPr="007A12DD">
        <w:rPr>
          <w:rFonts w:ascii="Times New Roman" w:hAnsi="Times New Roman" w:cs="Times New Roman"/>
          <w:bCs/>
          <w:sz w:val="24"/>
          <w:szCs w:val="24"/>
        </w:rPr>
        <w:t xml:space="preserve">Uji statistik F digunakan untuk menguji pengaruh variabel bebas secara bersama – sama terhadap variabel tergantung </w:t>
      </w:r>
      <w:r w:rsidRPr="007A12DD">
        <w:rPr>
          <w:rFonts w:ascii="Times New Roman" w:hAnsi="Times New Roman" w:cs="Times New Roman"/>
          <w:bCs/>
          <w:sz w:val="24"/>
          <w:szCs w:val="24"/>
        </w:rPr>
        <w:fldChar w:fldCharType="begin" w:fldLock="1"/>
      </w:r>
      <w:r w:rsidRPr="007A12DD">
        <w:rPr>
          <w:rFonts w:ascii="Times New Roman" w:hAnsi="Times New Roman" w:cs="Times New Roman"/>
          <w:bCs/>
          <w:sz w:val="24"/>
          <w:szCs w:val="24"/>
        </w:rPr>
        <w:instrText>ADDIN CSL_CITATION { "citationItems" : [ { "id" : "ITEM-1", "itemData" : { "author" : [ { "dropping-particle" : "", "family" : "Sugiyono", "given" : "", "non-dropping-particle" : "", "parse-names" : false, "suffix" : "" } ], "id" : "ITEM-1", "issued" : { "date-parts" : [ [ "2015" ] ] }, "publisher-place" : "Bandung", "title" : "Metode Penelitian Kuantitatif,Kualitatif dan R &amp; D", "type" : "book" }, "uris" : [ "http://www.mendeley.com/documents/?uuid=dc5d26fb-ac9a-4385-82e4-7e96487c84c5" ] } ], "mendeley" : { "formattedCitation" : "(Sugiyono, 2015)", "plainTextFormattedCitation" : "(Sugiyono, 2015)", "previouslyFormattedCitation" : "(Sugiyono, 2015)" }, "properties" : { "noteIndex" : 0 }, "schema" : "https://github.com/citation-style-language/schema/raw/master/csl-citation.json" }</w:instrText>
      </w:r>
      <w:r w:rsidRPr="007A12DD">
        <w:rPr>
          <w:rFonts w:ascii="Times New Roman" w:hAnsi="Times New Roman" w:cs="Times New Roman"/>
          <w:bCs/>
          <w:sz w:val="24"/>
          <w:szCs w:val="24"/>
        </w:rPr>
        <w:fldChar w:fldCharType="separate"/>
      </w:r>
      <w:r w:rsidRPr="007A12DD">
        <w:rPr>
          <w:rFonts w:ascii="Times New Roman" w:hAnsi="Times New Roman" w:cs="Times New Roman"/>
          <w:bCs/>
          <w:noProof/>
          <w:sz w:val="24"/>
          <w:szCs w:val="24"/>
        </w:rPr>
        <w:t>(Sugiyono, 2015)</w:t>
      </w:r>
      <w:r w:rsidRPr="007A12DD">
        <w:rPr>
          <w:rFonts w:ascii="Times New Roman" w:hAnsi="Times New Roman" w:cs="Times New Roman"/>
          <w:bCs/>
          <w:sz w:val="24"/>
          <w:szCs w:val="24"/>
        </w:rPr>
        <w:fldChar w:fldCharType="end"/>
      </w:r>
      <w:r w:rsidRPr="007A12DD">
        <w:rPr>
          <w:rFonts w:ascii="Times New Roman" w:hAnsi="Times New Roman" w:cs="Times New Roman"/>
          <w:bCs/>
          <w:sz w:val="24"/>
          <w:szCs w:val="24"/>
        </w:rPr>
        <w:t>.</w:t>
      </w:r>
    </w:p>
    <w:p w:rsidR="00B6795C" w:rsidRDefault="007664A0" w:rsidP="00B6795C">
      <w:pPr>
        <w:spacing w:line="360" w:lineRule="auto"/>
        <w:ind w:left="2880" w:firstLine="720"/>
        <w:rPr>
          <w:rFonts w:ascii="Times New Roman" w:hAnsi="Times New Roman" w:cs="Times New Roman"/>
          <w:sz w:val="24"/>
          <w:szCs w:val="24"/>
        </w:rPr>
      </w:pPr>
      <w:r>
        <w:rPr>
          <w:rFonts w:ascii="Times New Roman" w:hAnsi="Times New Roman" w:cs="Times New Roman"/>
          <w:b/>
          <w:sz w:val="24"/>
          <w:szCs w:val="24"/>
        </w:rPr>
        <w:t>Tabel 6</w:t>
      </w:r>
      <w:r w:rsidR="00B6795C" w:rsidRPr="007A12DD">
        <w:rPr>
          <w:rFonts w:ascii="Times New Roman" w:hAnsi="Times New Roman" w:cs="Times New Roman"/>
          <w:b/>
          <w:sz w:val="24"/>
          <w:szCs w:val="24"/>
        </w:rPr>
        <w:t xml:space="preserve"> </w:t>
      </w:r>
      <w:r w:rsidR="00B6795C" w:rsidRPr="00B6795C">
        <w:rPr>
          <w:rFonts w:ascii="Times New Roman" w:hAnsi="Times New Roman" w:cs="Times New Roman"/>
          <w:sz w:val="24"/>
          <w:szCs w:val="24"/>
        </w:rPr>
        <w:t>Uji F</w:t>
      </w:r>
    </w:p>
    <w:tbl>
      <w:tblPr>
        <w:tblW w:w="795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3"/>
        <w:gridCol w:w="1283"/>
        <w:gridCol w:w="1469"/>
        <w:gridCol w:w="1019"/>
        <w:gridCol w:w="1410"/>
        <w:gridCol w:w="1020"/>
        <w:gridCol w:w="1020"/>
      </w:tblGrid>
      <w:tr w:rsidR="008E5FE5" w:rsidRPr="00B6669E" w:rsidTr="00CC0A87">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vAlign w:val="center"/>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b/>
                <w:bCs/>
                <w:color w:val="000000"/>
                <w:sz w:val="18"/>
                <w:szCs w:val="18"/>
              </w:rPr>
              <w:t>ANOVA</w:t>
            </w:r>
            <w:r w:rsidRPr="00B6669E">
              <w:rPr>
                <w:rFonts w:ascii="Arial" w:hAnsi="Arial" w:cs="Arial"/>
                <w:b/>
                <w:bCs/>
                <w:color w:val="000000"/>
                <w:sz w:val="18"/>
                <w:szCs w:val="18"/>
                <w:vertAlign w:val="superscript"/>
              </w:rPr>
              <w:t>b</w:t>
            </w:r>
          </w:p>
        </w:tc>
      </w:tr>
      <w:tr w:rsidR="008E5FE5" w:rsidRPr="00B6669E" w:rsidTr="00CC0A87">
        <w:trPr>
          <w:cantSplit/>
          <w:tblHeader/>
        </w:trPr>
        <w:tc>
          <w:tcPr>
            <w:tcW w:w="201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Sum of Squares</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Df</w:t>
            </w:r>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Mean Square</w:t>
            </w:r>
          </w:p>
        </w:tc>
        <w:tc>
          <w:tcPr>
            <w:tcW w:w="10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Sig.</w:t>
            </w:r>
          </w:p>
        </w:tc>
      </w:tr>
      <w:tr w:rsidR="008E5FE5" w:rsidRPr="00B6669E" w:rsidTr="00CC0A87">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1</w:t>
            </w:r>
          </w:p>
        </w:tc>
        <w:tc>
          <w:tcPr>
            <w:tcW w:w="12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.008</w:t>
            </w:r>
          </w:p>
        </w:tc>
        <w:tc>
          <w:tcPr>
            <w:tcW w:w="1018" w:type="dxa"/>
            <w:tcBorders>
              <w:top w:val="single" w:sz="16" w:space="0" w:color="000000"/>
              <w:bottom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2</w:t>
            </w:r>
          </w:p>
        </w:tc>
        <w:tc>
          <w:tcPr>
            <w:tcW w:w="1409" w:type="dxa"/>
            <w:tcBorders>
              <w:top w:val="single" w:sz="16" w:space="0" w:color="000000"/>
              <w:bottom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.004</w:t>
            </w:r>
          </w:p>
        </w:tc>
        <w:tc>
          <w:tcPr>
            <w:tcW w:w="1019" w:type="dxa"/>
            <w:tcBorders>
              <w:top w:val="single" w:sz="16" w:space="0" w:color="000000"/>
              <w:bottom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79.417</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.000</w:t>
            </w:r>
            <w:r w:rsidRPr="00B6669E">
              <w:rPr>
                <w:rFonts w:ascii="Arial" w:hAnsi="Arial" w:cs="Arial"/>
                <w:color w:val="000000"/>
                <w:sz w:val="18"/>
                <w:szCs w:val="18"/>
                <w:vertAlign w:val="superscript"/>
              </w:rPr>
              <w:t>a</w:t>
            </w:r>
          </w:p>
        </w:tc>
      </w:tr>
      <w:tr w:rsidR="008E5FE5" w:rsidRPr="00B6669E" w:rsidTr="00CC0A87">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240" w:lineRule="auto"/>
              <w:rPr>
                <w:rFonts w:ascii="Arial" w:hAnsi="Arial" w:cs="Arial"/>
                <w:color w:val="000000"/>
                <w:sz w:val="18"/>
                <w:szCs w:val="18"/>
              </w:rPr>
            </w:pPr>
          </w:p>
        </w:tc>
        <w:tc>
          <w:tcPr>
            <w:tcW w:w="1283" w:type="dxa"/>
            <w:tcBorders>
              <w:top w:val="nil"/>
              <w:left w:val="nil"/>
              <w:bottom w:val="nil"/>
              <w:right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.002</w:t>
            </w:r>
          </w:p>
        </w:tc>
        <w:tc>
          <w:tcPr>
            <w:tcW w:w="1018" w:type="dxa"/>
            <w:tcBorders>
              <w:top w:val="nil"/>
              <w:bottom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33</w:t>
            </w:r>
          </w:p>
        </w:tc>
        <w:tc>
          <w:tcPr>
            <w:tcW w:w="1409" w:type="dxa"/>
            <w:tcBorders>
              <w:top w:val="nil"/>
              <w:bottom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.000</w:t>
            </w:r>
          </w:p>
        </w:tc>
        <w:tc>
          <w:tcPr>
            <w:tcW w:w="1019" w:type="dxa"/>
            <w:tcBorders>
              <w:top w:val="nil"/>
              <w:bottom w:val="nil"/>
            </w:tcBorders>
            <w:shd w:val="clear" w:color="auto" w:fill="FFFFFF"/>
            <w:tcMar>
              <w:top w:w="30" w:type="dxa"/>
              <w:left w:w="30" w:type="dxa"/>
              <w:bottom w:w="30" w:type="dxa"/>
              <w:right w:w="30" w:type="dxa"/>
            </w:tcMar>
            <w:vAlign w:val="center"/>
          </w:tcPr>
          <w:p w:rsidR="008E5FE5" w:rsidRPr="00B6669E" w:rsidRDefault="008E5FE5" w:rsidP="00CC0A87">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rsidR="008E5FE5" w:rsidRPr="00B6669E" w:rsidRDefault="008E5FE5" w:rsidP="00CC0A87">
            <w:pPr>
              <w:autoSpaceDE w:val="0"/>
              <w:autoSpaceDN w:val="0"/>
              <w:adjustRightInd w:val="0"/>
              <w:spacing w:after="0" w:line="240" w:lineRule="auto"/>
              <w:jc w:val="center"/>
              <w:rPr>
                <w:rFonts w:ascii="Times New Roman" w:hAnsi="Times New Roman" w:cs="Times New Roman"/>
                <w:sz w:val="24"/>
                <w:szCs w:val="24"/>
              </w:rPr>
            </w:pPr>
          </w:p>
        </w:tc>
      </w:tr>
      <w:tr w:rsidR="008E5FE5" w:rsidRPr="00B6669E" w:rsidTr="00CC0A87">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240" w:lineRule="auto"/>
              <w:rPr>
                <w:rFonts w:ascii="Times New Roman" w:hAnsi="Times New Roman" w:cs="Times New Roman"/>
                <w:sz w:val="24"/>
                <w:szCs w:val="24"/>
              </w:rPr>
            </w:pPr>
          </w:p>
        </w:tc>
        <w:tc>
          <w:tcPr>
            <w:tcW w:w="12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.010</w:t>
            </w:r>
          </w:p>
        </w:tc>
        <w:tc>
          <w:tcPr>
            <w:tcW w:w="1018" w:type="dxa"/>
            <w:tcBorders>
              <w:top w:val="nil"/>
              <w:bottom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35</w:t>
            </w:r>
          </w:p>
        </w:tc>
        <w:tc>
          <w:tcPr>
            <w:tcW w:w="1409" w:type="dxa"/>
            <w:tcBorders>
              <w:top w:val="nil"/>
              <w:bottom w:val="single" w:sz="16" w:space="0" w:color="000000"/>
            </w:tcBorders>
            <w:shd w:val="clear" w:color="auto" w:fill="FFFFFF"/>
            <w:tcMar>
              <w:top w:w="30" w:type="dxa"/>
              <w:left w:w="30" w:type="dxa"/>
              <w:bottom w:w="30" w:type="dxa"/>
              <w:right w:w="30" w:type="dxa"/>
            </w:tcMar>
            <w:vAlign w:val="center"/>
          </w:tcPr>
          <w:p w:rsidR="008E5FE5" w:rsidRPr="00B6669E" w:rsidRDefault="008E5FE5" w:rsidP="00CC0A87">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tcMar>
              <w:top w:w="30" w:type="dxa"/>
              <w:left w:w="30" w:type="dxa"/>
              <w:bottom w:w="30" w:type="dxa"/>
              <w:right w:w="30" w:type="dxa"/>
            </w:tcMar>
            <w:vAlign w:val="center"/>
          </w:tcPr>
          <w:p w:rsidR="008E5FE5" w:rsidRPr="00B6669E" w:rsidRDefault="008E5FE5" w:rsidP="00CC0A87">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E5FE5" w:rsidRPr="00B6669E" w:rsidRDefault="008E5FE5" w:rsidP="00CC0A87">
            <w:pPr>
              <w:autoSpaceDE w:val="0"/>
              <w:autoSpaceDN w:val="0"/>
              <w:adjustRightInd w:val="0"/>
              <w:spacing w:after="0" w:line="240" w:lineRule="auto"/>
              <w:jc w:val="center"/>
              <w:rPr>
                <w:rFonts w:ascii="Times New Roman" w:hAnsi="Times New Roman" w:cs="Times New Roman"/>
                <w:sz w:val="24"/>
                <w:szCs w:val="24"/>
              </w:rPr>
            </w:pPr>
          </w:p>
        </w:tc>
      </w:tr>
      <w:tr w:rsidR="008E5FE5" w:rsidRPr="00B6669E" w:rsidTr="00CC0A87">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a. Predictors: (Constant), ukuran perusahaan, gcg</w:t>
            </w:r>
          </w:p>
        </w:tc>
      </w:tr>
      <w:tr w:rsidR="008E5FE5" w:rsidRPr="00B6669E" w:rsidTr="00CC0A87">
        <w:trPr>
          <w:cantSplit/>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b. Dependent Variable: tax avoidance</w:t>
            </w:r>
          </w:p>
        </w:tc>
      </w:tr>
    </w:tbl>
    <w:p w:rsidR="006A3BA6" w:rsidRDefault="00B6795C" w:rsidP="006A3BA6">
      <w:pPr>
        <w:spacing w:line="360" w:lineRule="auto"/>
        <w:ind w:firstLine="720"/>
        <w:jc w:val="both"/>
        <w:rPr>
          <w:rFonts w:ascii="Times New Roman" w:hAnsi="Times New Roman" w:cs="Times New Roman"/>
          <w:sz w:val="24"/>
          <w:szCs w:val="24"/>
        </w:rPr>
      </w:pPr>
      <w:r w:rsidRPr="007A12DD">
        <w:rPr>
          <w:rFonts w:ascii="Times New Roman" w:hAnsi="Times New Roman" w:cs="Times New Roman"/>
          <w:spacing w:val="-1"/>
          <w:sz w:val="24"/>
          <w:szCs w:val="24"/>
        </w:rPr>
        <w:lastRenderedPageBreak/>
        <w:t>Berdasarka</w:t>
      </w:r>
      <w:r w:rsidRPr="007A12DD">
        <w:rPr>
          <w:rFonts w:ascii="Times New Roman" w:hAnsi="Times New Roman" w:cs="Times New Roman"/>
          <w:sz w:val="24"/>
          <w:szCs w:val="24"/>
        </w:rPr>
        <w:t xml:space="preserve">n </w:t>
      </w:r>
      <w:r w:rsidRPr="007A12DD">
        <w:rPr>
          <w:rFonts w:ascii="Times New Roman" w:hAnsi="Times New Roman" w:cs="Times New Roman"/>
          <w:spacing w:val="-1"/>
          <w:sz w:val="24"/>
          <w:szCs w:val="24"/>
        </w:rPr>
        <w:t>tabel Uji F diata</w:t>
      </w:r>
      <w:r w:rsidRPr="007A12DD">
        <w:rPr>
          <w:rFonts w:ascii="Times New Roman" w:hAnsi="Times New Roman" w:cs="Times New Roman"/>
          <w:sz w:val="24"/>
          <w:szCs w:val="24"/>
        </w:rPr>
        <w:t xml:space="preserve">s </w:t>
      </w:r>
      <w:proofErr w:type="gramStart"/>
      <w:r w:rsidRPr="007A12DD">
        <w:rPr>
          <w:rFonts w:ascii="Times New Roman" w:hAnsi="Times New Roman" w:cs="Times New Roman"/>
          <w:spacing w:val="-1"/>
          <w:sz w:val="24"/>
          <w:szCs w:val="24"/>
        </w:rPr>
        <w:t>diperoleh</w:t>
      </w:r>
      <w:r w:rsidRPr="007A12DD">
        <w:rPr>
          <w:rFonts w:ascii="Times New Roman" w:hAnsi="Times New Roman" w:cs="Times New Roman"/>
          <w:sz w:val="24"/>
          <w:szCs w:val="24"/>
        </w:rPr>
        <w:t xml:space="preserve">  nilai</w:t>
      </w:r>
      <w:proofErr w:type="gramEnd"/>
      <w:r w:rsidRPr="007A12DD">
        <w:rPr>
          <w:rFonts w:ascii="Times New Roman" w:hAnsi="Times New Roman" w:cs="Times New Roman"/>
          <w:sz w:val="24"/>
          <w:szCs w:val="24"/>
        </w:rPr>
        <w:t xml:space="preserve"> signifikan 0,000 </w:t>
      </w:r>
      <w:r w:rsidRPr="007A12DD">
        <w:rPr>
          <w:rFonts w:ascii="Times New Roman" w:hAnsi="Times New Roman" w:cs="Times New Roman"/>
          <w:b/>
          <w:sz w:val="24"/>
          <w:szCs w:val="24"/>
        </w:rPr>
        <w:t xml:space="preserve">&lt; </w:t>
      </w:r>
      <w:r w:rsidRPr="007A12DD">
        <w:rPr>
          <w:rFonts w:ascii="Times New Roman" w:hAnsi="Times New Roman" w:cs="Times New Roman"/>
          <w:sz w:val="24"/>
          <w:szCs w:val="24"/>
        </w:rPr>
        <w:t xml:space="preserve">0,05 </w:t>
      </w:r>
      <w:r w:rsidRPr="007A12DD">
        <w:rPr>
          <w:rFonts w:ascii="Times New Roman" w:hAnsi="Times New Roman" w:cs="Times New Roman"/>
          <w:spacing w:val="-2"/>
          <w:sz w:val="24"/>
          <w:szCs w:val="24"/>
        </w:rPr>
        <w:t>yan</w:t>
      </w:r>
      <w:r w:rsidRPr="007A12DD">
        <w:rPr>
          <w:rFonts w:ascii="Times New Roman" w:hAnsi="Times New Roman" w:cs="Times New Roman"/>
          <w:sz w:val="24"/>
          <w:szCs w:val="24"/>
        </w:rPr>
        <w:t xml:space="preserve">g  </w:t>
      </w:r>
      <w:r w:rsidRPr="007A12DD">
        <w:rPr>
          <w:rFonts w:ascii="Times New Roman" w:hAnsi="Times New Roman" w:cs="Times New Roman"/>
          <w:spacing w:val="-2"/>
          <w:sz w:val="24"/>
          <w:szCs w:val="24"/>
        </w:rPr>
        <w:t>menunjukka</w:t>
      </w:r>
      <w:r w:rsidRPr="007A12DD">
        <w:rPr>
          <w:rFonts w:ascii="Times New Roman" w:hAnsi="Times New Roman" w:cs="Times New Roman"/>
          <w:sz w:val="24"/>
          <w:szCs w:val="24"/>
        </w:rPr>
        <w:t>n</w:t>
      </w:r>
      <w:r w:rsidR="008E5FE5">
        <w:rPr>
          <w:rFonts w:ascii="Times New Roman" w:hAnsi="Times New Roman" w:cs="Times New Roman"/>
          <w:sz w:val="24"/>
          <w:szCs w:val="24"/>
        </w:rPr>
        <w:t xml:space="preserve"> secara simultan </w:t>
      </w:r>
      <w:r w:rsidR="008E5FE5" w:rsidRPr="008E5FE5">
        <w:rPr>
          <w:rFonts w:ascii="Times New Roman" w:hAnsi="Times New Roman" w:cs="Times New Roman"/>
          <w:i/>
          <w:sz w:val="24"/>
          <w:szCs w:val="24"/>
        </w:rPr>
        <w:t>good corporate governance</w:t>
      </w:r>
      <w:r w:rsidR="008E5FE5">
        <w:rPr>
          <w:rFonts w:ascii="Times New Roman" w:hAnsi="Times New Roman" w:cs="Times New Roman"/>
          <w:sz w:val="24"/>
          <w:szCs w:val="24"/>
        </w:rPr>
        <w:t xml:space="preserve"> dan </w:t>
      </w:r>
      <w:r w:rsidRPr="007A12DD">
        <w:rPr>
          <w:rFonts w:ascii="Times New Roman" w:hAnsi="Times New Roman" w:cs="Times New Roman"/>
          <w:sz w:val="24"/>
          <w:szCs w:val="24"/>
        </w:rPr>
        <w:t xml:space="preserve">ukuran perusahaan secara bersama-sama berpengaruh signifikan terhadap </w:t>
      </w:r>
      <w:r w:rsidRPr="007A12DD">
        <w:rPr>
          <w:rFonts w:ascii="Times New Roman" w:hAnsi="Times New Roman" w:cs="Times New Roman"/>
          <w:i/>
          <w:sz w:val="24"/>
          <w:szCs w:val="24"/>
        </w:rPr>
        <w:t>tax avoidance</w:t>
      </w:r>
      <w:r w:rsidRPr="007A12DD">
        <w:rPr>
          <w:rFonts w:ascii="Times New Roman" w:hAnsi="Times New Roman" w:cs="Times New Roman"/>
          <w:sz w:val="24"/>
          <w:szCs w:val="24"/>
        </w:rPr>
        <w:t xml:space="preserve"> (Y).</w:t>
      </w:r>
    </w:p>
    <w:p w:rsidR="006A3BA6" w:rsidRDefault="006A3BA6" w:rsidP="006A3BA6">
      <w:pPr>
        <w:spacing w:line="360" w:lineRule="auto"/>
        <w:jc w:val="both"/>
        <w:rPr>
          <w:rFonts w:ascii="Times New Roman" w:hAnsi="Times New Roman" w:cs="Times New Roman"/>
          <w:bCs/>
          <w:i/>
          <w:sz w:val="24"/>
          <w:szCs w:val="24"/>
        </w:rPr>
      </w:pPr>
      <w:r w:rsidRPr="006A3BA6">
        <w:rPr>
          <w:rFonts w:ascii="Times New Roman" w:hAnsi="Times New Roman" w:cs="Times New Roman"/>
          <w:bCs/>
          <w:sz w:val="24"/>
          <w:szCs w:val="24"/>
        </w:rPr>
        <w:t xml:space="preserve">3. Hasil Uji R </w:t>
      </w:r>
      <w:r w:rsidRPr="006A3BA6">
        <w:rPr>
          <w:rFonts w:ascii="Times New Roman" w:hAnsi="Times New Roman" w:cs="Times New Roman"/>
          <w:bCs/>
          <w:i/>
          <w:sz w:val="24"/>
          <w:szCs w:val="24"/>
        </w:rPr>
        <w:t>Square</w:t>
      </w:r>
    </w:p>
    <w:p w:rsidR="006A3BA6" w:rsidRPr="00B54153" w:rsidRDefault="006A3BA6" w:rsidP="006A3BA6">
      <w:pPr>
        <w:tabs>
          <w:tab w:val="left" w:pos="360"/>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B54153">
        <w:rPr>
          <w:rFonts w:ascii="Times New Roman" w:hAnsi="Times New Roman" w:cs="Times New Roman"/>
          <w:sz w:val="24"/>
          <w:szCs w:val="24"/>
        </w:rPr>
        <w:t>Menurut Wibowo (2012: 135) analisis ini digunakan dalam hubungan untuk mengetahui jumlah atau persentase sumbangan pengaruh variabel bebas dalam model regresi yang secara serentak atau bersama-sama memberikan pengaruh terhadap variabel bebas.</w:t>
      </w:r>
      <w:proofErr w:type="gramEnd"/>
      <w:r w:rsidRPr="00B54153">
        <w:rPr>
          <w:rFonts w:ascii="Times New Roman" w:hAnsi="Times New Roman" w:cs="Times New Roman"/>
          <w:sz w:val="24"/>
          <w:szCs w:val="24"/>
        </w:rPr>
        <w:t xml:space="preserve"> Hasil nilai R dapat dilihat ditabel dibawah </w:t>
      </w:r>
      <w:proofErr w:type="gramStart"/>
      <w:r w:rsidRPr="00B54153">
        <w:rPr>
          <w:rFonts w:ascii="Times New Roman" w:hAnsi="Times New Roman" w:cs="Times New Roman"/>
          <w:sz w:val="24"/>
          <w:szCs w:val="24"/>
        </w:rPr>
        <w:t>ini :</w:t>
      </w:r>
      <w:proofErr w:type="gramEnd"/>
    </w:p>
    <w:p w:rsidR="006A3BA6" w:rsidRPr="003612F9" w:rsidRDefault="006A3BA6" w:rsidP="006A3BA6">
      <w:pPr>
        <w:spacing w:after="0" w:line="360" w:lineRule="auto"/>
        <w:jc w:val="center"/>
        <w:rPr>
          <w:rFonts w:ascii="Times New Roman" w:hAnsi="Times New Roman" w:cs="Times New Roman"/>
          <w:b/>
          <w:bCs/>
          <w:sz w:val="24"/>
          <w:szCs w:val="24"/>
        </w:rPr>
      </w:pPr>
      <w:r w:rsidRPr="00B54153">
        <w:rPr>
          <w:rFonts w:ascii="Times New Roman" w:hAnsi="Times New Roman" w:cs="Times New Roman"/>
          <w:b/>
          <w:bCs/>
          <w:sz w:val="24"/>
          <w:szCs w:val="24"/>
        </w:rPr>
        <w:t xml:space="preserve">    </w:t>
      </w:r>
      <w:r w:rsidR="008E5FE5">
        <w:rPr>
          <w:rFonts w:ascii="Times New Roman" w:hAnsi="Times New Roman" w:cs="Times New Roman"/>
          <w:b/>
          <w:bCs/>
          <w:sz w:val="24"/>
          <w:szCs w:val="24"/>
        </w:rPr>
        <w:t xml:space="preserve">  </w:t>
      </w:r>
      <w:r w:rsidR="007664A0">
        <w:rPr>
          <w:rFonts w:ascii="Times New Roman" w:hAnsi="Times New Roman" w:cs="Times New Roman"/>
          <w:b/>
          <w:bCs/>
          <w:sz w:val="24"/>
          <w:szCs w:val="24"/>
        </w:rPr>
        <w:t xml:space="preserve">            Tabel </w:t>
      </w:r>
      <w:proofErr w:type="gramStart"/>
      <w:r w:rsidR="007664A0">
        <w:rPr>
          <w:rFonts w:ascii="Times New Roman" w:hAnsi="Times New Roman" w:cs="Times New Roman"/>
          <w:b/>
          <w:bCs/>
          <w:sz w:val="24"/>
          <w:szCs w:val="24"/>
        </w:rPr>
        <w:t>7</w:t>
      </w:r>
      <w:r w:rsidR="008E5FE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612F9">
        <w:rPr>
          <w:rFonts w:ascii="Times New Roman" w:hAnsi="Times New Roman" w:cs="Times New Roman"/>
          <w:sz w:val="24"/>
          <w:szCs w:val="24"/>
        </w:rPr>
        <w:t>Hasil</w:t>
      </w:r>
      <w:proofErr w:type="gramEnd"/>
      <w:r w:rsidRPr="003612F9">
        <w:rPr>
          <w:rFonts w:ascii="Times New Roman" w:hAnsi="Times New Roman" w:cs="Times New Roman"/>
          <w:sz w:val="24"/>
          <w:szCs w:val="24"/>
        </w:rPr>
        <w:t xml:space="preserve"> Uji R dan R Square</w:t>
      </w:r>
    </w:p>
    <w:p w:rsidR="006A3BA6" w:rsidRPr="006A3BA6" w:rsidRDefault="006A3BA6" w:rsidP="006A3BA6">
      <w:pPr>
        <w:spacing w:after="0" w:line="360" w:lineRule="auto"/>
        <w:ind w:firstLine="720"/>
        <w:rPr>
          <w:rFonts w:ascii="Times New Roman" w:hAnsi="Times New Roman" w:cs="Times New Roman"/>
          <w:b/>
          <w:bCs/>
          <w:sz w:val="24"/>
          <w:szCs w:val="24"/>
        </w:rPr>
      </w:pPr>
    </w:p>
    <w:tbl>
      <w:tblPr>
        <w:tblW w:w="5778" w:type="dxa"/>
        <w:tblInd w:w="1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1019"/>
        <w:gridCol w:w="1087"/>
        <w:gridCol w:w="1469"/>
        <w:gridCol w:w="1469"/>
      </w:tblGrid>
      <w:tr w:rsidR="008E5FE5" w:rsidRPr="00B6669E" w:rsidTr="008E5FE5">
        <w:trPr>
          <w:cantSplit/>
          <w:tblHeader/>
        </w:trPr>
        <w:tc>
          <w:tcPr>
            <w:tcW w:w="5778" w:type="dxa"/>
            <w:gridSpan w:val="5"/>
            <w:tcBorders>
              <w:top w:val="nil"/>
              <w:left w:val="nil"/>
              <w:bottom w:val="nil"/>
              <w:right w:val="nil"/>
            </w:tcBorders>
            <w:shd w:val="clear" w:color="auto" w:fill="FFFFFF"/>
            <w:tcMar>
              <w:top w:w="30" w:type="dxa"/>
              <w:left w:w="30" w:type="dxa"/>
              <w:bottom w:w="30" w:type="dxa"/>
              <w:right w:w="30" w:type="dxa"/>
            </w:tcMar>
            <w:vAlign w:val="center"/>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b/>
                <w:bCs/>
                <w:color w:val="000000"/>
                <w:sz w:val="18"/>
                <w:szCs w:val="18"/>
              </w:rPr>
              <w:t>Model Summary</w:t>
            </w:r>
            <w:r w:rsidRPr="00B6669E">
              <w:rPr>
                <w:rFonts w:ascii="Arial" w:hAnsi="Arial" w:cs="Arial"/>
                <w:b/>
                <w:bCs/>
                <w:color w:val="000000"/>
                <w:sz w:val="18"/>
                <w:szCs w:val="18"/>
                <w:vertAlign w:val="superscript"/>
              </w:rPr>
              <w:t>b</w:t>
            </w:r>
          </w:p>
        </w:tc>
      </w:tr>
      <w:tr w:rsidR="008E5FE5" w:rsidRPr="00B6669E" w:rsidTr="008E5FE5">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R</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5FE5" w:rsidRPr="00B6669E" w:rsidRDefault="008E5FE5" w:rsidP="00CC0A87">
            <w:pPr>
              <w:autoSpaceDE w:val="0"/>
              <w:autoSpaceDN w:val="0"/>
              <w:adjustRightInd w:val="0"/>
              <w:spacing w:after="0" w:line="320" w:lineRule="atLeast"/>
              <w:jc w:val="center"/>
              <w:rPr>
                <w:rFonts w:ascii="Arial" w:hAnsi="Arial" w:cs="Arial"/>
                <w:color w:val="000000"/>
                <w:sz w:val="18"/>
                <w:szCs w:val="18"/>
              </w:rPr>
            </w:pPr>
            <w:r w:rsidRPr="00B6669E">
              <w:rPr>
                <w:rFonts w:ascii="Arial" w:hAnsi="Arial" w:cs="Arial"/>
                <w:color w:val="000000"/>
                <w:sz w:val="18"/>
                <w:szCs w:val="18"/>
              </w:rPr>
              <w:t>Std. Error of the Estimate</w:t>
            </w:r>
          </w:p>
        </w:tc>
      </w:tr>
      <w:tr w:rsidR="008E5FE5" w:rsidRPr="00B6669E" w:rsidTr="008E5FE5">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1</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.910</w:t>
            </w:r>
            <w:r w:rsidRPr="00B6669E">
              <w:rPr>
                <w:rFonts w:ascii="Arial" w:hAnsi="Arial" w:cs="Arial"/>
                <w:color w:val="000000"/>
                <w:sz w:val="18"/>
                <w:szCs w:val="18"/>
                <w:vertAlign w:val="superscript"/>
              </w:rPr>
              <w:t>a</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.828</w:t>
            </w:r>
          </w:p>
        </w:tc>
        <w:tc>
          <w:tcPr>
            <w:tcW w:w="1469" w:type="dxa"/>
            <w:tcBorders>
              <w:top w:val="single" w:sz="16" w:space="0" w:color="000000"/>
              <w:bottom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.818</w:t>
            </w:r>
          </w:p>
        </w:tc>
        <w:tc>
          <w:tcPr>
            <w:tcW w:w="14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jc w:val="right"/>
              <w:rPr>
                <w:rFonts w:ascii="Arial" w:hAnsi="Arial" w:cs="Arial"/>
                <w:color w:val="000000"/>
                <w:sz w:val="18"/>
                <w:szCs w:val="18"/>
              </w:rPr>
            </w:pPr>
            <w:r w:rsidRPr="00B6669E">
              <w:rPr>
                <w:rFonts w:ascii="Arial" w:hAnsi="Arial" w:cs="Arial"/>
                <w:color w:val="000000"/>
                <w:sz w:val="18"/>
                <w:szCs w:val="18"/>
              </w:rPr>
              <w:t>.00718</w:t>
            </w:r>
          </w:p>
        </w:tc>
      </w:tr>
      <w:tr w:rsidR="008E5FE5" w:rsidRPr="00B6669E" w:rsidTr="008E5FE5">
        <w:trPr>
          <w:cantSplit/>
          <w:tblHeader/>
        </w:trPr>
        <w:tc>
          <w:tcPr>
            <w:tcW w:w="5778" w:type="dxa"/>
            <w:gridSpan w:val="5"/>
            <w:tcBorders>
              <w:top w:val="nil"/>
              <w:left w:val="nil"/>
              <w:bottom w:val="nil"/>
              <w:right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a. Predictors: (Constant), ukuran perusahaan, gcg</w:t>
            </w:r>
          </w:p>
        </w:tc>
      </w:tr>
      <w:tr w:rsidR="008E5FE5" w:rsidRPr="00B6669E" w:rsidTr="008E5FE5">
        <w:trPr>
          <w:cantSplit/>
        </w:trPr>
        <w:tc>
          <w:tcPr>
            <w:tcW w:w="5778" w:type="dxa"/>
            <w:gridSpan w:val="5"/>
            <w:tcBorders>
              <w:top w:val="nil"/>
              <w:left w:val="nil"/>
              <w:bottom w:val="nil"/>
              <w:right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r w:rsidRPr="00B6669E">
              <w:rPr>
                <w:rFonts w:ascii="Arial" w:hAnsi="Arial" w:cs="Arial"/>
                <w:color w:val="000000"/>
                <w:sz w:val="18"/>
                <w:szCs w:val="18"/>
              </w:rPr>
              <w:t>b. Dependent Variable: tax avoidance</w:t>
            </w:r>
          </w:p>
        </w:tc>
      </w:tr>
      <w:tr w:rsidR="008E5FE5" w:rsidRPr="00B6669E" w:rsidTr="008E5FE5">
        <w:trPr>
          <w:cantSplit/>
        </w:trPr>
        <w:tc>
          <w:tcPr>
            <w:tcW w:w="5778" w:type="dxa"/>
            <w:gridSpan w:val="5"/>
            <w:tcBorders>
              <w:top w:val="nil"/>
              <w:left w:val="nil"/>
              <w:bottom w:val="nil"/>
              <w:right w:val="nil"/>
            </w:tcBorders>
            <w:shd w:val="clear" w:color="auto" w:fill="FFFFFF"/>
            <w:tcMar>
              <w:top w:w="30" w:type="dxa"/>
              <w:left w:w="30" w:type="dxa"/>
              <w:bottom w:w="30" w:type="dxa"/>
              <w:right w:w="30" w:type="dxa"/>
            </w:tcMar>
          </w:tcPr>
          <w:p w:rsidR="008E5FE5" w:rsidRPr="00B6669E" w:rsidRDefault="008E5FE5" w:rsidP="00CC0A87">
            <w:pPr>
              <w:autoSpaceDE w:val="0"/>
              <w:autoSpaceDN w:val="0"/>
              <w:adjustRightInd w:val="0"/>
              <w:spacing w:after="0" w:line="320" w:lineRule="atLeast"/>
              <w:rPr>
                <w:rFonts w:ascii="Arial" w:hAnsi="Arial" w:cs="Arial"/>
                <w:color w:val="000000"/>
                <w:sz w:val="18"/>
                <w:szCs w:val="18"/>
              </w:rPr>
            </w:pPr>
          </w:p>
        </w:tc>
      </w:tr>
    </w:tbl>
    <w:p w:rsidR="006A3BA6" w:rsidRDefault="006A3BA6" w:rsidP="006A3BA6">
      <w:pPr>
        <w:pStyle w:val="BodyText"/>
        <w:spacing w:line="360" w:lineRule="auto"/>
        <w:ind w:firstLine="720"/>
      </w:pPr>
      <w:r w:rsidRPr="00B54153">
        <w:rPr>
          <w:lang w:val="id-ID"/>
        </w:rPr>
        <w:t xml:space="preserve">Berdasarkan hasil perhitungan diperoleh bahwa R </w:t>
      </w:r>
      <w:r w:rsidRPr="00B54153">
        <w:rPr>
          <w:i/>
          <w:lang w:val="id-ID"/>
        </w:rPr>
        <w:t>square</w:t>
      </w:r>
      <w:r w:rsidRPr="00B54153">
        <w:rPr>
          <w:lang w:val="id-ID"/>
        </w:rPr>
        <w:t xml:space="preserve"> (R</w:t>
      </w:r>
      <w:r w:rsidRPr="00B54153">
        <w:rPr>
          <w:vertAlign w:val="superscript"/>
          <w:lang w:val="id-ID"/>
        </w:rPr>
        <w:t>2</w:t>
      </w:r>
      <w:r w:rsidRPr="00B54153">
        <w:rPr>
          <w:lang w:val="id-ID"/>
        </w:rPr>
        <w:t xml:space="preserve">) = </w:t>
      </w:r>
      <w:r w:rsidR="008E5FE5">
        <w:t>0,828</w:t>
      </w:r>
      <w:r w:rsidRPr="00B54153">
        <w:rPr>
          <w:lang w:val="id-ID"/>
        </w:rPr>
        <w:t xml:space="preserve"> dapat disimpulkan bahwa </w:t>
      </w:r>
      <w:r>
        <w:t>ukuran perusahaan dan GCG</w:t>
      </w:r>
      <w:r w:rsidRPr="00B54153">
        <w:rPr>
          <w:lang w:val="id-ID"/>
        </w:rPr>
        <w:t xml:space="preserve"> berpengaruh</w:t>
      </w:r>
      <w:r>
        <w:t xml:space="preserve"> signifikan</w:t>
      </w:r>
      <w:r w:rsidRPr="00B54153">
        <w:rPr>
          <w:lang w:val="id-ID"/>
        </w:rPr>
        <w:t xml:space="preserve"> te</w:t>
      </w:r>
      <w:r w:rsidRPr="00B54153">
        <w:t>r</w:t>
      </w:r>
      <w:r w:rsidRPr="00B54153">
        <w:rPr>
          <w:lang w:val="id-ID"/>
        </w:rPr>
        <w:t xml:space="preserve">hadap </w:t>
      </w:r>
      <w:r>
        <w:t>pen</w:t>
      </w:r>
      <w:r w:rsidR="008E5FE5">
        <w:t>ggunaan Tax Avoidance sebesar 82,8</w:t>
      </w:r>
      <w:r w:rsidRPr="00B54153">
        <w:t>%</w:t>
      </w:r>
      <w:r w:rsidRPr="00B54153">
        <w:rPr>
          <w:lang w:val="id-ID"/>
        </w:rPr>
        <w:t xml:space="preserve">. Sedangkan </w:t>
      </w:r>
      <w:r w:rsidRPr="00B54153">
        <w:t xml:space="preserve">sisanya </w:t>
      </w:r>
      <w:r w:rsidR="008E5FE5">
        <w:t>17,2</w:t>
      </w:r>
      <w:r w:rsidRPr="00B54153">
        <w:t xml:space="preserve"> </w:t>
      </w:r>
      <w:r w:rsidRPr="00B54153">
        <w:rPr>
          <w:lang w:val="id-ID"/>
        </w:rPr>
        <w:t xml:space="preserve">% dipengaruhi oleh variabel lain yang tidak diteliti. </w:t>
      </w:r>
    </w:p>
    <w:p w:rsidR="00B6795C" w:rsidRPr="007A12DD" w:rsidRDefault="00B6795C" w:rsidP="00B6795C">
      <w:pPr>
        <w:spacing w:line="360" w:lineRule="auto"/>
        <w:jc w:val="both"/>
        <w:rPr>
          <w:rFonts w:ascii="Times New Roman" w:hAnsi="Times New Roman" w:cs="Times New Roman"/>
          <w:sz w:val="24"/>
          <w:szCs w:val="24"/>
        </w:rPr>
      </w:pPr>
    </w:p>
    <w:p w:rsidR="00B6795C" w:rsidRPr="007A12DD" w:rsidRDefault="00B6795C" w:rsidP="00B6795C">
      <w:pPr>
        <w:spacing w:line="360" w:lineRule="auto"/>
        <w:jc w:val="both"/>
        <w:outlineLvl w:val="0"/>
        <w:rPr>
          <w:rFonts w:ascii="Times New Roman" w:hAnsi="Times New Roman" w:cs="Times New Roman"/>
          <w:b/>
          <w:noProof/>
          <w:color w:val="000000"/>
          <w:sz w:val="24"/>
          <w:szCs w:val="24"/>
        </w:rPr>
      </w:pPr>
      <w:r w:rsidRPr="007A12DD">
        <w:rPr>
          <w:rFonts w:ascii="Times New Roman" w:hAnsi="Times New Roman" w:cs="Times New Roman"/>
          <w:b/>
          <w:noProof/>
          <w:color w:val="000000"/>
          <w:sz w:val="24"/>
          <w:szCs w:val="24"/>
          <w:lang w:val="id-ID"/>
        </w:rPr>
        <w:t xml:space="preserve">Kesimpulan dan Saran </w:t>
      </w:r>
    </w:p>
    <w:p w:rsidR="00B6795C" w:rsidRPr="007A12DD" w:rsidRDefault="00B6795C" w:rsidP="00B6795C">
      <w:pPr>
        <w:pStyle w:val="ListParagraph"/>
        <w:numPr>
          <w:ilvl w:val="0"/>
          <w:numId w:val="5"/>
        </w:numPr>
        <w:autoSpaceDE w:val="0"/>
        <w:spacing w:line="360" w:lineRule="auto"/>
        <w:ind w:left="426" w:hanging="426"/>
        <w:jc w:val="both"/>
        <w:rPr>
          <w:rFonts w:ascii="Times New Roman" w:hAnsi="Times New Roman" w:cs="Times New Roman"/>
          <w:noProof/>
          <w:sz w:val="24"/>
          <w:szCs w:val="24"/>
        </w:rPr>
      </w:pPr>
      <w:r w:rsidRPr="007A12DD">
        <w:rPr>
          <w:rFonts w:ascii="Times New Roman" w:hAnsi="Times New Roman" w:cs="Times New Roman"/>
          <w:noProof/>
          <w:sz w:val="24"/>
          <w:szCs w:val="24"/>
        </w:rPr>
        <w:t>K</w:t>
      </w:r>
      <w:r w:rsidRPr="007A12DD">
        <w:rPr>
          <w:rFonts w:ascii="Times New Roman" w:hAnsi="Times New Roman" w:cs="Times New Roman"/>
          <w:noProof/>
          <w:sz w:val="24"/>
          <w:szCs w:val="24"/>
          <w:lang w:val="id-ID"/>
        </w:rPr>
        <w:t>esimpulan 1</w:t>
      </w:r>
    </w:p>
    <w:p w:rsidR="00B6795C" w:rsidRPr="007A12DD" w:rsidRDefault="00B6795C" w:rsidP="00B6795C">
      <w:pPr>
        <w:pStyle w:val="ListParagraph"/>
        <w:autoSpaceDE w:val="0"/>
        <w:spacing w:line="360" w:lineRule="auto"/>
        <w:ind w:left="426"/>
        <w:jc w:val="both"/>
        <w:rPr>
          <w:rFonts w:ascii="Times New Roman" w:hAnsi="Times New Roman" w:cs="Times New Roman"/>
          <w:noProof/>
          <w:sz w:val="24"/>
          <w:szCs w:val="24"/>
        </w:rPr>
      </w:pPr>
      <w:r w:rsidRPr="007A12DD">
        <w:rPr>
          <w:rFonts w:ascii="Times New Roman" w:hAnsi="Times New Roman" w:cs="Times New Roman"/>
          <w:i/>
          <w:sz w:val="24"/>
          <w:szCs w:val="24"/>
        </w:rPr>
        <w:t>Good corporate governance</w:t>
      </w:r>
      <w:r w:rsidRPr="007A12DD">
        <w:rPr>
          <w:rFonts w:ascii="Times New Roman" w:hAnsi="Times New Roman" w:cs="Times New Roman"/>
          <w:sz w:val="24"/>
          <w:szCs w:val="24"/>
        </w:rPr>
        <w:t xml:space="preserve"> berpengaruh signifikan terhadap </w:t>
      </w:r>
      <w:r w:rsidRPr="007A12DD">
        <w:rPr>
          <w:rFonts w:ascii="Times New Roman" w:hAnsi="Times New Roman" w:cs="Times New Roman"/>
          <w:i/>
          <w:sz w:val="24"/>
          <w:szCs w:val="24"/>
        </w:rPr>
        <w:t>tax avoidance</w:t>
      </w:r>
      <w:r w:rsidRPr="007A12DD">
        <w:rPr>
          <w:rFonts w:ascii="Times New Roman" w:hAnsi="Times New Roman" w:cs="Times New Roman"/>
          <w:sz w:val="24"/>
          <w:szCs w:val="24"/>
        </w:rPr>
        <w:t xml:space="preserve">. </w:t>
      </w:r>
      <w:r>
        <w:rPr>
          <w:rFonts w:ascii="Times New Roman" w:hAnsi="Times New Roman" w:cs="Times New Roman"/>
          <w:sz w:val="24"/>
          <w:szCs w:val="24"/>
        </w:rPr>
        <w:t>D</w:t>
      </w:r>
      <w:r w:rsidRPr="007A12DD">
        <w:rPr>
          <w:rFonts w:ascii="Times New Roman" w:hAnsi="Times New Roman" w:cs="Times New Roman"/>
          <w:sz w:val="24"/>
          <w:szCs w:val="24"/>
        </w:rPr>
        <w:t xml:space="preserve">apat dilihat nilai GCG yang </w:t>
      </w:r>
      <w:r w:rsidR="008E5FE5">
        <w:rPr>
          <w:rFonts w:ascii="Times New Roman" w:hAnsi="Times New Roman" w:cs="Times New Roman"/>
          <w:sz w:val="24"/>
          <w:szCs w:val="24"/>
        </w:rPr>
        <w:t xml:space="preserve">mempunyai nilai signifikan 0.001 </w:t>
      </w:r>
      <w:r w:rsidRPr="007A12DD">
        <w:rPr>
          <w:rFonts w:ascii="Times New Roman" w:hAnsi="Times New Roman" w:cs="Times New Roman"/>
          <w:b/>
          <w:sz w:val="24"/>
          <w:szCs w:val="24"/>
        </w:rPr>
        <w:t>&gt;</w:t>
      </w:r>
      <w:r w:rsidRPr="007A12DD">
        <w:rPr>
          <w:rFonts w:ascii="Times New Roman" w:hAnsi="Times New Roman" w:cs="Times New Roman"/>
          <w:sz w:val="24"/>
          <w:szCs w:val="24"/>
        </w:rPr>
        <w:t xml:space="preserve"> 0</w:t>
      </w:r>
      <w:proofErr w:type="gramStart"/>
      <w:r w:rsidRPr="007A12DD">
        <w:rPr>
          <w:rFonts w:ascii="Times New Roman" w:hAnsi="Times New Roman" w:cs="Times New Roman"/>
          <w:sz w:val="24"/>
          <w:szCs w:val="24"/>
        </w:rPr>
        <w:t>,05</w:t>
      </w:r>
      <w:proofErr w:type="gramEnd"/>
      <w:r w:rsidRPr="007A12DD">
        <w:rPr>
          <w:rFonts w:ascii="Times New Roman" w:hAnsi="Times New Roman" w:cs="Times New Roman"/>
          <w:sz w:val="24"/>
          <w:szCs w:val="24"/>
        </w:rPr>
        <w:t>.</w:t>
      </w:r>
    </w:p>
    <w:p w:rsidR="00B6795C" w:rsidRPr="007A12DD" w:rsidRDefault="00B6795C" w:rsidP="00B6795C">
      <w:pPr>
        <w:pStyle w:val="ListParagraph"/>
        <w:numPr>
          <w:ilvl w:val="0"/>
          <w:numId w:val="5"/>
        </w:numPr>
        <w:autoSpaceDE w:val="0"/>
        <w:spacing w:line="360" w:lineRule="auto"/>
        <w:ind w:left="426" w:hanging="426"/>
        <w:jc w:val="both"/>
        <w:rPr>
          <w:rFonts w:ascii="Times New Roman" w:hAnsi="Times New Roman" w:cs="Times New Roman"/>
          <w:noProof/>
          <w:sz w:val="24"/>
          <w:szCs w:val="24"/>
        </w:rPr>
      </w:pPr>
      <w:r w:rsidRPr="007A12DD">
        <w:rPr>
          <w:rFonts w:ascii="Times New Roman" w:hAnsi="Times New Roman" w:cs="Times New Roman"/>
          <w:noProof/>
          <w:sz w:val="24"/>
          <w:szCs w:val="24"/>
        </w:rPr>
        <w:t>K</w:t>
      </w:r>
      <w:r>
        <w:rPr>
          <w:rFonts w:ascii="Times New Roman" w:hAnsi="Times New Roman" w:cs="Times New Roman"/>
          <w:noProof/>
          <w:sz w:val="24"/>
          <w:szCs w:val="24"/>
          <w:lang w:val="id-ID"/>
        </w:rPr>
        <w:t xml:space="preserve">esimpulan </w:t>
      </w:r>
      <w:r>
        <w:rPr>
          <w:rFonts w:ascii="Times New Roman" w:hAnsi="Times New Roman" w:cs="Times New Roman"/>
          <w:noProof/>
          <w:sz w:val="24"/>
          <w:szCs w:val="24"/>
        </w:rPr>
        <w:t>2</w:t>
      </w:r>
    </w:p>
    <w:p w:rsidR="00B6795C" w:rsidRPr="00B6795C" w:rsidRDefault="00B6795C" w:rsidP="00B6795C">
      <w:pPr>
        <w:pStyle w:val="ListParagraph"/>
        <w:autoSpaceDE w:val="0"/>
        <w:spacing w:line="360" w:lineRule="auto"/>
        <w:ind w:left="426"/>
        <w:jc w:val="both"/>
        <w:rPr>
          <w:rFonts w:ascii="Times New Roman" w:hAnsi="Times New Roman" w:cs="Times New Roman"/>
          <w:noProof/>
          <w:sz w:val="24"/>
          <w:szCs w:val="24"/>
        </w:rPr>
      </w:pPr>
      <w:proofErr w:type="gramStart"/>
      <w:r w:rsidRPr="007A12DD">
        <w:rPr>
          <w:rFonts w:ascii="Times New Roman" w:hAnsi="Times New Roman" w:cs="Times New Roman"/>
          <w:sz w:val="24"/>
          <w:szCs w:val="24"/>
        </w:rPr>
        <w:t xml:space="preserve">Ukuran Perusahaan berpengaruh signifikan terhadap </w:t>
      </w:r>
      <w:r w:rsidRPr="007A12DD">
        <w:rPr>
          <w:rFonts w:ascii="Times New Roman" w:hAnsi="Times New Roman" w:cs="Times New Roman"/>
          <w:i/>
          <w:sz w:val="24"/>
          <w:szCs w:val="24"/>
        </w:rPr>
        <w:t>tax avoidance</w:t>
      </w:r>
      <w:r w:rsidRPr="007A12DD">
        <w:rPr>
          <w:rFonts w:ascii="Times New Roman" w:hAnsi="Times New Roman" w:cs="Times New Roman"/>
          <w:sz w:val="24"/>
          <w:szCs w:val="24"/>
        </w:rPr>
        <w:t>.</w:t>
      </w:r>
      <w:proofErr w:type="gramEnd"/>
      <w:r w:rsidRPr="007A12DD">
        <w:rPr>
          <w:rFonts w:ascii="Times New Roman" w:hAnsi="Times New Roman" w:cs="Times New Roman"/>
          <w:sz w:val="24"/>
          <w:szCs w:val="24"/>
        </w:rPr>
        <w:t xml:space="preserve"> </w:t>
      </w:r>
      <w:r>
        <w:rPr>
          <w:rFonts w:ascii="Times New Roman" w:hAnsi="Times New Roman" w:cs="Times New Roman"/>
          <w:sz w:val="24"/>
          <w:szCs w:val="24"/>
        </w:rPr>
        <w:t>D</w:t>
      </w:r>
      <w:r w:rsidRPr="007A12DD">
        <w:rPr>
          <w:rFonts w:ascii="Times New Roman" w:hAnsi="Times New Roman" w:cs="Times New Roman"/>
          <w:sz w:val="24"/>
          <w:szCs w:val="24"/>
        </w:rPr>
        <w:t>apat dilihat</w:t>
      </w:r>
      <w:r w:rsidRPr="00B6795C">
        <w:rPr>
          <w:rFonts w:ascii="Times New Roman" w:hAnsi="Times New Roman" w:cs="Times New Roman"/>
          <w:i/>
          <w:sz w:val="24"/>
          <w:szCs w:val="24"/>
        </w:rPr>
        <w:t xml:space="preserve"> </w:t>
      </w:r>
      <w:r>
        <w:rPr>
          <w:rFonts w:ascii="Times New Roman" w:hAnsi="Times New Roman" w:cs="Times New Roman"/>
          <w:sz w:val="24"/>
          <w:szCs w:val="24"/>
        </w:rPr>
        <w:t>nilai signifikan 0.00</w:t>
      </w:r>
      <w:r w:rsidRPr="007A12DD">
        <w:rPr>
          <w:rFonts w:ascii="Times New Roman" w:hAnsi="Times New Roman" w:cs="Times New Roman"/>
          <w:sz w:val="24"/>
          <w:szCs w:val="24"/>
        </w:rPr>
        <w:t xml:space="preserve"> </w:t>
      </w:r>
      <w:r>
        <w:rPr>
          <w:rFonts w:ascii="Times New Roman" w:hAnsi="Times New Roman" w:cs="Times New Roman"/>
          <w:b/>
          <w:sz w:val="24"/>
          <w:szCs w:val="24"/>
        </w:rPr>
        <w:t>&lt;</w:t>
      </w:r>
      <w:r w:rsidRPr="007A12DD">
        <w:rPr>
          <w:rFonts w:ascii="Times New Roman" w:hAnsi="Times New Roman" w:cs="Times New Roman"/>
          <w:sz w:val="24"/>
          <w:szCs w:val="24"/>
        </w:rPr>
        <w:t xml:space="preserve"> 0</w:t>
      </w:r>
      <w:proofErr w:type="gramStart"/>
      <w:r w:rsidRPr="007A12DD">
        <w:rPr>
          <w:rFonts w:ascii="Times New Roman" w:hAnsi="Times New Roman" w:cs="Times New Roman"/>
          <w:sz w:val="24"/>
          <w:szCs w:val="24"/>
        </w:rPr>
        <w:t>,05</w:t>
      </w:r>
      <w:proofErr w:type="gramEnd"/>
    </w:p>
    <w:p w:rsidR="00B6795C" w:rsidRPr="007A12DD" w:rsidRDefault="00B6795C" w:rsidP="00B6795C">
      <w:pPr>
        <w:pStyle w:val="ListParagraph"/>
        <w:numPr>
          <w:ilvl w:val="0"/>
          <w:numId w:val="5"/>
        </w:numPr>
        <w:autoSpaceDE w:val="0"/>
        <w:spacing w:after="0" w:line="360" w:lineRule="auto"/>
        <w:ind w:left="425" w:hanging="425"/>
        <w:jc w:val="both"/>
        <w:rPr>
          <w:rFonts w:ascii="Times New Roman" w:hAnsi="Times New Roman" w:cs="Times New Roman"/>
          <w:noProof/>
          <w:sz w:val="24"/>
          <w:szCs w:val="24"/>
        </w:rPr>
      </w:pPr>
      <w:r w:rsidRPr="007A12DD">
        <w:rPr>
          <w:rFonts w:ascii="Times New Roman" w:hAnsi="Times New Roman" w:cs="Times New Roman"/>
          <w:noProof/>
          <w:sz w:val="24"/>
          <w:szCs w:val="24"/>
        </w:rPr>
        <w:t>K</w:t>
      </w:r>
      <w:r w:rsidRPr="007A12DD">
        <w:rPr>
          <w:rFonts w:ascii="Times New Roman" w:hAnsi="Times New Roman" w:cs="Times New Roman"/>
          <w:noProof/>
          <w:sz w:val="24"/>
          <w:szCs w:val="24"/>
          <w:lang w:val="id-ID"/>
        </w:rPr>
        <w:t xml:space="preserve">esimpulan </w:t>
      </w:r>
      <w:r>
        <w:rPr>
          <w:rFonts w:ascii="Times New Roman" w:hAnsi="Times New Roman" w:cs="Times New Roman"/>
          <w:noProof/>
          <w:sz w:val="24"/>
          <w:szCs w:val="24"/>
        </w:rPr>
        <w:t>3</w:t>
      </w:r>
    </w:p>
    <w:p w:rsidR="00B6795C" w:rsidRPr="007A12DD" w:rsidRDefault="00B6795C" w:rsidP="00B6795C">
      <w:pPr>
        <w:spacing w:line="360" w:lineRule="auto"/>
        <w:ind w:left="425"/>
        <w:jc w:val="both"/>
        <w:rPr>
          <w:rFonts w:ascii="Times New Roman" w:hAnsi="Times New Roman" w:cs="Times New Roman"/>
          <w:sz w:val="24"/>
          <w:szCs w:val="24"/>
        </w:rPr>
      </w:pPr>
      <w:proofErr w:type="gramStart"/>
      <w:r w:rsidRPr="007A12DD">
        <w:rPr>
          <w:rFonts w:ascii="Times New Roman" w:hAnsi="Times New Roman" w:cs="Times New Roman"/>
          <w:sz w:val="24"/>
          <w:szCs w:val="24"/>
        </w:rPr>
        <w:lastRenderedPageBreak/>
        <w:t xml:space="preserve">Secara simultan </w:t>
      </w:r>
      <w:r w:rsidRPr="007A12DD">
        <w:rPr>
          <w:rFonts w:ascii="Times New Roman" w:hAnsi="Times New Roman" w:cs="Times New Roman"/>
          <w:i/>
          <w:sz w:val="24"/>
          <w:szCs w:val="24"/>
        </w:rPr>
        <w:t>Good corporate governance</w:t>
      </w:r>
      <w:r>
        <w:rPr>
          <w:rFonts w:ascii="Times New Roman" w:hAnsi="Times New Roman" w:cs="Times New Roman"/>
          <w:sz w:val="24"/>
          <w:szCs w:val="24"/>
        </w:rPr>
        <w:t xml:space="preserve"> dan </w:t>
      </w:r>
      <w:r w:rsidRPr="007A12DD">
        <w:rPr>
          <w:rFonts w:ascii="Times New Roman" w:hAnsi="Times New Roman" w:cs="Times New Roman"/>
          <w:sz w:val="24"/>
          <w:szCs w:val="24"/>
        </w:rPr>
        <w:t xml:space="preserve">ukuran perusahaan secara bersama-sama berpengaruh signifikan terhadap </w:t>
      </w:r>
      <w:r w:rsidRPr="007A12DD">
        <w:rPr>
          <w:rFonts w:ascii="Times New Roman" w:hAnsi="Times New Roman" w:cs="Times New Roman"/>
          <w:i/>
          <w:sz w:val="24"/>
          <w:szCs w:val="24"/>
        </w:rPr>
        <w:t>tax avoidance</w:t>
      </w:r>
      <w:r w:rsidRPr="007A12DD">
        <w:rPr>
          <w:rFonts w:ascii="Times New Roman" w:hAnsi="Times New Roman" w:cs="Times New Roman"/>
          <w:sz w:val="24"/>
          <w:szCs w:val="24"/>
        </w:rPr>
        <w:t>.</w:t>
      </w:r>
      <w:proofErr w:type="gramEnd"/>
      <w:r>
        <w:rPr>
          <w:rFonts w:ascii="Times New Roman" w:hAnsi="Times New Roman" w:cs="Times New Roman"/>
          <w:sz w:val="24"/>
          <w:szCs w:val="24"/>
        </w:rPr>
        <w:t xml:space="preserve"> Dapat dilihat </w:t>
      </w:r>
      <w:proofErr w:type="gramStart"/>
      <w:r w:rsidRPr="007A12DD">
        <w:rPr>
          <w:rFonts w:ascii="Times New Roman" w:hAnsi="Times New Roman" w:cs="Times New Roman"/>
          <w:spacing w:val="-1"/>
          <w:sz w:val="24"/>
          <w:szCs w:val="24"/>
        </w:rPr>
        <w:t>diperoleh</w:t>
      </w:r>
      <w:r w:rsidRPr="007A12DD">
        <w:rPr>
          <w:rFonts w:ascii="Times New Roman" w:hAnsi="Times New Roman" w:cs="Times New Roman"/>
          <w:sz w:val="24"/>
          <w:szCs w:val="24"/>
        </w:rPr>
        <w:t xml:space="preserve">  nilai</w:t>
      </w:r>
      <w:proofErr w:type="gramEnd"/>
      <w:r w:rsidRPr="007A12DD">
        <w:rPr>
          <w:rFonts w:ascii="Times New Roman" w:hAnsi="Times New Roman" w:cs="Times New Roman"/>
          <w:sz w:val="24"/>
          <w:szCs w:val="24"/>
        </w:rPr>
        <w:t xml:space="preserve"> signifikan 0,000 </w:t>
      </w:r>
      <w:r w:rsidRPr="007A12DD">
        <w:rPr>
          <w:rFonts w:ascii="Times New Roman" w:hAnsi="Times New Roman" w:cs="Times New Roman"/>
          <w:b/>
          <w:sz w:val="24"/>
          <w:szCs w:val="24"/>
        </w:rPr>
        <w:t xml:space="preserve">&lt; </w:t>
      </w:r>
      <w:r w:rsidRPr="007A12DD">
        <w:rPr>
          <w:rFonts w:ascii="Times New Roman" w:hAnsi="Times New Roman" w:cs="Times New Roman"/>
          <w:sz w:val="24"/>
          <w:szCs w:val="24"/>
        </w:rPr>
        <w:t>0,05</w:t>
      </w:r>
      <w:r>
        <w:rPr>
          <w:rFonts w:ascii="Times New Roman" w:hAnsi="Times New Roman" w:cs="Times New Roman"/>
          <w:sz w:val="24"/>
          <w:szCs w:val="24"/>
        </w:rPr>
        <w:t>.</w:t>
      </w:r>
    </w:p>
    <w:p w:rsidR="00B6795C" w:rsidRPr="007A12DD" w:rsidRDefault="00B6795C" w:rsidP="00B6795C">
      <w:pPr>
        <w:autoSpaceDE w:val="0"/>
        <w:spacing w:line="360" w:lineRule="auto"/>
        <w:jc w:val="both"/>
        <w:rPr>
          <w:rFonts w:ascii="Times New Roman" w:hAnsi="Times New Roman" w:cs="Times New Roman"/>
          <w:b/>
          <w:noProof/>
          <w:color w:val="000000"/>
          <w:sz w:val="24"/>
          <w:szCs w:val="24"/>
        </w:rPr>
      </w:pPr>
      <w:r w:rsidRPr="007A12DD">
        <w:rPr>
          <w:rFonts w:ascii="Times New Roman" w:hAnsi="Times New Roman" w:cs="Times New Roman"/>
          <w:b/>
          <w:noProof/>
          <w:color w:val="000000"/>
          <w:sz w:val="24"/>
          <w:szCs w:val="24"/>
        </w:rPr>
        <w:t>Saran</w:t>
      </w:r>
    </w:p>
    <w:p w:rsidR="00B6795C" w:rsidRPr="007A12DD" w:rsidRDefault="00B6795C" w:rsidP="00B6795C">
      <w:pPr>
        <w:widowControl w:val="0"/>
        <w:overflowPunct w:val="0"/>
        <w:autoSpaceDE w:val="0"/>
        <w:autoSpaceDN w:val="0"/>
        <w:adjustRightInd w:val="0"/>
        <w:spacing w:line="360" w:lineRule="auto"/>
        <w:ind w:right="20" w:firstLine="426"/>
        <w:jc w:val="both"/>
        <w:rPr>
          <w:rFonts w:ascii="Times New Roman" w:hAnsi="Times New Roman" w:cs="Times New Roman"/>
          <w:sz w:val="24"/>
          <w:szCs w:val="24"/>
        </w:rPr>
      </w:pPr>
      <w:r w:rsidRPr="007A12DD">
        <w:rPr>
          <w:rFonts w:ascii="Times New Roman" w:hAnsi="Times New Roman" w:cs="Times New Roman"/>
          <w:sz w:val="24"/>
          <w:szCs w:val="24"/>
        </w:rPr>
        <w:t xml:space="preserve">Bagi penelitian selanjutnya hendaknya menambah variabel </w:t>
      </w:r>
      <w:proofErr w:type="gramStart"/>
      <w:r w:rsidRPr="007A12DD">
        <w:rPr>
          <w:rFonts w:ascii="Times New Roman" w:hAnsi="Times New Roman" w:cs="Times New Roman"/>
          <w:sz w:val="24"/>
          <w:szCs w:val="24"/>
        </w:rPr>
        <w:t>lain</w:t>
      </w:r>
      <w:proofErr w:type="gramEnd"/>
      <w:r w:rsidRPr="007A12DD">
        <w:rPr>
          <w:rFonts w:ascii="Times New Roman" w:hAnsi="Times New Roman" w:cs="Times New Roman"/>
          <w:sz w:val="24"/>
          <w:szCs w:val="24"/>
        </w:rPr>
        <w:t xml:space="preserve"> yang mempengaruhi </w:t>
      </w:r>
      <w:r w:rsidRPr="007A12DD">
        <w:rPr>
          <w:rFonts w:ascii="Times New Roman" w:hAnsi="Times New Roman" w:cs="Times New Roman"/>
          <w:i/>
          <w:iCs/>
          <w:sz w:val="24"/>
          <w:szCs w:val="24"/>
        </w:rPr>
        <w:t xml:space="preserve">tax avoidance </w:t>
      </w:r>
      <w:r w:rsidRPr="007A12DD">
        <w:rPr>
          <w:rFonts w:ascii="Times New Roman" w:hAnsi="Times New Roman" w:cs="Times New Roman"/>
          <w:sz w:val="24"/>
          <w:szCs w:val="24"/>
        </w:rPr>
        <w:t>perusahaan diantaranya struktur kepemilikan dan komite audit.</w:t>
      </w:r>
    </w:p>
    <w:p w:rsidR="00B6795C" w:rsidRPr="007A12DD" w:rsidRDefault="00B6795C" w:rsidP="00B6795C">
      <w:pPr>
        <w:autoSpaceDE w:val="0"/>
        <w:spacing w:line="360" w:lineRule="auto"/>
        <w:jc w:val="both"/>
        <w:rPr>
          <w:rFonts w:ascii="Times New Roman" w:hAnsi="Times New Roman" w:cs="Times New Roman"/>
          <w:b/>
          <w:noProof/>
          <w:color w:val="000000"/>
          <w:sz w:val="24"/>
          <w:szCs w:val="24"/>
        </w:rPr>
      </w:pPr>
      <w:r w:rsidRPr="007A12DD">
        <w:rPr>
          <w:rFonts w:ascii="Times New Roman" w:hAnsi="Times New Roman" w:cs="Times New Roman"/>
          <w:b/>
          <w:noProof/>
          <w:color w:val="000000"/>
          <w:sz w:val="24"/>
          <w:szCs w:val="24"/>
          <w:lang w:val="id-ID"/>
        </w:rPr>
        <w:t>Ucapan Terima Kasih</w:t>
      </w:r>
    </w:p>
    <w:p w:rsidR="00B6795C" w:rsidRDefault="00B6795C" w:rsidP="001F47F6">
      <w:pPr>
        <w:autoSpaceDE w:val="0"/>
        <w:autoSpaceDN w:val="0"/>
        <w:adjustRightInd w:val="0"/>
        <w:spacing w:after="0" w:line="360" w:lineRule="auto"/>
        <w:jc w:val="both"/>
        <w:rPr>
          <w:rFonts w:ascii="Times New Roman" w:hAnsi="Times New Roman" w:cs="Times New Roman"/>
          <w:sz w:val="24"/>
          <w:szCs w:val="24"/>
        </w:rPr>
      </w:pPr>
      <w:proofErr w:type="gramStart"/>
      <w:r w:rsidRPr="007A12DD">
        <w:rPr>
          <w:rFonts w:ascii="Times New Roman" w:hAnsi="Times New Roman" w:cs="Times New Roman"/>
          <w:sz w:val="24"/>
          <w:szCs w:val="24"/>
        </w:rPr>
        <w:t>Peneliti mengucapkan terima kasih kepada pihak-pihak yang telah memberikan dukungan dan dorongan dalam melakukan penelitian ini.</w:t>
      </w:r>
      <w:proofErr w:type="gramEnd"/>
      <w:r w:rsidRPr="007A12DD">
        <w:rPr>
          <w:rFonts w:ascii="Times New Roman" w:hAnsi="Times New Roman" w:cs="Times New Roman"/>
          <w:sz w:val="24"/>
          <w:szCs w:val="24"/>
        </w:rPr>
        <w:t xml:space="preserve"> </w:t>
      </w:r>
      <w:proofErr w:type="gramStart"/>
      <w:r w:rsidRPr="007A12DD">
        <w:rPr>
          <w:rFonts w:ascii="Times New Roman" w:hAnsi="Times New Roman" w:cs="Times New Roman"/>
          <w:sz w:val="24"/>
          <w:szCs w:val="24"/>
        </w:rPr>
        <w:t xml:space="preserve">Penghargaan dan ucapan terima kasih kepada </w:t>
      </w:r>
      <w:r>
        <w:rPr>
          <w:rFonts w:ascii="Times New Roman" w:hAnsi="Times New Roman" w:cs="Times New Roman"/>
          <w:sz w:val="24"/>
          <w:szCs w:val="24"/>
        </w:rPr>
        <w:t>Bank Riau Kepri yang</w:t>
      </w:r>
      <w:r w:rsidRPr="007A12DD">
        <w:rPr>
          <w:rFonts w:ascii="Times New Roman" w:hAnsi="Times New Roman" w:cs="Times New Roman"/>
          <w:sz w:val="24"/>
          <w:szCs w:val="24"/>
        </w:rPr>
        <w:t xml:space="preserve"> telah menyediakan akses kedalam laporan k</w:t>
      </w:r>
      <w:r>
        <w:rPr>
          <w:rFonts w:ascii="Times New Roman" w:hAnsi="Times New Roman" w:cs="Times New Roman"/>
          <w:sz w:val="24"/>
          <w:szCs w:val="24"/>
        </w:rPr>
        <w:t>euangan tahunan (annual report)</w:t>
      </w:r>
      <w:r w:rsidRPr="007A12DD">
        <w:rPr>
          <w:rFonts w:ascii="Times New Roman" w:hAnsi="Times New Roman" w:cs="Times New Roman"/>
          <w:sz w:val="24"/>
          <w:szCs w:val="24"/>
        </w:rPr>
        <w:t>.</w:t>
      </w:r>
      <w:proofErr w:type="gramEnd"/>
      <w:r w:rsidRPr="007A12DD">
        <w:rPr>
          <w:rFonts w:ascii="Times New Roman" w:hAnsi="Times New Roman" w:cs="Times New Roman"/>
          <w:sz w:val="24"/>
          <w:szCs w:val="24"/>
        </w:rPr>
        <w:t xml:space="preserve"> </w:t>
      </w:r>
      <w:proofErr w:type="gramStart"/>
      <w:r w:rsidRPr="007A12DD">
        <w:rPr>
          <w:rFonts w:ascii="Times New Roman" w:hAnsi="Times New Roman" w:cs="Times New Roman"/>
          <w:sz w:val="24"/>
          <w:szCs w:val="24"/>
        </w:rPr>
        <w:t>Sehingga memudahkan peneliti untuk mengumpulkan data sesuai dengan data yang peneliti butuhkan.</w:t>
      </w:r>
      <w:proofErr w:type="gramEnd"/>
      <w:r w:rsidRPr="007A12DD">
        <w:rPr>
          <w:rFonts w:ascii="Times New Roman" w:hAnsi="Times New Roman" w:cs="Times New Roman"/>
          <w:sz w:val="24"/>
          <w:szCs w:val="24"/>
        </w:rPr>
        <w:t xml:space="preserve"> </w:t>
      </w:r>
    </w:p>
    <w:p w:rsidR="00B6795C" w:rsidRPr="007A12DD" w:rsidRDefault="00B6795C" w:rsidP="001F47F6">
      <w:pPr>
        <w:autoSpaceDE w:val="0"/>
        <w:autoSpaceDN w:val="0"/>
        <w:adjustRightInd w:val="0"/>
        <w:spacing w:after="0" w:line="360" w:lineRule="auto"/>
        <w:jc w:val="both"/>
        <w:rPr>
          <w:rFonts w:ascii="Times New Roman" w:hAnsi="Times New Roman" w:cs="Times New Roman"/>
          <w:sz w:val="24"/>
          <w:szCs w:val="24"/>
        </w:rPr>
      </w:pPr>
    </w:p>
    <w:p w:rsidR="00B6795C" w:rsidRPr="007A12DD" w:rsidRDefault="00B6795C" w:rsidP="00B6795C">
      <w:pPr>
        <w:autoSpaceDE w:val="0"/>
        <w:jc w:val="both"/>
        <w:rPr>
          <w:rFonts w:ascii="Times New Roman" w:hAnsi="Times New Roman" w:cs="Times New Roman"/>
          <w:b/>
          <w:noProof/>
          <w:color w:val="000000"/>
          <w:sz w:val="24"/>
          <w:szCs w:val="24"/>
        </w:rPr>
      </w:pPr>
      <w:r w:rsidRPr="007A12DD">
        <w:rPr>
          <w:rFonts w:ascii="Times New Roman" w:hAnsi="Times New Roman" w:cs="Times New Roman"/>
          <w:b/>
          <w:noProof/>
          <w:color w:val="000000"/>
          <w:sz w:val="24"/>
          <w:szCs w:val="24"/>
          <w:lang w:val="id-ID"/>
        </w:rPr>
        <w:t xml:space="preserve">Daftar Pustaka  </w:t>
      </w:r>
    </w:p>
    <w:p w:rsidR="00B6795C" w:rsidRPr="007A12DD" w:rsidRDefault="00B6795C" w:rsidP="00B6795C">
      <w:pPr>
        <w:widowControl w:val="0"/>
        <w:autoSpaceDE w:val="0"/>
        <w:autoSpaceDN w:val="0"/>
        <w:adjustRightInd w:val="0"/>
        <w:ind w:left="480" w:hanging="480"/>
        <w:jc w:val="both"/>
        <w:rPr>
          <w:rFonts w:ascii="Times New Roman" w:hAnsi="Times New Roman" w:cs="Times New Roman"/>
          <w:noProof/>
          <w:sz w:val="24"/>
          <w:szCs w:val="24"/>
        </w:rPr>
      </w:pPr>
      <w:r w:rsidRPr="007A12DD">
        <w:rPr>
          <w:rFonts w:ascii="Times New Roman" w:hAnsi="Times New Roman" w:cs="Times New Roman"/>
          <w:bCs/>
          <w:sz w:val="24"/>
          <w:szCs w:val="24"/>
        </w:rPr>
        <w:fldChar w:fldCharType="begin" w:fldLock="1"/>
      </w:r>
      <w:r w:rsidRPr="007A12DD">
        <w:rPr>
          <w:rFonts w:ascii="Times New Roman" w:hAnsi="Times New Roman" w:cs="Times New Roman"/>
          <w:bCs/>
          <w:sz w:val="24"/>
          <w:szCs w:val="24"/>
        </w:rPr>
        <w:instrText xml:space="preserve">ADDIN Mendeley Bibliography CSL_BIBLIOGRAPHY </w:instrText>
      </w:r>
      <w:r w:rsidRPr="007A12DD">
        <w:rPr>
          <w:rFonts w:ascii="Times New Roman" w:hAnsi="Times New Roman" w:cs="Times New Roman"/>
          <w:bCs/>
          <w:sz w:val="24"/>
          <w:szCs w:val="24"/>
        </w:rPr>
        <w:fldChar w:fldCharType="separate"/>
      </w:r>
      <w:r w:rsidRPr="007A12DD">
        <w:rPr>
          <w:rFonts w:ascii="Times New Roman" w:hAnsi="Times New Roman" w:cs="Times New Roman"/>
          <w:noProof/>
          <w:sz w:val="24"/>
          <w:szCs w:val="24"/>
        </w:rPr>
        <w:t xml:space="preserve">Cahyani. (2010). Pengaruh Profesionalisme Pemeriksa Pajak, Kepuasan Kerja dan Komitmen Organisasi Terhadap Kinerja Karyawan. </w:t>
      </w:r>
      <w:r w:rsidRPr="007A12DD">
        <w:rPr>
          <w:rFonts w:ascii="Times New Roman" w:hAnsi="Times New Roman" w:cs="Times New Roman"/>
          <w:i/>
          <w:iCs/>
          <w:noProof/>
          <w:sz w:val="24"/>
          <w:szCs w:val="24"/>
        </w:rPr>
        <w:t>Jurnal Bisnis Dan Ekonomi</w:t>
      </w:r>
      <w:r w:rsidRPr="007A12DD">
        <w:rPr>
          <w:rFonts w:ascii="Times New Roman" w:hAnsi="Times New Roman" w:cs="Times New Roman"/>
          <w:noProof/>
          <w:sz w:val="24"/>
          <w:szCs w:val="24"/>
        </w:rPr>
        <w:t xml:space="preserve">, </w:t>
      </w:r>
      <w:r w:rsidRPr="007A12DD">
        <w:rPr>
          <w:rFonts w:ascii="Times New Roman" w:hAnsi="Times New Roman" w:cs="Times New Roman"/>
          <w:i/>
          <w:iCs/>
          <w:noProof/>
          <w:sz w:val="24"/>
          <w:szCs w:val="24"/>
        </w:rPr>
        <w:t>17</w:t>
      </w:r>
      <w:r w:rsidRPr="007A12DD">
        <w:rPr>
          <w:rFonts w:ascii="Times New Roman" w:hAnsi="Times New Roman" w:cs="Times New Roman"/>
          <w:noProof/>
          <w:sz w:val="24"/>
          <w:szCs w:val="24"/>
        </w:rPr>
        <w:t>(1), 10–23.</w:t>
      </w:r>
    </w:p>
    <w:p w:rsidR="00B6795C" w:rsidRPr="007A12DD" w:rsidRDefault="00B6795C" w:rsidP="00B6795C">
      <w:pPr>
        <w:widowControl w:val="0"/>
        <w:autoSpaceDE w:val="0"/>
        <w:autoSpaceDN w:val="0"/>
        <w:adjustRightInd w:val="0"/>
        <w:ind w:left="480" w:hanging="480"/>
        <w:jc w:val="both"/>
        <w:rPr>
          <w:rFonts w:ascii="Times New Roman" w:hAnsi="Times New Roman" w:cs="Times New Roman"/>
          <w:noProof/>
          <w:sz w:val="24"/>
          <w:szCs w:val="24"/>
        </w:rPr>
      </w:pPr>
      <w:r w:rsidRPr="007A12DD">
        <w:rPr>
          <w:rFonts w:ascii="Times New Roman" w:hAnsi="Times New Roman" w:cs="Times New Roman"/>
          <w:noProof/>
          <w:sz w:val="24"/>
          <w:szCs w:val="24"/>
        </w:rPr>
        <w:t xml:space="preserve">Calvin. (2015). Pengaruh Karakter Eksekutif , Komite Audit, Ukuran Perusahaan, Leverage dan Sales Growth Pada Tax Avoidance. </w:t>
      </w:r>
      <w:r w:rsidRPr="007A12DD">
        <w:rPr>
          <w:rFonts w:ascii="Times New Roman" w:hAnsi="Times New Roman" w:cs="Times New Roman"/>
          <w:i/>
          <w:iCs/>
          <w:noProof/>
          <w:sz w:val="24"/>
          <w:szCs w:val="24"/>
        </w:rPr>
        <w:t>E-Jurnal Akuntansi Universitas Udayana</w:t>
      </w:r>
      <w:r w:rsidRPr="007A12DD">
        <w:rPr>
          <w:rFonts w:ascii="Times New Roman" w:hAnsi="Times New Roman" w:cs="Times New Roman"/>
          <w:noProof/>
          <w:sz w:val="24"/>
          <w:szCs w:val="24"/>
        </w:rPr>
        <w:t xml:space="preserve">, </w:t>
      </w:r>
      <w:r w:rsidRPr="007A12DD">
        <w:rPr>
          <w:rFonts w:ascii="Times New Roman" w:hAnsi="Times New Roman" w:cs="Times New Roman"/>
          <w:i/>
          <w:iCs/>
          <w:noProof/>
          <w:sz w:val="24"/>
          <w:szCs w:val="24"/>
        </w:rPr>
        <w:t>10</w:t>
      </w:r>
      <w:r w:rsidRPr="007A12DD">
        <w:rPr>
          <w:rFonts w:ascii="Times New Roman" w:hAnsi="Times New Roman" w:cs="Times New Roman"/>
          <w:noProof/>
          <w:sz w:val="24"/>
          <w:szCs w:val="24"/>
        </w:rPr>
        <w:t>(1), 47–62.</w:t>
      </w:r>
    </w:p>
    <w:p w:rsidR="00B6795C" w:rsidRPr="007A12DD" w:rsidRDefault="00B6795C" w:rsidP="00B6795C">
      <w:pPr>
        <w:widowControl w:val="0"/>
        <w:autoSpaceDE w:val="0"/>
        <w:autoSpaceDN w:val="0"/>
        <w:adjustRightInd w:val="0"/>
        <w:ind w:left="480" w:hanging="480"/>
        <w:jc w:val="both"/>
        <w:rPr>
          <w:rFonts w:ascii="Times New Roman" w:hAnsi="Times New Roman" w:cs="Times New Roman"/>
          <w:noProof/>
          <w:sz w:val="24"/>
          <w:szCs w:val="24"/>
        </w:rPr>
      </w:pPr>
      <w:r w:rsidRPr="007A12DD">
        <w:rPr>
          <w:rFonts w:ascii="Times New Roman" w:hAnsi="Times New Roman" w:cs="Times New Roman"/>
          <w:noProof/>
          <w:sz w:val="24"/>
          <w:szCs w:val="24"/>
        </w:rPr>
        <w:t xml:space="preserve">Darmawan. (2014). Pengaruh Penerapan Corporate Governance, Leverage, Return On Assets dan Ukuran Perusahaan Pada Penghindaran Pajak. </w:t>
      </w:r>
      <w:r w:rsidRPr="007A12DD">
        <w:rPr>
          <w:rFonts w:ascii="Times New Roman" w:hAnsi="Times New Roman" w:cs="Times New Roman"/>
          <w:i/>
          <w:iCs/>
          <w:noProof/>
          <w:sz w:val="24"/>
          <w:szCs w:val="24"/>
        </w:rPr>
        <w:t>E-Jurnal Akuntansi Universitas Udayana</w:t>
      </w:r>
      <w:r w:rsidRPr="007A12DD">
        <w:rPr>
          <w:rFonts w:ascii="Times New Roman" w:hAnsi="Times New Roman" w:cs="Times New Roman"/>
          <w:noProof/>
          <w:sz w:val="24"/>
          <w:szCs w:val="24"/>
        </w:rPr>
        <w:t xml:space="preserve">, </w:t>
      </w:r>
      <w:r w:rsidRPr="007A12DD">
        <w:rPr>
          <w:rFonts w:ascii="Times New Roman" w:hAnsi="Times New Roman" w:cs="Times New Roman"/>
          <w:i/>
          <w:iCs/>
          <w:noProof/>
          <w:sz w:val="24"/>
          <w:szCs w:val="24"/>
        </w:rPr>
        <w:t>9</w:t>
      </w:r>
      <w:r w:rsidRPr="007A12DD">
        <w:rPr>
          <w:rFonts w:ascii="Times New Roman" w:hAnsi="Times New Roman" w:cs="Times New Roman"/>
          <w:noProof/>
          <w:sz w:val="24"/>
          <w:szCs w:val="24"/>
        </w:rPr>
        <w:t>(1), 143–161.</w:t>
      </w:r>
    </w:p>
    <w:p w:rsidR="00B6795C" w:rsidRPr="007A12DD" w:rsidRDefault="00B6795C" w:rsidP="00B6795C">
      <w:pPr>
        <w:widowControl w:val="0"/>
        <w:autoSpaceDE w:val="0"/>
        <w:autoSpaceDN w:val="0"/>
        <w:adjustRightInd w:val="0"/>
        <w:ind w:left="480" w:hanging="480"/>
        <w:jc w:val="both"/>
        <w:rPr>
          <w:rFonts w:ascii="Times New Roman" w:hAnsi="Times New Roman" w:cs="Times New Roman"/>
          <w:noProof/>
          <w:sz w:val="24"/>
          <w:szCs w:val="24"/>
        </w:rPr>
      </w:pPr>
      <w:r w:rsidRPr="007A12DD">
        <w:rPr>
          <w:rFonts w:ascii="Times New Roman" w:hAnsi="Times New Roman" w:cs="Times New Roman"/>
          <w:noProof/>
          <w:sz w:val="24"/>
          <w:szCs w:val="24"/>
        </w:rPr>
        <w:t>Dewi, K. M. (2013). Analisis Faktor-Faktor Yang Mempengaruhi Ketepatan Waktu Dan Audit Delay Penyampaian Laporan Keuangan.</w:t>
      </w:r>
    </w:p>
    <w:p w:rsidR="00B6795C" w:rsidRPr="007A12DD" w:rsidRDefault="00B6795C" w:rsidP="00B6795C">
      <w:pPr>
        <w:widowControl w:val="0"/>
        <w:autoSpaceDE w:val="0"/>
        <w:autoSpaceDN w:val="0"/>
        <w:adjustRightInd w:val="0"/>
        <w:ind w:left="480" w:hanging="480"/>
        <w:jc w:val="both"/>
        <w:rPr>
          <w:rFonts w:ascii="Times New Roman" w:hAnsi="Times New Roman" w:cs="Times New Roman"/>
          <w:noProof/>
          <w:sz w:val="24"/>
          <w:szCs w:val="24"/>
        </w:rPr>
      </w:pPr>
      <w:r w:rsidRPr="007A12DD">
        <w:rPr>
          <w:rFonts w:ascii="Times New Roman" w:hAnsi="Times New Roman" w:cs="Times New Roman"/>
          <w:noProof/>
          <w:sz w:val="24"/>
          <w:szCs w:val="24"/>
        </w:rPr>
        <w:t xml:space="preserve">Ghozali, I. (2011). </w:t>
      </w:r>
      <w:r w:rsidRPr="007A12DD">
        <w:rPr>
          <w:rFonts w:ascii="Times New Roman" w:hAnsi="Times New Roman" w:cs="Times New Roman"/>
          <w:i/>
          <w:iCs/>
          <w:noProof/>
          <w:sz w:val="24"/>
          <w:szCs w:val="24"/>
        </w:rPr>
        <w:t>Aplikasi Analisis Multivariate dengan Program IBM SPSS 19</w:t>
      </w:r>
      <w:r w:rsidRPr="007A12DD">
        <w:rPr>
          <w:rFonts w:ascii="Times New Roman" w:hAnsi="Times New Roman" w:cs="Times New Roman"/>
          <w:noProof/>
          <w:sz w:val="24"/>
          <w:szCs w:val="24"/>
        </w:rPr>
        <w:t>. Semarang: Badan Penerbit Universitas Diponegoro.</w:t>
      </w:r>
    </w:p>
    <w:p w:rsidR="00B6795C" w:rsidRPr="007A12DD" w:rsidRDefault="00B6795C" w:rsidP="00B6795C">
      <w:pPr>
        <w:widowControl w:val="0"/>
        <w:autoSpaceDE w:val="0"/>
        <w:autoSpaceDN w:val="0"/>
        <w:adjustRightInd w:val="0"/>
        <w:ind w:left="480" w:hanging="480"/>
        <w:jc w:val="both"/>
        <w:rPr>
          <w:rFonts w:ascii="Times New Roman" w:hAnsi="Times New Roman" w:cs="Times New Roman"/>
          <w:noProof/>
          <w:sz w:val="24"/>
          <w:szCs w:val="24"/>
        </w:rPr>
      </w:pPr>
      <w:r w:rsidRPr="007A12DD">
        <w:rPr>
          <w:rFonts w:ascii="Times New Roman" w:hAnsi="Times New Roman" w:cs="Times New Roman"/>
          <w:noProof/>
          <w:sz w:val="24"/>
          <w:szCs w:val="24"/>
        </w:rPr>
        <w:t xml:space="preserve">Hardika. (2010). Perencanaan Pajak Sebagai Strategi Penghematan Pajak. </w:t>
      </w:r>
      <w:r w:rsidRPr="007A12DD">
        <w:rPr>
          <w:rFonts w:ascii="Times New Roman" w:hAnsi="Times New Roman" w:cs="Times New Roman"/>
          <w:i/>
          <w:iCs/>
          <w:noProof/>
          <w:sz w:val="24"/>
          <w:szCs w:val="24"/>
        </w:rPr>
        <w:t>Jurnal Bisnis Dan Kewirausahaan</w:t>
      </w:r>
      <w:r w:rsidRPr="007A12DD">
        <w:rPr>
          <w:rFonts w:ascii="Times New Roman" w:hAnsi="Times New Roman" w:cs="Times New Roman"/>
          <w:noProof/>
          <w:sz w:val="24"/>
          <w:szCs w:val="24"/>
        </w:rPr>
        <w:t xml:space="preserve">, </w:t>
      </w:r>
      <w:r w:rsidRPr="007A12DD">
        <w:rPr>
          <w:rFonts w:ascii="Times New Roman" w:hAnsi="Times New Roman" w:cs="Times New Roman"/>
          <w:i/>
          <w:iCs/>
          <w:noProof/>
          <w:sz w:val="24"/>
          <w:szCs w:val="24"/>
        </w:rPr>
        <w:t>3</w:t>
      </w:r>
      <w:r w:rsidRPr="007A12DD">
        <w:rPr>
          <w:rFonts w:ascii="Times New Roman" w:hAnsi="Times New Roman" w:cs="Times New Roman"/>
          <w:noProof/>
          <w:sz w:val="24"/>
          <w:szCs w:val="24"/>
        </w:rPr>
        <w:t>(2), 103–112.</w:t>
      </w:r>
    </w:p>
    <w:p w:rsidR="00B6795C" w:rsidRPr="007A12DD" w:rsidRDefault="00B6795C" w:rsidP="00B6795C">
      <w:pPr>
        <w:widowControl w:val="0"/>
        <w:autoSpaceDE w:val="0"/>
        <w:autoSpaceDN w:val="0"/>
        <w:adjustRightInd w:val="0"/>
        <w:ind w:left="480" w:hanging="480"/>
        <w:jc w:val="both"/>
        <w:rPr>
          <w:rFonts w:ascii="Times New Roman" w:hAnsi="Times New Roman" w:cs="Times New Roman"/>
          <w:noProof/>
          <w:sz w:val="24"/>
          <w:szCs w:val="24"/>
        </w:rPr>
      </w:pPr>
      <w:r w:rsidRPr="007A12DD">
        <w:rPr>
          <w:rFonts w:ascii="Times New Roman" w:hAnsi="Times New Roman" w:cs="Times New Roman"/>
          <w:noProof/>
          <w:sz w:val="24"/>
          <w:szCs w:val="24"/>
        </w:rPr>
        <w:t>Irawan, E. A. (2012). Faktor-Faktor Yang Mempengaruhi Ketepatan Waktu Pelaporan Keuangan Perusahaan Perbankan Go Publik Di Bursa Efek Indonesia.</w:t>
      </w:r>
    </w:p>
    <w:p w:rsidR="00B6795C" w:rsidRPr="007A12DD" w:rsidRDefault="00B6795C" w:rsidP="00B6795C">
      <w:pPr>
        <w:widowControl w:val="0"/>
        <w:autoSpaceDE w:val="0"/>
        <w:autoSpaceDN w:val="0"/>
        <w:adjustRightInd w:val="0"/>
        <w:ind w:left="480" w:hanging="480"/>
        <w:jc w:val="both"/>
        <w:rPr>
          <w:rFonts w:ascii="Times New Roman" w:hAnsi="Times New Roman" w:cs="Times New Roman"/>
          <w:noProof/>
          <w:sz w:val="24"/>
          <w:szCs w:val="24"/>
        </w:rPr>
      </w:pPr>
      <w:r w:rsidRPr="007A12DD">
        <w:rPr>
          <w:rFonts w:ascii="Times New Roman" w:hAnsi="Times New Roman" w:cs="Times New Roman"/>
          <w:noProof/>
          <w:sz w:val="24"/>
          <w:szCs w:val="24"/>
        </w:rPr>
        <w:lastRenderedPageBreak/>
        <w:t xml:space="preserve">Kasmir. (2012). </w:t>
      </w:r>
      <w:r w:rsidRPr="007A12DD">
        <w:rPr>
          <w:rFonts w:ascii="Times New Roman" w:hAnsi="Times New Roman" w:cs="Times New Roman"/>
          <w:i/>
          <w:iCs/>
          <w:noProof/>
          <w:sz w:val="24"/>
          <w:szCs w:val="24"/>
        </w:rPr>
        <w:t>Analisis Laporan Keuangan</w:t>
      </w:r>
      <w:r w:rsidRPr="007A12DD">
        <w:rPr>
          <w:rFonts w:ascii="Times New Roman" w:hAnsi="Times New Roman" w:cs="Times New Roman"/>
          <w:noProof/>
          <w:sz w:val="24"/>
          <w:szCs w:val="24"/>
        </w:rPr>
        <w:t>. Jakarta: Rajawali Pers.</w:t>
      </w:r>
    </w:p>
    <w:p w:rsidR="00B6795C" w:rsidRPr="007A12DD" w:rsidRDefault="00B6795C" w:rsidP="00B6795C">
      <w:pPr>
        <w:widowControl w:val="0"/>
        <w:autoSpaceDE w:val="0"/>
        <w:autoSpaceDN w:val="0"/>
        <w:adjustRightInd w:val="0"/>
        <w:ind w:left="480" w:hanging="480"/>
        <w:jc w:val="both"/>
        <w:rPr>
          <w:rFonts w:ascii="Times New Roman" w:hAnsi="Times New Roman" w:cs="Times New Roman"/>
          <w:noProof/>
          <w:sz w:val="24"/>
          <w:szCs w:val="24"/>
        </w:rPr>
      </w:pPr>
      <w:r w:rsidRPr="007A12DD">
        <w:rPr>
          <w:rFonts w:ascii="Times New Roman" w:hAnsi="Times New Roman" w:cs="Times New Roman"/>
          <w:noProof/>
          <w:sz w:val="24"/>
          <w:szCs w:val="24"/>
        </w:rPr>
        <w:t xml:space="preserve">Kelton, A. S., &amp; Yang, Y. wen. (2008). The impact of corporate governance on Internet financial reporting. </w:t>
      </w:r>
      <w:r w:rsidRPr="007A12DD">
        <w:rPr>
          <w:rFonts w:ascii="Times New Roman" w:hAnsi="Times New Roman" w:cs="Times New Roman"/>
          <w:i/>
          <w:iCs/>
          <w:noProof/>
          <w:sz w:val="24"/>
          <w:szCs w:val="24"/>
        </w:rPr>
        <w:t>Journal of Accounting and Public Policy</w:t>
      </w:r>
      <w:r w:rsidRPr="007A12DD">
        <w:rPr>
          <w:rFonts w:ascii="Times New Roman" w:hAnsi="Times New Roman" w:cs="Times New Roman"/>
          <w:noProof/>
          <w:sz w:val="24"/>
          <w:szCs w:val="24"/>
        </w:rPr>
        <w:t xml:space="preserve">, </w:t>
      </w:r>
      <w:r w:rsidRPr="007A12DD">
        <w:rPr>
          <w:rFonts w:ascii="Times New Roman" w:hAnsi="Times New Roman" w:cs="Times New Roman"/>
          <w:i/>
          <w:iCs/>
          <w:noProof/>
          <w:sz w:val="24"/>
          <w:szCs w:val="24"/>
        </w:rPr>
        <w:t>27</w:t>
      </w:r>
      <w:r w:rsidRPr="007A12DD">
        <w:rPr>
          <w:rFonts w:ascii="Times New Roman" w:hAnsi="Times New Roman" w:cs="Times New Roman"/>
          <w:noProof/>
          <w:sz w:val="24"/>
          <w:szCs w:val="24"/>
        </w:rPr>
        <w:t>(1), 62–87. https://doi.org/10.1016/j.jaccpubpol.2007.11.001</w:t>
      </w:r>
    </w:p>
    <w:p w:rsidR="00B6795C" w:rsidRPr="007A12DD" w:rsidRDefault="00B6795C" w:rsidP="00B6795C">
      <w:pPr>
        <w:widowControl w:val="0"/>
        <w:autoSpaceDE w:val="0"/>
        <w:autoSpaceDN w:val="0"/>
        <w:adjustRightInd w:val="0"/>
        <w:ind w:left="480" w:hanging="480"/>
        <w:jc w:val="both"/>
        <w:rPr>
          <w:rFonts w:ascii="Times New Roman" w:hAnsi="Times New Roman" w:cs="Times New Roman"/>
          <w:noProof/>
          <w:sz w:val="24"/>
          <w:szCs w:val="24"/>
        </w:rPr>
      </w:pPr>
      <w:r w:rsidRPr="007A12DD">
        <w:rPr>
          <w:rFonts w:ascii="Times New Roman" w:hAnsi="Times New Roman" w:cs="Times New Roman"/>
          <w:noProof/>
          <w:sz w:val="24"/>
          <w:szCs w:val="24"/>
        </w:rPr>
        <w:t xml:space="preserve">Kim, J.-B., Li, Y., &amp; Zhang, L. (2011). Corporate tax avoidance and stock price crash risk: Firm level analysis. </w:t>
      </w:r>
      <w:r w:rsidRPr="007A12DD">
        <w:rPr>
          <w:rFonts w:ascii="Times New Roman" w:hAnsi="Times New Roman" w:cs="Times New Roman"/>
          <w:i/>
          <w:iCs/>
          <w:noProof/>
          <w:sz w:val="24"/>
          <w:szCs w:val="24"/>
        </w:rPr>
        <w:t>Journal of Financial Economics</w:t>
      </w:r>
      <w:r w:rsidRPr="007A12DD">
        <w:rPr>
          <w:rFonts w:ascii="Times New Roman" w:hAnsi="Times New Roman" w:cs="Times New Roman"/>
          <w:noProof/>
          <w:sz w:val="24"/>
          <w:szCs w:val="24"/>
        </w:rPr>
        <w:t xml:space="preserve">, </w:t>
      </w:r>
      <w:r w:rsidRPr="007A12DD">
        <w:rPr>
          <w:rFonts w:ascii="Times New Roman" w:hAnsi="Times New Roman" w:cs="Times New Roman"/>
          <w:i/>
          <w:iCs/>
          <w:noProof/>
          <w:sz w:val="24"/>
          <w:szCs w:val="24"/>
        </w:rPr>
        <w:t>100</w:t>
      </w:r>
      <w:r w:rsidRPr="007A12DD">
        <w:rPr>
          <w:rFonts w:ascii="Times New Roman" w:hAnsi="Times New Roman" w:cs="Times New Roman"/>
          <w:noProof/>
          <w:sz w:val="24"/>
          <w:szCs w:val="24"/>
        </w:rPr>
        <w:t>(3), 639–662. https://doi.org/10.1016/j.jfineco.2010.07.007</w:t>
      </w:r>
    </w:p>
    <w:p w:rsidR="00B6795C" w:rsidRPr="007A12DD" w:rsidRDefault="00B6795C" w:rsidP="00B6795C">
      <w:pPr>
        <w:widowControl w:val="0"/>
        <w:autoSpaceDE w:val="0"/>
        <w:autoSpaceDN w:val="0"/>
        <w:adjustRightInd w:val="0"/>
        <w:ind w:left="480" w:hanging="480"/>
        <w:jc w:val="both"/>
        <w:rPr>
          <w:rFonts w:ascii="Times New Roman" w:hAnsi="Times New Roman" w:cs="Times New Roman"/>
          <w:noProof/>
          <w:sz w:val="24"/>
          <w:szCs w:val="24"/>
        </w:rPr>
      </w:pPr>
      <w:r w:rsidRPr="007A12DD">
        <w:rPr>
          <w:rFonts w:ascii="Times New Roman" w:hAnsi="Times New Roman" w:cs="Times New Roman"/>
          <w:noProof/>
          <w:sz w:val="24"/>
          <w:szCs w:val="24"/>
        </w:rPr>
        <w:t xml:space="preserve">Kurniasih, T., &amp; Sari, M. M. R. (2013). Pengaruh Return on Assets , Leverage , Corporate Governance , Ukuran Perusahaan Dan Kompensasi Rugi Fiskal Pada Tax Avoidance. </w:t>
      </w:r>
      <w:r w:rsidRPr="007A12DD">
        <w:rPr>
          <w:rFonts w:ascii="Times New Roman" w:hAnsi="Times New Roman" w:cs="Times New Roman"/>
          <w:i/>
          <w:iCs/>
          <w:noProof/>
          <w:sz w:val="24"/>
          <w:szCs w:val="24"/>
        </w:rPr>
        <w:t>Buletin Studi Ekonomi</w:t>
      </w:r>
      <w:r w:rsidRPr="007A12DD">
        <w:rPr>
          <w:rFonts w:ascii="Times New Roman" w:hAnsi="Times New Roman" w:cs="Times New Roman"/>
          <w:noProof/>
          <w:sz w:val="24"/>
          <w:szCs w:val="24"/>
        </w:rPr>
        <w:t xml:space="preserve">, </w:t>
      </w:r>
      <w:r w:rsidRPr="007A12DD">
        <w:rPr>
          <w:rFonts w:ascii="Times New Roman" w:hAnsi="Times New Roman" w:cs="Times New Roman"/>
          <w:i/>
          <w:iCs/>
          <w:noProof/>
          <w:sz w:val="24"/>
          <w:szCs w:val="24"/>
        </w:rPr>
        <w:t>18</w:t>
      </w:r>
      <w:r w:rsidRPr="007A12DD">
        <w:rPr>
          <w:rFonts w:ascii="Times New Roman" w:hAnsi="Times New Roman" w:cs="Times New Roman"/>
          <w:noProof/>
          <w:sz w:val="24"/>
          <w:szCs w:val="24"/>
        </w:rPr>
        <w:t>(1), 58–66.</w:t>
      </w:r>
    </w:p>
    <w:p w:rsidR="00B6795C" w:rsidRPr="007A12DD" w:rsidRDefault="00B6795C" w:rsidP="00B6795C">
      <w:pPr>
        <w:widowControl w:val="0"/>
        <w:autoSpaceDE w:val="0"/>
        <w:autoSpaceDN w:val="0"/>
        <w:adjustRightInd w:val="0"/>
        <w:ind w:left="480" w:hanging="480"/>
        <w:jc w:val="both"/>
        <w:rPr>
          <w:rFonts w:ascii="Times New Roman" w:hAnsi="Times New Roman" w:cs="Times New Roman"/>
          <w:noProof/>
          <w:sz w:val="24"/>
          <w:szCs w:val="24"/>
        </w:rPr>
      </w:pPr>
      <w:r w:rsidRPr="007A12DD">
        <w:rPr>
          <w:rFonts w:ascii="Times New Roman" w:hAnsi="Times New Roman" w:cs="Times New Roman"/>
          <w:noProof/>
          <w:sz w:val="24"/>
          <w:szCs w:val="24"/>
        </w:rPr>
        <w:t xml:space="preserve">Lanis, R., &amp; Richardson, G. (2012). Corporate social responsibility and tax aggressiveness: An empirical analysis. </w:t>
      </w:r>
      <w:r w:rsidRPr="007A12DD">
        <w:rPr>
          <w:rFonts w:ascii="Times New Roman" w:hAnsi="Times New Roman" w:cs="Times New Roman"/>
          <w:i/>
          <w:iCs/>
          <w:noProof/>
          <w:sz w:val="24"/>
          <w:szCs w:val="24"/>
        </w:rPr>
        <w:t>Journal of Accounting and Public Policy</w:t>
      </w:r>
      <w:r w:rsidRPr="007A12DD">
        <w:rPr>
          <w:rFonts w:ascii="Times New Roman" w:hAnsi="Times New Roman" w:cs="Times New Roman"/>
          <w:noProof/>
          <w:sz w:val="24"/>
          <w:szCs w:val="24"/>
        </w:rPr>
        <w:t xml:space="preserve">, </w:t>
      </w:r>
      <w:r w:rsidRPr="007A12DD">
        <w:rPr>
          <w:rFonts w:ascii="Times New Roman" w:hAnsi="Times New Roman" w:cs="Times New Roman"/>
          <w:i/>
          <w:iCs/>
          <w:noProof/>
          <w:sz w:val="24"/>
          <w:szCs w:val="24"/>
        </w:rPr>
        <w:t>31</w:t>
      </w:r>
      <w:r w:rsidRPr="007A12DD">
        <w:rPr>
          <w:rFonts w:ascii="Times New Roman" w:hAnsi="Times New Roman" w:cs="Times New Roman"/>
          <w:noProof/>
          <w:sz w:val="24"/>
          <w:szCs w:val="24"/>
        </w:rPr>
        <w:t>(1), 86–108. https://doi.org/10.1016/j.jaccpubpol.2011.10.006</w:t>
      </w:r>
    </w:p>
    <w:p w:rsidR="00B6795C" w:rsidRPr="007A12DD" w:rsidRDefault="00B6795C" w:rsidP="00B6795C">
      <w:pPr>
        <w:widowControl w:val="0"/>
        <w:autoSpaceDE w:val="0"/>
        <w:autoSpaceDN w:val="0"/>
        <w:adjustRightInd w:val="0"/>
        <w:ind w:left="480" w:hanging="480"/>
        <w:jc w:val="both"/>
        <w:rPr>
          <w:rFonts w:ascii="Times New Roman" w:hAnsi="Times New Roman" w:cs="Times New Roman"/>
          <w:noProof/>
          <w:sz w:val="24"/>
          <w:szCs w:val="24"/>
        </w:rPr>
      </w:pPr>
      <w:r w:rsidRPr="007A12DD">
        <w:rPr>
          <w:rFonts w:ascii="Times New Roman" w:hAnsi="Times New Roman" w:cs="Times New Roman"/>
          <w:noProof/>
          <w:sz w:val="24"/>
          <w:szCs w:val="24"/>
        </w:rPr>
        <w:t xml:space="preserve">Lim, Y. (2011). Tax avoidance, cost of debt and shareholder activism: evidence from Korea. </w:t>
      </w:r>
      <w:r w:rsidRPr="007A12DD">
        <w:rPr>
          <w:rFonts w:ascii="Times New Roman" w:hAnsi="Times New Roman" w:cs="Times New Roman"/>
          <w:i/>
          <w:iCs/>
          <w:noProof/>
          <w:sz w:val="24"/>
          <w:szCs w:val="24"/>
        </w:rPr>
        <w:t>Journal of Banking and Finance</w:t>
      </w:r>
      <w:r w:rsidRPr="007A12DD">
        <w:rPr>
          <w:rFonts w:ascii="Times New Roman" w:hAnsi="Times New Roman" w:cs="Times New Roman"/>
          <w:noProof/>
          <w:sz w:val="24"/>
          <w:szCs w:val="24"/>
        </w:rPr>
        <w:t xml:space="preserve">, </w:t>
      </w:r>
      <w:r w:rsidRPr="007A12DD">
        <w:rPr>
          <w:rFonts w:ascii="Times New Roman" w:hAnsi="Times New Roman" w:cs="Times New Roman"/>
          <w:i/>
          <w:iCs/>
          <w:noProof/>
          <w:sz w:val="24"/>
          <w:szCs w:val="24"/>
        </w:rPr>
        <w:t>3</w:t>
      </w:r>
      <w:r w:rsidRPr="007A12DD">
        <w:rPr>
          <w:rFonts w:ascii="Times New Roman" w:hAnsi="Times New Roman" w:cs="Times New Roman"/>
          <w:noProof/>
          <w:sz w:val="24"/>
          <w:szCs w:val="24"/>
        </w:rPr>
        <w:t>(5), 456–470.</w:t>
      </w:r>
    </w:p>
    <w:p w:rsidR="00B6795C" w:rsidRPr="007A12DD" w:rsidRDefault="00B6795C" w:rsidP="00B6795C">
      <w:pPr>
        <w:widowControl w:val="0"/>
        <w:autoSpaceDE w:val="0"/>
        <w:autoSpaceDN w:val="0"/>
        <w:adjustRightInd w:val="0"/>
        <w:ind w:left="480" w:hanging="480"/>
        <w:jc w:val="both"/>
        <w:rPr>
          <w:rFonts w:ascii="Times New Roman" w:hAnsi="Times New Roman" w:cs="Times New Roman"/>
          <w:noProof/>
          <w:sz w:val="24"/>
          <w:szCs w:val="24"/>
        </w:rPr>
      </w:pPr>
      <w:r w:rsidRPr="007A12DD">
        <w:rPr>
          <w:rFonts w:ascii="Times New Roman" w:hAnsi="Times New Roman" w:cs="Times New Roman"/>
          <w:noProof/>
          <w:sz w:val="24"/>
          <w:szCs w:val="24"/>
        </w:rPr>
        <w:t xml:space="preserve">Sartono. (2010). </w:t>
      </w:r>
      <w:r w:rsidRPr="007A12DD">
        <w:rPr>
          <w:rFonts w:ascii="Times New Roman" w:hAnsi="Times New Roman" w:cs="Times New Roman"/>
          <w:i/>
          <w:iCs/>
          <w:noProof/>
          <w:sz w:val="24"/>
          <w:szCs w:val="24"/>
        </w:rPr>
        <w:t>Manajemen Keuangan</w:t>
      </w:r>
      <w:r w:rsidRPr="007A12DD">
        <w:rPr>
          <w:rFonts w:ascii="Times New Roman" w:hAnsi="Times New Roman" w:cs="Times New Roman"/>
          <w:noProof/>
          <w:sz w:val="24"/>
          <w:szCs w:val="24"/>
        </w:rPr>
        <w:t>. Yogyakarta: BPFE.</w:t>
      </w:r>
    </w:p>
    <w:p w:rsidR="00B6795C" w:rsidRPr="007A12DD" w:rsidRDefault="00B6795C" w:rsidP="00B6795C">
      <w:pPr>
        <w:widowControl w:val="0"/>
        <w:autoSpaceDE w:val="0"/>
        <w:autoSpaceDN w:val="0"/>
        <w:adjustRightInd w:val="0"/>
        <w:ind w:left="480" w:hanging="480"/>
        <w:jc w:val="both"/>
        <w:rPr>
          <w:rFonts w:ascii="Times New Roman" w:hAnsi="Times New Roman" w:cs="Times New Roman"/>
          <w:noProof/>
          <w:sz w:val="24"/>
          <w:szCs w:val="24"/>
        </w:rPr>
      </w:pPr>
      <w:r w:rsidRPr="007A12DD">
        <w:rPr>
          <w:rFonts w:ascii="Times New Roman" w:hAnsi="Times New Roman" w:cs="Times New Roman"/>
          <w:noProof/>
          <w:sz w:val="24"/>
          <w:szCs w:val="24"/>
        </w:rPr>
        <w:t xml:space="preserve">Sugiyono. (2015). </w:t>
      </w:r>
      <w:r w:rsidRPr="007A12DD">
        <w:rPr>
          <w:rFonts w:ascii="Times New Roman" w:hAnsi="Times New Roman" w:cs="Times New Roman"/>
          <w:i/>
          <w:iCs/>
          <w:noProof/>
          <w:sz w:val="24"/>
          <w:szCs w:val="24"/>
        </w:rPr>
        <w:t>Metode Penelitian Kuantitatif, Kualitatif dan R&amp;D</w:t>
      </w:r>
      <w:r w:rsidRPr="007A12DD">
        <w:rPr>
          <w:rFonts w:ascii="Times New Roman" w:hAnsi="Times New Roman" w:cs="Times New Roman"/>
          <w:noProof/>
          <w:sz w:val="24"/>
          <w:szCs w:val="24"/>
        </w:rPr>
        <w:t>. Bandung: Alfabeta.</w:t>
      </w:r>
    </w:p>
    <w:p w:rsidR="00B6795C" w:rsidRPr="007A12DD" w:rsidRDefault="00B6795C" w:rsidP="00B6795C">
      <w:pPr>
        <w:widowControl w:val="0"/>
        <w:autoSpaceDE w:val="0"/>
        <w:autoSpaceDN w:val="0"/>
        <w:adjustRightInd w:val="0"/>
        <w:ind w:left="480" w:hanging="480"/>
        <w:jc w:val="both"/>
        <w:rPr>
          <w:rFonts w:ascii="Times New Roman" w:hAnsi="Times New Roman" w:cs="Times New Roman"/>
          <w:noProof/>
          <w:sz w:val="24"/>
          <w:szCs w:val="24"/>
        </w:rPr>
      </w:pPr>
      <w:r w:rsidRPr="007A12DD">
        <w:rPr>
          <w:rFonts w:ascii="Times New Roman" w:hAnsi="Times New Roman" w:cs="Times New Roman"/>
          <w:noProof/>
          <w:sz w:val="24"/>
          <w:szCs w:val="24"/>
        </w:rPr>
        <w:t>Triatmoko. (2010). Analisis Faktor-Faktor Yang Mempengaruhi Kualitas Laba dan Nilai Perusahaan. Makasar: Simposium Nasional Akuntansi (SNA) X.</w:t>
      </w:r>
    </w:p>
    <w:p w:rsidR="00B6795C" w:rsidRPr="007A12DD" w:rsidRDefault="00B6795C" w:rsidP="00B6795C">
      <w:pPr>
        <w:widowControl w:val="0"/>
        <w:autoSpaceDE w:val="0"/>
        <w:autoSpaceDN w:val="0"/>
        <w:adjustRightInd w:val="0"/>
        <w:ind w:left="480" w:hanging="480"/>
        <w:jc w:val="both"/>
        <w:rPr>
          <w:rFonts w:ascii="Times New Roman" w:hAnsi="Times New Roman" w:cs="Times New Roman"/>
          <w:noProof/>
          <w:sz w:val="24"/>
          <w:szCs w:val="24"/>
        </w:rPr>
      </w:pPr>
      <w:r w:rsidRPr="007A12DD">
        <w:rPr>
          <w:rFonts w:ascii="Times New Roman" w:hAnsi="Times New Roman" w:cs="Times New Roman"/>
          <w:noProof/>
          <w:sz w:val="24"/>
          <w:szCs w:val="24"/>
        </w:rPr>
        <w:t xml:space="preserve">Zain, M. (2010). </w:t>
      </w:r>
      <w:r w:rsidRPr="007A12DD">
        <w:rPr>
          <w:rFonts w:ascii="Times New Roman" w:hAnsi="Times New Roman" w:cs="Times New Roman"/>
          <w:i/>
          <w:iCs/>
          <w:noProof/>
          <w:sz w:val="24"/>
          <w:szCs w:val="24"/>
        </w:rPr>
        <w:t>Manajemen Perpajakan</w:t>
      </w:r>
      <w:r w:rsidRPr="007A12DD">
        <w:rPr>
          <w:rFonts w:ascii="Times New Roman" w:hAnsi="Times New Roman" w:cs="Times New Roman"/>
          <w:noProof/>
          <w:sz w:val="24"/>
          <w:szCs w:val="24"/>
        </w:rPr>
        <w:t xml:space="preserve"> (Edisi Pert). Jakarta: Salemba Empat.</w:t>
      </w:r>
    </w:p>
    <w:p w:rsidR="00B6795C" w:rsidRPr="007A12DD" w:rsidRDefault="00B6795C" w:rsidP="00B6795C">
      <w:pPr>
        <w:spacing w:line="360" w:lineRule="auto"/>
        <w:ind w:firstLine="567"/>
        <w:jc w:val="both"/>
        <w:rPr>
          <w:rFonts w:ascii="Times New Roman" w:hAnsi="Times New Roman" w:cs="Times New Roman"/>
          <w:sz w:val="24"/>
          <w:szCs w:val="24"/>
        </w:rPr>
      </w:pPr>
      <w:r w:rsidRPr="007A12DD">
        <w:rPr>
          <w:rFonts w:ascii="Times New Roman" w:hAnsi="Times New Roman" w:cs="Times New Roman"/>
          <w:bCs/>
          <w:sz w:val="24"/>
          <w:szCs w:val="24"/>
        </w:rPr>
        <w:fldChar w:fldCharType="end"/>
      </w:r>
    </w:p>
    <w:p w:rsidR="00B6795C" w:rsidRPr="007A12DD" w:rsidRDefault="00B6795C" w:rsidP="00B6795C">
      <w:pPr>
        <w:spacing w:line="360" w:lineRule="auto"/>
        <w:ind w:firstLine="567"/>
        <w:jc w:val="both"/>
        <w:rPr>
          <w:rFonts w:ascii="Times New Roman" w:hAnsi="Times New Roman" w:cs="Times New Roman"/>
          <w:sz w:val="24"/>
          <w:szCs w:val="24"/>
        </w:rPr>
      </w:pPr>
    </w:p>
    <w:p w:rsidR="00B6795C" w:rsidRPr="007A12DD" w:rsidRDefault="00B6795C" w:rsidP="00B6795C">
      <w:pPr>
        <w:spacing w:line="360" w:lineRule="auto"/>
        <w:ind w:firstLine="567"/>
        <w:jc w:val="both"/>
        <w:rPr>
          <w:rFonts w:ascii="Times New Roman" w:hAnsi="Times New Roman" w:cs="Times New Roman"/>
          <w:sz w:val="24"/>
          <w:szCs w:val="24"/>
        </w:rPr>
      </w:pPr>
    </w:p>
    <w:p w:rsidR="00B6795C" w:rsidRPr="007A12DD" w:rsidRDefault="00B6795C" w:rsidP="00B6795C">
      <w:pPr>
        <w:spacing w:line="360" w:lineRule="auto"/>
        <w:ind w:firstLine="567"/>
        <w:jc w:val="both"/>
        <w:rPr>
          <w:rFonts w:ascii="Times New Roman" w:hAnsi="Times New Roman" w:cs="Times New Roman"/>
          <w:sz w:val="24"/>
          <w:szCs w:val="24"/>
        </w:rPr>
      </w:pPr>
    </w:p>
    <w:p w:rsidR="00B6795C" w:rsidRPr="007A12DD" w:rsidRDefault="00B6795C" w:rsidP="00B6795C">
      <w:pPr>
        <w:spacing w:line="360" w:lineRule="auto"/>
        <w:ind w:firstLine="567"/>
        <w:jc w:val="both"/>
        <w:rPr>
          <w:rFonts w:ascii="Times New Roman" w:hAnsi="Times New Roman" w:cs="Times New Roman"/>
          <w:sz w:val="24"/>
          <w:szCs w:val="24"/>
        </w:rPr>
      </w:pPr>
    </w:p>
    <w:p w:rsidR="00B6795C" w:rsidRPr="007A12DD" w:rsidRDefault="00B6795C" w:rsidP="00B6795C">
      <w:pPr>
        <w:spacing w:line="360" w:lineRule="auto"/>
        <w:ind w:firstLine="567"/>
        <w:jc w:val="both"/>
        <w:rPr>
          <w:rFonts w:ascii="Times New Roman" w:hAnsi="Times New Roman" w:cs="Times New Roman"/>
          <w:sz w:val="24"/>
          <w:szCs w:val="24"/>
        </w:rPr>
      </w:pPr>
    </w:p>
    <w:p w:rsidR="00B6795C" w:rsidRPr="007A12DD" w:rsidRDefault="00B6795C" w:rsidP="00B6795C">
      <w:pPr>
        <w:spacing w:line="360" w:lineRule="auto"/>
        <w:ind w:firstLine="567"/>
        <w:jc w:val="both"/>
        <w:rPr>
          <w:rFonts w:ascii="Times New Roman" w:hAnsi="Times New Roman" w:cs="Times New Roman"/>
          <w:sz w:val="24"/>
          <w:szCs w:val="24"/>
        </w:rPr>
      </w:pPr>
    </w:p>
    <w:p w:rsidR="00B6795C" w:rsidRPr="007A12DD" w:rsidRDefault="00B6795C" w:rsidP="00B6795C">
      <w:pPr>
        <w:spacing w:line="360" w:lineRule="auto"/>
        <w:ind w:firstLine="567"/>
        <w:jc w:val="both"/>
        <w:rPr>
          <w:rFonts w:ascii="Times New Roman" w:hAnsi="Times New Roman" w:cs="Times New Roman"/>
          <w:sz w:val="24"/>
          <w:szCs w:val="24"/>
        </w:rPr>
      </w:pPr>
    </w:p>
    <w:p w:rsidR="00B6795C" w:rsidRPr="007A12DD" w:rsidRDefault="00B6795C" w:rsidP="00B6795C">
      <w:pPr>
        <w:spacing w:line="360" w:lineRule="auto"/>
        <w:ind w:firstLine="567"/>
        <w:jc w:val="both"/>
        <w:rPr>
          <w:rFonts w:ascii="Times New Roman" w:hAnsi="Times New Roman" w:cs="Times New Roman"/>
          <w:sz w:val="24"/>
          <w:szCs w:val="24"/>
        </w:rPr>
      </w:pPr>
    </w:p>
    <w:p w:rsidR="00B6795C" w:rsidRPr="007A12DD" w:rsidRDefault="00B6795C" w:rsidP="00B6795C">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p>
    <w:p w:rsidR="00B6795C" w:rsidRPr="007A12DD" w:rsidRDefault="00B6795C" w:rsidP="00B6795C">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p>
    <w:p w:rsidR="00B6795C" w:rsidRPr="007A12DD" w:rsidRDefault="00B6795C" w:rsidP="00B6795C">
      <w:pPr>
        <w:spacing w:line="360" w:lineRule="auto"/>
        <w:jc w:val="both"/>
        <w:rPr>
          <w:rFonts w:ascii="Times New Roman" w:hAnsi="Times New Roman" w:cs="Times New Roman"/>
          <w:b/>
          <w:sz w:val="24"/>
          <w:szCs w:val="24"/>
        </w:rPr>
        <w:sectPr w:rsidR="00B6795C" w:rsidRPr="007A12DD">
          <w:footnotePr>
            <w:pos w:val="beneathText"/>
          </w:footnotePr>
          <w:pgSz w:w="11905" w:h="16837"/>
          <w:pgMar w:top="1440" w:right="1440" w:bottom="1440" w:left="2007" w:header="720" w:footer="720" w:gutter="0"/>
          <w:cols w:space="720"/>
        </w:sectPr>
      </w:pPr>
    </w:p>
    <w:p w:rsidR="007A12DD" w:rsidRPr="007A12DD" w:rsidRDefault="007A12DD" w:rsidP="007A12DD">
      <w:pPr>
        <w:spacing w:line="360" w:lineRule="auto"/>
        <w:jc w:val="both"/>
        <w:rPr>
          <w:rFonts w:ascii="Times New Roman" w:eastAsia="Times New Roman" w:hAnsi="Times New Roman" w:cs="Times New Roman"/>
          <w:sz w:val="24"/>
          <w:szCs w:val="24"/>
          <w:lang w:eastAsia="ar-SA"/>
        </w:rPr>
      </w:pPr>
    </w:p>
    <w:sectPr w:rsidR="007A12DD" w:rsidRPr="007A1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B56"/>
    <w:multiLevelType w:val="hybridMultilevel"/>
    <w:tmpl w:val="6DFCCB2E"/>
    <w:lvl w:ilvl="0" w:tplc="0409000F">
      <w:start w:val="1"/>
      <w:numFmt w:val="decimal"/>
      <w:lvlText w:val="%1."/>
      <w:lvlJc w:val="left"/>
      <w:pPr>
        <w:ind w:left="2062" w:hanging="360"/>
      </w:pPr>
    </w:lvl>
    <w:lvl w:ilvl="1" w:tplc="1834FE94">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1A3C0E"/>
    <w:multiLevelType w:val="hybridMultilevel"/>
    <w:tmpl w:val="AB52FF54"/>
    <w:lvl w:ilvl="0" w:tplc="E3C0FE04">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136BF6"/>
    <w:multiLevelType w:val="hybridMultilevel"/>
    <w:tmpl w:val="BFCA1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05363"/>
    <w:multiLevelType w:val="hybridMultilevel"/>
    <w:tmpl w:val="EC7E23B4"/>
    <w:lvl w:ilvl="0" w:tplc="66B0E28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B743733"/>
    <w:multiLevelType w:val="multilevel"/>
    <w:tmpl w:val="AE98955A"/>
    <w:lvl w:ilvl="0">
      <w:start w:val="1"/>
      <w:numFmt w:val="decimal"/>
      <w:lvlText w:val="%1."/>
      <w:lvlJc w:val="left"/>
      <w:pPr>
        <w:ind w:left="1070" w:hanging="360"/>
      </w:pPr>
      <w:rPr>
        <w:rFonts w:hint="default"/>
        <w:b w:val="0"/>
      </w:rPr>
    </w:lvl>
    <w:lvl w:ilvl="1">
      <w:start w:val="6"/>
      <w:numFmt w:val="decimal"/>
      <w:isLgl/>
      <w:lvlText w:val="%1.%2"/>
      <w:lvlJc w:val="left"/>
      <w:pPr>
        <w:ind w:left="1430" w:hanging="720"/>
      </w:pPr>
      <w:rPr>
        <w:rFonts w:hint="default"/>
      </w:rPr>
    </w:lvl>
    <w:lvl w:ilvl="2">
      <w:start w:val="3"/>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nsid w:val="314275BB"/>
    <w:multiLevelType w:val="hybridMultilevel"/>
    <w:tmpl w:val="D75474CC"/>
    <w:lvl w:ilvl="0" w:tplc="F28CA9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7E1DE3"/>
    <w:multiLevelType w:val="multilevel"/>
    <w:tmpl w:val="892CC3BC"/>
    <w:lvl w:ilvl="0">
      <w:start w:val="4"/>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8"/>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5DF7C77"/>
    <w:multiLevelType w:val="hybridMultilevel"/>
    <w:tmpl w:val="9E769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D2231"/>
    <w:multiLevelType w:val="hybridMultilevel"/>
    <w:tmpl w:val="D3423A64"/>
    <w:lvl w:ilvl="0" w:tplc="43184F84">
      <w:start w:val="1"/>
      <w:numFmt w:val="decimal"/>
      <w:lvlText w:val="4.1.%1."/>
      <w:lvlJc w:val="left"/>
      <w:pPr>
        <w:ind w:left="720" w:hanging="360"/>
      </w:pPr>
      <w:rPr>
        <w:rFonts w:hint="default"/>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C372186"/>
    <w:multiLevelType w:val="multilevel"/>
    <w:tmpl w:val="AE7E8C20"/>
    <w:lvl w:ilvl="0">
      <w:start w:val="4"/>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4"/>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A65"/>
    <w:rsid w:val="0006224C"/>
    <w:rsid w:val="000641BD"/>
    <w:rsid w:val="00105E97"/>
    <w:rsid w:val="00177338"/>
    <w:rsid w:val="001D6F2A"/>
    <w:rsid w:val="001F47F6"/>
    <w:rsid w:val="00203E57"/>
    <w:rsid w:val="0021304B"/>
    <w:rsid w:val="00283445"/>
    <w:rsid w:val="00333F5C"/>
    <w:rsid w:val="00405F69"/>
    <w:rsid w:val="0057510E"/>
    <w:rsid w:val="006A3BA6"/>
    <w:rsid w:val="00725C84"/>
    <w:rsid w:val="007664A0"/>
    <w:rsid w:val="00773FF8"/>
    <w:rsid w:val="00796899"/>
    <w:rsid w:val="00797F09"/>
    <w:rsid w:val="007A12DD"/>
    <w:rsid w:val="007E2C2E"/>
    <w:rsid w:val="00851A65"/>
    <w:rsid w:val="008E5FE5"/>
    <w:rsid w:val="00901CCC"/>
    <w:rsid w:val="00A650C2"/>
    <w:rsid w:val="00B11F41"/>
    <w:rsid w:val="00B6795C"/>
    <w:rsid w:val="00CB294F"/>
    <w:rsid w:val="00D00F3D"/>
    <w:rsid w:val="00D62AD7"/>
    <w:rsid w:val="00F7536F"/>
    <w:rsid w:val="00F764AD"/>
    <w:rsid w:val="00F87B8D"/>
    <w:rsid w:val="00FD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A6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A65"/>
    <w:pPr>
      <w:spacing w:after="0" w:line="240" w:lineRule="auto"/>
    </w:pPr>
    <w:rPr>
      <w:rFonts w:eastAsiaTheme="minorEastAsia"/>
    </w:rPr>
  </w:style>
  <w:style w:type="paragraph" w:styleId="HTMLPreformatted">
    <w:name w:val="HTML Preformatted"/>
    <w:basedOn w:val="Normal"/>
    <w:link w:val="HTMLPreformattedChar"/>
    <w:uiPriority w:val="99"/>
    <w:semiHidden/>
    <w:unhideWhenUsed/>
    <w:rsid w:val="0085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1A65"/>
    <w:rPr>
      <w:rFonts w:ascii="Courier New" w:eastAsia="Times New Roman" w:hAnsi="Courier New" w:cs="Courier New"/>
      <w:sz w:val="20"/>
      <w:szCs w:val="20"/>
    </w:rPr>
  </w:style>
  <w:style w:type="character" w:styleId="Hyperlink">
    <w:name w:val="Hyperlink"/>
    <w:basedOn w:val="DefaultParagraphFont"/>
    <w:uiPriority w:val="99"/>
    <w:unhideWhenUsed/>
    <w:rsid w:val="00851A65"/>
    <w:rPr>
      <w:color w:val="0000FF" w:themeColor="hyperlink"/>
      <w:u w:val="single"/>
    </w:rPr>
  </w:style>
  <w:style w:type="paragraph" w:customStyle="1" w:styleId="Default">
    <w:name w:val="Default"/>
    <w:rsid w:val="00851A6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11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F41"/>
    <w:rPr>
      <w:rFonts w:ascii="Tahoma" w:eastAsiaTheme="minorEastAsia" w:hAnsi="Tahoma" w:cs="Tahoma"/>
      <w:sz w:val="16"/>
      <w:szCs w:val="16"/>
    </w:rPr>
  </w:style>
  <w:style w:type="paragraph" w:styleId="NormalWeb">
    <w:name w:val="Normal (Web)"/>
    <w:basedOn w:val="Normal"/>
    <w:unhideWhenUsed/>
    <w:rsid w:val="0057510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57510E"/>
    <w:pPr>
      <w:ind w:left="720"/>
      <w:contextualSpacing/>
    </w:pPr>
  </w:style>
  <w:style w:type="character" w:customStyle="1" w:styleId="ListParagraphChar">
    <w:name w:val="List Paragraph Char"/>
    <w:link w:val="ListParagraph"/>
    <w:uiPriority w:val="34"/>
    <w:rsid w:val="0057510E"/>
    <w:rPr>
      <w:rFonts w:eastAsiaTheme="minorEastAsia"/>
    </w:rPr>
  </w:style>
  <w:style w:type="paragraph" w:customStyle="1" w:styleId="authorname">
    <w:name w:val="author name"/>
    <w:basedOn w:val="Normal"/>
    <w:next w:val="Normal"/>
    <w:rsid w:val="00203E57"/>
    <w:pPr>
      <w:suppressAutoHyphens/>
      <w:autoSpaceDE w:val="0"/>
      <w:spacing w:after="0" w:line="240" w:lineRule="auto"/>
    </w:pPr>
    <w:rPr>
      <w:rFonts w:ascii="HAMECN+TimesNewRoman" w:eastAsia="Times New Roman" w:hAnsi="HAMECN+TimesNewRoman" w:cs="Times New Roman"/>
      <w:sz w:val="24"/>
      <w:szCs w:val="24"/>
      <w:lang w:eastAsia="ar-SA"/>
    </w:rPr>
  </w:style>
  <w:style w:type="paragraph" w:customStyle="1" w:styleId="authoraffiliation">
    <w:name w:val="author affiliation"/>
    <w:basedOn w:val="Normal"/>
    <w:next w:val="Normal"/>
    <w:rsid w:val="00203E57"/>
    <w:pPr>
      <w:suppressAutoHyphens/>
      <w:autoSpaceDE w:val="0"/>
      <w:spacing w:after="0" w:line="240" w:lineRule="auto"/>
    </w:pPr>
    <w:rPr>
      <w:rFonts w:ascii="HAMECN+TimesNewRoman" w:eastAsia="Times New Roman" w:hAnsi="HAMECN+TimesNewRoman" w:cs="Times New Roman"/>
      <w:sz w:val="24"/>
      <w:szCs w:val="24"/>
      <w:lang w:eastAsia="ar-SA"/>
    </w:rPr>
  </w:style>
  <w:style w:type="character" w:customStyle="1" w:styleId="longtext">
    <w:name w:val="long_text"/>
    <w:basedOn w:val="DefaultParagraphFont"/>
    <w:rsid w:val="00203E57"/>
  </w:style>
  <w:style w:type="paragraph" w:styleId="BodyText">
    <w:name w:val="Body Text"/>
    <w:aliases w:val=" Char"/>
    <w:basedOn w:val="Normal"/>
    <w:link w:val="BodyTextChar"/>
    <w:qFormat/>
    <w:rsid w:val="006A3BA6"/>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 Char Char"/>
    <w:basedOn w:val="DefaultParagraphFont"/>
    <w:link w:val="BodyText"/>
    <w:rsid w:val="006A3BA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A6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A65"/>
    <w:pPr>
      <w:spacing w:after="0" w:line="240" w:lineRule="auto"/>
    </w:pPr>
    <w:rPr>
      <w:rFonts w:eastAsiaTheme="minorEastAsia"/>
    </w:rPr>
  </w:style>
  <w:style w:type="paragraph" w:styleId="HTMLPreformatted">
    <w:name w:val="HTML Preformatted"/>
    <w:basedOn w:val="Normal"/>
    <w:link w:val="HTMLPreformattedChar"/>
    <w:uiPriority w:val="99"/>
    <w:semiHidden/>
    <w:unhideWhenUsed/>
    <w:rsid w:val="0085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1A65"/>
    <w:rPr>
      <w:rFonts w:ascii="Courier New" w:eastAsia="Times New Roman" w:hAnsi="Courier New" w:cs="Courier New"/>
      <w:sz w:val="20"/>
      <w:szCs w:val="20"/>
    </w:rPr>
  </w:style>
  <w:style w:type="character" w:styleId="Hyperlink">
    <w:name w:val="Hyperlink"/>
    <w:basedOn w:val="DefaultParagraphFont"/>
    <w:uiPriority w:val="99"/>
    <w:unhideWhenUsed/>
    <w:rsid w:val="00851A65"/>
    <w:rPr>
      <w:color w:val="0000FF" w:themeColor="hyperlink"/>
      <w:u w:val="single"/>
    </w:rPr>
  </w:style>
  <w:style w:type="paragraph" w:customStyle="1" w:styleId="Default">
    <w:name w:val="Default"/>
    <w:rsid w:val="00851A6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11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F41"/>
    <w:rPr>
      <w:rFonts w:ascii="Tahoma" w:eastAsiaTheme="minorEastAsia" w:hAnsi="Tahoma" w:cs="Tahoma"/>
      <w:sz w:val="16"/>
      <w:szCs w:val="16"/>
    </w:rPr>
  </w:style>
  <w:style w:type="paragraph" w:styleId="NormalWeb">
    <w:name w:val="Normal (Web)"/>
    <w:basedOn w:val="Normal"/>
    <w:unhideWhenUsed/>
    <w:rsid w:val="0057510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57510E"/>
    <w:pPr>
      <w:ind w:left="720"/>
      <w:contextualSpacing/>
    </w:pPr>
  </w:style>
  <w:style w:type="character" w:customStyle="1" w:styleId="ListParagraphChar">
    <w:name w:val="List Paragraph Char"/>
    <w:link w:val="ListParagraph"/>
    <w:uiPriority w:val="34"/>
    <w:rsid w:val="0057510E"/>
    <w:rPr>
      <w:rFonts w:eastAsiaTheme="minorEastAsia"/>
    </w:rPr>
  </w:style>
  <w:style w:type="paragraph" w:customStyle="1" w:styleId="authorname">
    <w:name w:val="author name"/>
    <w:basedOn w:val="Normal"/>
    <w:next w:val="Normal"/>
    <w:rsid w:val="00203E57"/>
    <w:pPr>
      <w:suppressAutoHyphens/>
      <w:autoSpaceDE w:val="0"/>
      <w:spacing w:after="0" w:line="240" w:lineRule="auto"/>
    </w:pPr>
    <w:rPr>
      <w:rFonts w:ascii="HAMECN+TimesNewRoman" w:eastAsia="Times New Roman" w:hAnsi="HAMECN+TimesNewRoman" w:cs="Times New Roman"/>
      <w:sz w:val="24"/>
      <w:szCs w:val="24"/>
      <w:lang w:eastAsia="ar-SA"/>
    </w:rPr>
  </w:style>
  <w:style w:type="paragraph" w:customStyle="1" w:styleId="authoraffiliation">
    <w:name w:val="author affiliation"/>
    <w:basedOn w:val="Normal"/>
    <w:next w:val="Normal"/>
    <w:rsid w:val="00203E57"/>
    <w:pPr>
      <w:suppressAutoHyphens/>
      <w:autoSpaceDE w:val="0"/>
      <w:spacing w:after="0" w:line="240" w:lineRule="auto"/>
    </w:pPr>
    <w:rPr>
      <w:rFonts w:ascii="HAMECN+TimesNewRoman" w:eastAsia="Times New Roman" w:hAnsi="HAMECN+TimesNewRoman" w:cs="Times New Roman"/>
      <w:sz w:val="24"/>
      <w:szCs w:val="24"/>
      <w:lang w:eastAsia="ar-SA"/>
    </w:rPr>
  </w:style>
  <w:style w:type="character" w:customStyle="1" w:styleId="longtext">
    <w:name w:val="long_text"/>
    <w:basedOn w:val="DefaultParagraphFont"/>
    <w:rsid w:val="00203E57"/>
  </w:style>
  <w:style w:type="paragraph" w:styleId="BodyText">
    <w:name w:val="Body Text"/>
    <w:aliases w:val=" Char"/>
    <w:basedOn w:val="Normal"/>
    <w:link w:val="BodyTextChar"/>
    <w:qFormat/>
    <w:rsid w:val="006A3BA6"/>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 Char Char"/>
    <w:basedOn w:val="DefaultParagraphFont"/>
    <w:link w:val="BodyText"/>
    <w:rsid w:val="006A3B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9094">
      <w:bodyDiv w:val="1"/>
      <w:marLeft w:val="0"/>
      <w:marRight w:val="0"/>
      <w:marTop w:val="0"/>
      <w:marBottom w:val="0"/>
      <w:divBdr>
        <w:top w:val="none" w:sz="0" w:space="0" w:color="auto"/>
        <w:left w:val="none" w:sz="0" w:space="0" w:color="auto"/>
        <w:bottom w:val="none" w:sz="0" w:space="0" w:color="auto"/>
        <w:right w:val="none" w:sz="0" w:space="0" w:color="auto"/>
      </w:divBdr>
    </w:div>
    <w:div w:id="338698586">
      <w:bodyDiv w:val="1"/>
      <w:marLeft w:val="0"/>
      <w:marRight w:val="0"/>
      <w:marTop w:val="0"/>
      <w:marBottom w:val="0"/>
      <w:divBdr>
        <w:top w:val="none" w:sz="0" w:space="0" w:color="auto"/>
        <w:left w:val="none" w:sz="0" w:space="0" w:color="auto"/>
        <w:bottom w:val="none" w:sz="0" w:space="0" w:color="auto"/>
        <w:right w:val="none" w:sz="0" w:space="0" w:color="auto"/>
      </w:divBdr>
    </w:div>
    <w:div w:id="446314196">
      <w:bodyDiv w:val="1"/>
      <w:marLeft w:val="0"/>
      <w:marRight w:val="0"/>
      <w:marTop w:val="0"/>
      <w:marBottom w:val="0"/>
      <w:divBdr>
        <w:top w:val="none" w:sz="0" w:space="0" w:color="auto"/>
        <w:left w:val="none" w:sz="0" w:space="0" w:color="auto"/>
        <w:bottom w:val="none" w:sz="0" w:space="0" w:color="auto"/>
        <w:right w:val="none" w:sz="0" w:space="0" w:color="auto"/>
      </w:divBdr>
    </w:div>
    <w:div w:id="516576542">
      <w:bodyDiv w:val="1"/>
      <w:marLeft w:val="0"/>
      <w:marRight w:val="0"/>
      <w:marTop w:val="0"/>
      <w:marBottom w:val="0"/>
      <w:divBdr>
        <w:top w:val="none" w:sz="0" w:space="0" w:color="auto"/>
        <w:left w:val="none" w:sz="0" w:space="0" w:color="auto"/>
        <w:bottom w:val="none" w:sz="0" w:space="0" w:color="auto"/>
        <w:right w:val="none" w:sz="0" w:space="0" w:color="auto"/>
      </w:divBdr>
    </w:div>
    <w:div w:id="1389112591">
      <w:bodyDiv w:val="1"/>
      <w:marLeft w:val="0"/>
      <w:marRight w:val="0"/>
      <w:marTop w:val="0"/>
      <w:marBottom w:val="0"/>
      <w:divBdr>
        <w:top w:val="none" w:sz="0" w:space="0" w:color="auto"/>
        <w:left w:val="none" w:sz="0" w:space="0" w:color="auto"/>
        <w:bottom w:val="none" w:sz="0" w:space="0" w:color="auto"/>
        <w:right w:val="none" w:sz="0" w:space="0" w:color="auto"/>
      </w:divBdr>
    </w:div>
    <w:div w:id="1480340469">
      <w:bodyDiv w:val="1"/>
      <w:marLeft w:val="0"/>
      <w:marRight w:val="0"/>
      <w:marTop w:val="0"/>
      <w:marBottom w:val="0"/>
      <w:divBdr>
        <w:top w:val="none" w:sz="0" w:space="0" w:color="auto"/>
        <w:left w:val="none" w:sz="0" w:space="0" w:color="auto"/>
        <w:bottom w:val="none" w:sz="0" w:space="0" w:color="auto"/>
        <w:right w:val="none" w:sz="0" w:space="0" w:color="auto"/>
      </w:divBdr>
    </w:div>
    <w:div w:id="1591964902">
      <w:bodyDiv w:val="1"/>
      <w:marLeft w:val="0"/>
      <w:marRight w:val="0"/>
      <w:marTop w:val="0"/>
      <w:marBottom w:val="0"/>
      <w:divBdr>
        <w:top w:val="none" w:sz="0" w:space="0" w:color="auto"/>
        <w:left w:val="none" w:sz="0" w:space="0" w:color="auto"/>
        <w:bottom w:val="none" w:sz="0" w:space="0" w:color="auto"/>
        <w:right w:val="none" w:sz="0" w:space="0" w:color="auto"/>
      </w:divBdr>
    </w:div>
    <w:div w:id="1852378069">
      <w:bodyDiv w:val="1"/>
      <w:marLeft w:val="0"/>
      <w:marRight w:val="0"/>
      <w:marTop w:val="0"/>
      <w:marBottom w:val="0"/>
      <w:divBdr>
        <w:top w:val="none" w:sz="0" w:space="0" w:color="auto"/>
        <w:left w:val="none" w:sz="0" w:space="0" w:color="auto"/>
        <w:bottom w:val="none" w:sz="0" w:space="0" w:color="auto"/>
        <w:right w:val="none" w:sz="0" w:space="0" w:color="auto"/>
      </w:divBdr>
    </w:div>
    <w:div w:id="1974286557">
      <w:bodyDiv w:val="1"/>
      <w:marLeft w:val="0"/>
      <w:marRight w:val="0"/>
      <w:marTop w:val="0"/>
      <w:marBottom w:val="0"/>
      <w:divBdr>
        <w:top w:val="none" w:sz="0" w:space="0" w:color="auto"/>
        <w:left w:val="none" w:sz="0" w:space="0" w:color="auto"/>
        <w:bottom w:val="none" w:sz="0" w:space="0" w:color="auto"/>
        <w:right w:val="none" w:sz="0" w:space="0" w:color="auto"/>
      </w:divBdr>
    </w:div>
    <w:div w:id="209226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iola.myudzz2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5D4BC-9635-4C3A-AB3A-B40BC481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14</Pages>
  <Words>3320</Words>
  <Characters>18928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dcterms:created xsi:type="dcterms:W3CDTF">2018-09-26T14:13:00Z</dcterms:created>
  <dcterms:modified xsi:type="dcterms:W3CDTF">2018-10-24T04:38:00Z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c33cf70d-effa-3c79-8025-bf02435e1854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