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A6" w:rsidRDefault="002030A6" w:rsidP="002030A6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Lampiran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1 :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Lampiran-Lampiran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Pendukung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Penelitian</w:t>
      </w:r>
      <w:proofErr w:type="spellEnd"/>
      <w:r>
        <w:rPr>
          <w:b/>
          <w:sz w:val="24"/>
          <w:szCs w:val="24"/>
        </w:rPr>
        <w:t xml:space="preserve"> </w:t>
      </w:r>
    </w:p>
    <w:p w:rsidR="002030A6" w:rsidRDefault="002030A6" w:rsidP="002030A6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Rekapitulasi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Kuesioner</w:t>
      </w:r>
      <w:proofErr w:type="spellEnd"/>
      <w:r>
        <w:rPr>
          <w:b/>
          <w:sz w:val="24"/>
          <w:szCs w:val="24"/>
        </w:rPr>
        <w:t xml:space="preserve"> </w:t>
      </w:r>
    </w:p>
    <w:p w:rsidR="002030A6" w:rsidRDefault="002030A6" w:rsidP="002030A6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Style w:val="Heading1Char"/>
          <w:sz w:val="24"/>
          <w:szCs w:val="24"/>
        </w:rPr>
      </w:pPr>
    </w:p>
    <w:p w:rsidR="002030A6" w:rsidRDefault="002030A6" w:rsidP="002030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Yth</w:t>
      </w:r>
      <w:proofErr w:type="spellEnd"/>
    </w:p>
    <w:p w:rsidR="002030A6" w:rsidRDefault="002030A6" w:rsidP="002030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Sdr</w:t>
      </w:r>
      <w:proofErr w:type="spellEnd"/>
      <w:r>
        <w:rPr>
          <w:sz w:val="24"/>
          <w:szCs w:val="24"/>
        </w:rPr>
        <w:t xml:space="preserve"> </w:t>
      </w:r>
    </w:p>
    <w:p w:rsidR="002030A6" w:rsidRDefault="002030A6" w:rsidP="002030A6">
      <w:pPr>
        <w:rPr>
          <w:sz w:val="24"/>
          <w:szCs w:val="24"/>
        </w:rPr>
      </w:pPr>
      <w:r>
        <w:rPr>
          <w:sz w:val="24"/>
          <w:szCs w:val="24"/>
        </w:rPr>
        <w:t xml:space="preserve">UMKM Kota </w:t>
      </w:r>
      <w:proofErr w:type="spellStart"/>
      <w:r>
        <w:rPr>
          <w:sz w:val="24"/>
          <w:szCs w:val="24"/>
        </w:rPr>
        <w:t>Batam</w:t>
      </w:r>
      <w:proofErr w:type="spellEnd"/>
    </w:p>
    <w:p w:rsidR="002030A6" w:rsidRDefault="002030A6" w:rsidP="002030A6">
      <w:pPr>
        <w:rPr>
          <w:sz w:val="24"/>
          <w:szCs w:val="24"/>
        </w:rPr>
      </w:pPr>
    </w:p>
    <w:p w:rsidR="002030A6" w:rsidRDefault="002030A6" w:rsidP="002030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hormat</w:t>
      </w:r>
      <w:proofErr w:type="spellEnd"/>
      <w:r>
        <w:rPr>
          <w:sz w:val="24"/>
          <w:szCs w:val="24"/>
        </w:rPr>
        <w:t>,</w:t>
      </w:r>
    </w:p>
    <w:p w:rsidR="002030A6" w:rsidRDefault="002030A6" w:rsidP="002030A6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Semoga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Sdr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perkenankan</w:t>
      </w:r>
      <w:proofErr w:type="spellEnd"/>
      <w:r>
        <w:rPr>
          <w:sz w:val="24"/>
          <w:szCs w:val="24"/>
        </w:rPr>
        <w:t xml:space="preserve"> kami </w:t>
      </w:r>
      <w:proofErr w:type="spellStart"/>
      <w:r>
        <w:rPr>
          <w:sz w:val="24"/>
          <w:szCs w:val="24"/>
        </w:rPr>
        <w:t>memohon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pengorbanan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daftar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pertanyaan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lampirkan</w:t>
      </w:r>
      <w:proofErr w:type="spellEnd"/>
      <w:r>
        <w:rPr>
          <w:sz w:val="24"/>
          <w:szCs w:val="24"/>
        </w:rPr>
        <w:t>.</w:t>
      </w:r>
      <w:proofErr w:type="gramEnd"/>
    </w:p>
    <w:p w:rsidR="002030A6" w:rsidRDefault="002030A6" w:rsidP="002030A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Adapun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“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Pemberian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Sosialisasi</w:t>
      </w:r>
      <w:proofErr w:type="spellEnd"/>
      <w:r>
        <w:rPr>
          <w:sz w:val="24"/>
          <w:szCs w:val="24"/>
        </w:rPr>
        <w:t xml:space="preserve"> Serta </w:t>
      </w:r>
      <w:proofErr w:type="spellStart"/>
      <w:r>
        <w:rPr>
          <w:sz w:val="24"/>
          <w:szCs w:val="24"/>
        </w:rPr>
        <w:t>Ukuran</w:t>
      </w:r>
      <w:proofErr w:type="spellEnd"/>
      <w:r>
        <w:rPr>
          <w:sz w:val="24"/>
          <w:szCs w:val="24"/>
        </w:rPr>
        <w:t xml:space="preserve"> Usaha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Pemahaman</w:t>
      </w:r>
      <w:proofErr w:type="spellEnd"/>
      <w:r>
        <w:rPr>
          <w:sz w:val="24"/>
          <w:szCs w:val="24"/>
        </w:rPr>
        <w:t xml:space="preserve"> UMKM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Akuntansi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Akuntabilitas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Publik</w:t>
      </w:r>
      <w:proofErr w:type="spellEnd"/>
      <w:r>
        <w:rPr>
          <w:sz w:val="24"/>
          <w:szCs w:val="24"/>
        </w:rPr>
        <w:t xml:space="preserve"> Di Kota </w:t>
      </w:r>
      <w:proofErr w:type="spellStart"/>
      <w:r>
        <w:rPr>
          <w:sz w:val="24"/>
          <w:szCs w:val="24"/>
        </w:rPr>
        <w:t>Batam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kesediaan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Sdr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daftar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pertanyaan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Demi </w:t>
      </w:r>
      <w:proofErr w:type="spellStart"/>
      <w:r>
        <w:rPr>
          <w:sz w:val="24"/>
          <w:szCs w:val="24"/>
        </w:rPr>
        <w:t>keberhasilan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sebenarnya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apa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sebab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kedudukan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Sdr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UMKM Kota </w:t>
      </w:r>
      <w:proofErr w:type="spellStart"/>
      <w:r>
        <w:rPr>
          <w:sz w:val="24"/>
          <w:szCs w:val="24"/>
        </w:rPr>
        <w:t>Batam</w:t>
      </w:r>
      <w:proofErr w:type="spellEnd"/>
      <w:r>
        <w:rPr>
          <w:sz w:val="24"/>
          <w:szCs w:val="24"/>
        </w:rPr>
        <w:t xml:space="preserve">. </w:t>
      </w:r>
    </w:p>
    <w:p w:rsidR="002030A6" w:rsidRDefault="002030A6" w:rsidP="002030A6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kesediaan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sebenarnya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mengucapkan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kasih</w:t>
      </w:r>
      <w:proofErr w:type="spellEnd"/>
      <w:r>
        <w:rPr>
          <w:sz w:val="24"/>
          <w:szCs w:val="24"/>
        </w:rPr>
        <w:t>.</w:t>
      </w:r>
      <w:proofErr w:type="gramEnd"/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Hormat</w:t>
      </w:r>
      <w:proofErr w:type="spellEnd"/>
      <w:r>
        <w:rPr>
          <w:sz w:val="24"/>
          <w:szCs w:val="24"/>
        </w:rPr>
        <w:t xml:space="preserve"> Kami</w:t>
      </w: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Peneliti</w:t>
      </w:r>
      <w:proofErr w:type="spellEnd"/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  <w:r>
        <w:rPr>
          <w:sz w:val="24"/>
          <w:szCs w:val="24"/>
        </w:rPr>
        <w:t>DAFTAR PERTANYAAN</w:t>
      </w:r>
    </w:p>
    <w:p w:rsidR="002030A6" w:rsidRDefault="002030A6" w:rsidP="002030A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Petunjuk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pengisian</w:t>
      </w:r>
      <w:proofErr w:type="spellEnd"/>
      <w:r>
        <w:rPr>
          <w:sz w:val="24"/>
          <w:szCs w:val="24"/>
        </w:rPr>
        <w:t>:</w:t>
      </w:r>
    </w:p>
    <w:p w:rsidR="002030A6" w:rsidRDefault="002030A6" w:rsidP="002030A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Daftar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pertanyaan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: 1. </w:t>
      </w:r>
      <w:proofErr w:type="spellStart"/>
      <w:r>
        <w:rPr>
          <w:sz w:val="24"/>
          <w:szCs w:val="24"/>
        </w:rPr>
        <w:t>Pemberian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sosialisasi</w:t>
      </w:r>
      <w:proofErr w:type="spellEnd"/>
      <w:r>
        <w:rPr>
          <w:sz w:val="24"/>
          <w:szCs w:val="24"/>
        </w:rPr>
        <w:t xml:space="preserve"> 2. </w:t>
      </w:r>
      <w:proofErr w:type="spellStart"/>
      <w:proofErr w:type="gramStart"/>
      <w:r>
        <w:rPr>
          <w:sz w:val="24"/>
          <w:szCs w:val="24"/>
        </w:rPr>
        <w:t>Ukuran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3.Pemahaman UMKM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SAK ETAP.</w:t>
      </w:r>
      <w:proofErr w:type="gramEnd"/>
    </w:p>
    <w:p w:rsidR="002030A6" w:rsidRDefault="002030A6" w:rsidP="002030A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Petunjuk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menjawab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pertanyaan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>:</w:t>
      </w:r>
    </w:p>
    <w:p w:rsidR="002030A6" w:rsidRDefault="002030A6" w:rsidP="002030A6">
      <w:pPr>
        <w:pStyle w:val="ListParagraph"/>
        <w:numPr>
          <w:ilvl w:val="0"/>
          <w:numId w:val="21"/>
        </w:numPr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Istilah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identitas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Bapak</w:t>
      </w:r>
      <w:proofErr w:type="spellEnd"/>
      <w:r>
        <w:rPr>
          <w:rFonts w:cs="Times New Roman"/>
          <w:szCs w:val="24"/>
        </w:rPr>
        <w:t>/</w:t>
      </w:r>
      <w:proofErr w:type="spellStart"/>
      <w:r>
        <w:rPr>
          <w:rFonts w:cs="Times New Roman"/>
          <w:szCs w:val="24"/>
        </w:rPr>
        <w:t>Ibu</w:t>
      </w:r>
      <w:proofErr w:type="spellEnd"/>
      <w:r>
        <w:rPr>
          <w:rFonts w:cs="Times New Roman"/>
          <w:szCs w:val="24"/>
        </w:rPr>
        <w:t>/</w:t>
      </w:r>
      <w:proofErr w:type="spellStart"/>
      <w:r>
        <w:rPr>
          <w:rFonts w:cs="Times New Roman"/>
          <w:szCs w:val="24"/>
        </w:rPr>
        <w:t>Sdr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tempat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telah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ditentukan</w:t>
      </w:r>
      <w:proofErr w:type="spellEnd"/>
      <w:r>
        <w:rPr>
          <w:rFonts w:cs="Times New Roman"/>
          <w:szCs w:val="24"/>
        </w:rPr>
        <w:t xml:space="preserve"> </w:t>
      </w:r>
    </w:p>
    <w:p w:rsidR="002030A6" w:rsidRDefault="002030A6" w:rsidP="002030A6">
      <w:pPr>
        <w:pStyle w:val="ListParagraph"/>
        <w:numPr>
          <w:ilvl w:val="0"/>
          <w:numId w:val="21"/>
        </w:numPr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Jawablah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pertanyaan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sesuai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keadaan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sebenarnya</w:t>
      </w:r>
      <w:proofErr w:type="spellEnd"/>
      <w:r>
        <w:rPr>
          <w:rFonts w:cs="Times New Roman"/>
          <w:szCs w:val="24"/>
        </w:rPr>
        <w:t>.</w:t>
      </w:r>
    </w:p>
    <w:p w:rsidR="002030A6" w:rsidRDefault="002030A6" w:rsidP="002030A6">
      <w:pPr>
        <w:pStyle w:val="ListParagraph"/>
        <w:numPr>
          <w:ilvl w:val="0"/>
          <w:numId w:val="21"/>
        </w:numPr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Bapak</w:t>
      </w:r>
      <w:proofErr w:type="spellEnd"/>
      <w:r>
        <w:rPr>
          <w:rFonts w:cs="Times New Roman"/>
          <w:szCs w:val="24"/>
        </w:rPr>
        <w:t>/</w:t>
      </w:r>
      <w:proofErr w:type="spellStart"/>
      <w:r>
        <w:rPr>
          <w:rFonts w:cs="Times New Roman"/>
          <w:szCs w:val="24"/>
        </w:rPr>
        <w:t>Ibu</w:t>
      </w:r>
      <w:proofErr w:type="spellEnd"/>
      <w:r>
        <w:rPr>
          <w:rFonts w:cs="Times New Roman"/>
          <w:szCs w:val="24"/>
        </w:rPr>
        <w:t>/</w:t>
      </w:r>
      <w:proofErr w:type="spellStart"/>
      <w:r>
        <w:rPr>
          <w:rFonts w:cs="Times New Roman"/>
          <w:szCs w:val="24"/>
        </w:rPr>
        <w:t>Sdr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sama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sekali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tidak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merugikan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Bapak</w:t>
      </w:r>
      <w:proofErr w:type="spellEnd"/>
      <w:r>
        <w:rPr>
          <w:rFonts w:cs="Times New Roman"/>
          <w:szCs w:val="24"/>
        </w:rPr>
        <w:t>/</w:t>
      </w:r>
      <w:proofErr w:type="spellStart"/>
      <w:r>
        <w:rPr>
          <w:rFonts w:cs="Times New Roman"/>
          <w:szCs w:val="24"/>
        </w:rPr>
        <w:t>Ibu</w:t>
      </w:r>
      <w:proofErr w:type="spellEnd"/>
    </w:p>
    <w:p w:rsidR="002030A6" w:rsidRDefault="002030A6" w:rsidP="002030A6">
      <w:pPr>
        <w:pStyle w:val="ListParagraph"/>
        <w:numPr>
          <w:ilvl w:val="0"/>
          <w:numId w:val="21"/>
        </w:numPr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Identitas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Bapak</w:t>
      </w:r>
      <w:proofErr w:type="spellEnd"/>
      <w:r>
        <w:rPr>
          <w:rFonts w:cs="Times New Roman"/>
          <w:szCs w:val="24"/>
        </w:rPr>
        <w:t>/</w:t>
      </w:r>
      <w:proofErr w:type="spellStart"/>
      <w:r>
        <w:rPr>
          <w:rFonts w:cs="Times New Roman"/>
          <w:szCs w:val="24"/>
        </w:rPr>
        <w:t>Ibu</w:t>
      </w:r>
      <w:proofErr w:type="spellEnd"/>
      <w:r>
        <w:rPr>
          <w:rFonts w:cs="Times New Roman"/>
          <w:szCs w:val="24"/>
        </w:rPr>
        <w:t>/</w:t>
      </w:r>
      <w:proofErr w:type="spellStart"/>
      <w:r>
        <w:rPr>
          <w:rFonts w:cs="Times New Roman"/>
          <w:szCs w:val="24"/>
        </w:rPr>
        <w:t>Sdr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dirahasiakan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oleh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</w:t>
      </w:r>
      <w:proofErr w:type="spellEnd"/>
    </w:p>
    <w:p w:rsidR="002030A6" w:rsidRDefault="002030A6" w:rsidP="002030A6">
      <w:pPr>
        <w:pStyle w:val="ListParagraph"/>
        <w:numPr>
          <w:ilvl w:val="0"/>
          <w:numId w:val="21"/>
        </w:numPr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Berikanlah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tanda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cek</w:t>
      </w:r>
      <w:proofErr w:type="spellEnd"/>
      <w:r>
        <w:rPr>
          <w:rFonts w:cs="Times New Roman"/>
          <w:szCs w:val="24"/>
        </w:rPr>
        <w:t xml:space="preserve"> (√)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kolom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alternatif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pilihan</w:t>
      </w:r>
      <w:proofErr w:type="spellEnd"/>
      <w:r>
        <w:rPr>
          <w:rFonts w:cs="Times New Roman"/>
          <w:szCs w:val="24"/>
        </w:rPr>
        <w:t>.</w:t>
      </w:r>
    </w:p>
    <w:p w:rsidR="002030A6" w:rsidRDefault="002030A6" w:rsidP="002030A6">
      <w:pPr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Identitas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responden</w:t>
      </w:r>
      <w:proofErr w:type="spellEnd"/>
    </w:p>
    <w:p w:rsidR="002030A6" w:rsidRDefault="002030A6" w:rsidP="002030A6">
      <w:pPr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Responden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2030A6" w:rsidRDefault="002030A6" w:rsidP="002030A6">
      <w:pPr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UMKM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2030A6" w:rsidRDefault="002030A6" w:rsidP="002030A6">
      <w:pPr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Kategori</w:t>
      </w:r>
      <w:proofErr w:type="spellEnd"/>
      <w:r>
        <w:rPr>
          <w:sz w:val="24"/>
          <w:szCs w:val="24"/>
        </w:rPr>
        <w:t xml:space="preserve"> Usaha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:rsidR="002030A6" w:rsidRDefault="002030A6" w:rsidP="002030A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Usaha </w:t>
      </w:r>
      <w:proofErr w:type="spellStart"/>
      <w:r>
        <w:rPr>
          <w:sz w:val="24"/>
          <w:szCs w:val="24"/>
        </w:rPr>
        <w:t>Mikro</w:t>
      </w:r>
      <w:proofErr w:type="spellEnd"/>
    </w:p>
    <w:p w:rsidR="002030A6" w:rsidRDefault="002030A6" w:rsidP="002030A6">
      <w:pPr>
        <w:pStyle w:val="ListParagraph"/>
        <w:numPr>
          <w:ilvl w:val="0"/>
          <w:numId w:val="22"/>
        </w:numPr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Aset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bersih</w:t>
      </w:r>
      <w:proofErr w:type="spellEnd"/>
      <w:r>
        <w:rPr>
          <w:rFonts w:cs="Times New Roman"/>
          <w:szCs w:val="24"/>
        </w:rPr>
        <w:t xml:space="preserve">  ≤ 50 </w:t>
      </w:r>
      <w:proofErr w:type="spellStart"/>
      <w:r>
        <w:rPr>
          <w:rFonts w:cs="Times New Roman"/>
          <w:szCs w:val="24"/>
        </w:rPr>
        <w:t>juta</w:t>
      </w:r>
      <w:proofErr w:type="spellEnd"/>
    </w:p>
    <w:p w:rsidR="002030A6" w:rsidRDefault="002030A6" w:rsidP="002030A6">
      <w:pPr>
        <w:pStyle w:val="ListParagraph"/>
        <w:ind w:left="108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Penjualan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tahunan</w:t>
      </w:r>
      <w:proofErr w:type="spellEnd"/>
      <w:r>
        <w:rPr>
          <w:rFonts w:cs="Times New Roman"/>
          <w:szCs w:val="24"/>
        </w:rPr>
        <w:t xml:space="preserve"> ≤ 300 </w:t>
      </w:r>
      <w:proofErr w:type="spellStart"/>
      <w:r>
        <w:rPr>
          <w:rFonts w:cs="Times New Roman"/>
          <w:szCs w:val="24"/>
        </w:rPr>
        <w:t>juta</w:t>
      </w:r>
      <w:proofErr w:type="spellEnd"/>
    </w:p>
    <w:p w:rsidR="002030A6" w:rsidRDefault="002030A6" w:rsidP="002030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Usaha Kecil </w:t>
      </w:r>
    </w:p>
    <w:p w:rsidR="002030A6" w:rsidRDefault="002030A6" w:rsidP="002030A6">
      <w:pPr>
        <w:pStyle w:val="ListParagraph"/>
        <w:numPr>
          <w:ilvl w:val="0"/>
          <w:numId w:val="22"/>
        </w:numPr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Aset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bersih</w:t>
      </w:r>
      <w:proofErr w:type="spellEnd"/>
      <w:r>
        <w:rPr>
          <w:rFonts w:cs="Times New Roman"/>
          <w:szCs w:val="24"/>
        </w:rPr>
        <w:t xml:space="preserve"> 50-500 </w:t>
      </w:r>
      <w:proofErr w:type="spellStart"/>
      <w:r>
        <w:rPr>
          <w:rFonts w:cs="Times New Roman"/>
          <w:szCs w:val="24"/>
        </w:rPr>
        <w:t>juta</w:t>
      </w:r>
      <w:proofErr w:type="spellEnd"/>
    </w:p>
    <w:p w:rsidR="002030A6" w:rsidRDefault="002030A6" w:rsidP="002030A6">
      <w:pPr>
        <w:pStyle w:val="ListParagraph"/>
        <w:ind w:left="108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Penjualan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tahunan</w:t>
      </w:r>
      <w:proofErr w:type="spellEnd"/>
      <w:r>
        <w:rPr>
          <w:rFonts w:cs="Times New Roman"/>
          <w:szCs w:val="24"/>
        </w:rPr>
        <w:t xml:space="preserve"> 300 juta-2,5M</w:t>
      </w:r>
    </w:p>
    <w:p w:rsidR="002030A6" w:rsidRDefault="002030A6" w:rsidP="002030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Usaha </w:t>
      </w:r>
      <w:proofErr w:type="spellStart"/>
      <w:r>
        <w:rPr>
          <w:sz w:val="24"/>
          <w:szCs w:val="24"/>
        </w:rPr>
        <w:t>Menengah</w:t>
      </w:r>
      <w:proofErr w:type="spellEnd"/>
    </w:p>
    <w:p w:rsidR="002030A6" w:rsidRDefault="002030A6" w:rsidP="002030A6">
      <w:pPr>
        <w:pStyle w:val="ListParagraph"/>
        <w:numPr>
          <w:ilvl w:val="0"/>
          <w:numId w:val="22"/>
        </w:numPr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Aset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bersih</w:t>
      </w:r>
      <w:proofErr w:type="spellEnd"/>
      <w:r>
        <w:rPr>
          <w:rFonts w:cs="Times New Roman"/>
          <w:szCs w:val="24"/>
        </w:rPr>
        <w:t xml:space="preserve"> ≥ 500 juta-10 M</w:t>
      </w:r>
    </w:p>
    <w:p w:rsidR="002030A6" w:rsidRDefault="002030A6" w:rsidP="002030A6">
      <w:pPr>
        <w:pStyle w:val="ListParagraph"/>
        <w:ind w:left="108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Penjualan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tahunan</w:t>
      </w:r>
      <w:proofErr w:type="spellEnd"/>
      <w:r>
        <w:rPr>
          <w:rFonts w:cs="Times New Roman"/>
          <w:szCs w:val="24"/>
        </w:rPr>
        <w:t xml:space="preserve"> 2,5M-5M</w:t>
      </w:r>
    </w:p>
    <w:p w:rsidR="002030A6" w:rsidRDefault="002030A6" w:rsidP="002030A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usaha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KUESIONER</w:t>
      </w:r>
    </w:p>
    <w:p w:rsidR="002030A6" w:rsidRDefault="002030A6" w:rsidP="002030A6">
      <w:pPr>
        <w:pStyle w:val="ListParagraph"/>
        <w:numPr>
          <w:ilvl w:val="0"/>
          <w:numId w:val="23"/>
        </w:numPr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PEMBERIAN INFORMASI DAN SOSIALISASI (X1)</w:t>
      </w:r>
    </w:p>
    <w:p w:rsidR="002030A6" w:rsidRDefault="002030A6" w:rsidP="002030A6">
      <w:pPr>
        <w:pStyle w:val="ListParagraph"/>
        <w:ind w:left="426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atas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pertanyaan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menjelaskan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pemberian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informasi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sosialisasi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dilakukan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oleh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Ikatan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Akuntansi</w:t>
      </w:r>
      <w:proofErr w:type="spellEnd"/>
      <w:r>
        <w:rPr>
          <w:rFonts w:cs="Times New Roman"/>
          <w:szCs w:val="24"/>
        </w:rPr>
        <w:t xml:space="preserve"> Indonesia (IAI) </w:t>
      </w:r>
      <w:proofErr w:type="spellStart"/>
      <w:r>
        <w:rPr>
          <w:rFonts w:cs="Times New Roman"/>
          <w:szCs w:val="24"/>
        </w:rPr>
        <w:t>lembaga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lainnya</w:t>
      </w:r>
      <w:proofErr w:type="spellEnd"/>
      <w:proofErr w:type="gram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bertujuan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memberikan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tanda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cek</w:t>
      </w:r>
      <w:proofErr w:type="spellEnd"/>
      <w:r>
        <w:rPr>
          <w:rFonts w:cs="Times New Roman"/>
          <w:szCs w:val="24"/>
        </w:rPr>
        <w:t xml:space="preserve"> (√)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kolom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telah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disediakan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ketentuan</w:t>
      </w:r>
      <w:proofErr w:type="spellEnd"/>
      <w:r>
        <w:rPr>
          <w:rFonts w:cs="Times New Roman"/>
          <w:szCs w:val="24"/>
        </w:rPr>
        <w:t>:</w:t>
      </w:r>
    </w:p>
    <w:p w:rsidR="002030A6" w:rsidRDefault="002030A6" w:rsidP="002030A6">
      <w:pPr>
        <w:pStyle w:val="ListParagraph"/>
        <w:ind w:left="426"/>
        <w:rPr>
          <w:rFonts w:cs="Times New Roman"/>
          <w:szCs w:val="24"/>
        </w:rPr>
      </w:pPr>
      <w:r>
        <w:rPr>
          <w:rFonts w:cs="Times New Roman"/>
          <w:szCs w:val="24"/>
        </w:rPr>
        <w:t>STS</w:t>
      </w:r>
      <w:r>
        <w:rPr>
          <w:rFonts w:cs="Times New Roman"/>
          <w:szCs w:val="24"/>
        </w:rPr>
        <w:tab/>
        <w:t xml:space="preserve">= </w:t>
      </w:r>
      <w:proofErr w:type="spellStart"/>
      <w:r>
        <w:rPr>
          <w:rFonts w:cs="Times New Roman"/>
          <w:szCs w:val="24"/>
        </w:rPr>
        <w:t>Sangat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Tidak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Setuju</w:t>
      </w:r>
      <w:proofErr w:type="spellEnd"/>
    </w:p>
    <w:p w:rsidR="002030A6" w:rsidRDefault="002030A6" w:rsidP="002030A6">
      <w:pPr>
        <w:pStyle w:val="ListParagraph"/>
        <w:ind w:left="426"/>
        <w:rPr>
          <w:rFonts w:cs="Times New Roman"/>
          <w:szCs w:val="24"/>
        </w:rPr>
      </w:pPr>
      <w:r>
        <w:rPr>
          <w:rFonts w:cs="Times New Roman"/>
          <w:szCs w:val="24"/>
        </w:rPr>
        <w:t>TS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= </w:t>
      </w:r>
      <w:proofErr w:type="spellStart"/>
      <w:r>
        <w:rPr>
          <w:rFonts w:cs="Times New Roman"/>
          <w:szCs w:val="24"/>
        </w:rPr>
        <w:t>Tidak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Setuju</w:t>
      </w:r>
      <w:proofErr w:type="spellEnd"/>
    </w:p>
    <w:p w:rsidR="002030A6" w:rsidRDefault="002030A6" w:rsidP="002030A6">
      <w:pPr>
        <w:pStyle w:val="ListParagraph"/>
        <w:ind w:left="426"/>
        <w:rPr>
          <w:rFonts w:cs="Times New Roman"/>
          <w:szCs w:val="24"/>
        </w:rPr>
      </w:pPr>
      <w:r>
        <w:rPr>
          <w:rFonts w:cs="Times New Roman"/>
          <w:szCs w:val="24"/>
        </w:rPr>
        <w:t>KS</w:t>
      </w:r>
      <w:r>
        <w:rPr>
          <w:rFonts w:cs="Times New Roman"/>
          <w:szCs w:val="24"/>
        </w:rPr>
        <w:tab/>
        <w:t xml:space="preserve">= </w:t>
      </w:r>
      <w:proofErr w:type="spellStart"/>
      <w:r>
        <w:rPr>
          <w:rFonts w:cs="Times New Roman"/>
          <w:szCs w:val="24"/>
        </w:rPr>
        <w:t>Kurang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Setuju</w:t>
      </w:r>
      <w:proofErr w:type="spellEnd"/>
    </w:p>
    <w:p w:rsidR="002030A6" w:rsidRDefault="002030A6" w:rsidP="002030A6">
      <w:pPr>
        <w:pStyle w:val="ListParagraph"/>
        <w:ind w:left="426"/>
        <w:rPr>
          <w:rFonts w:cs="Times New Roman"/>
          <w:szCs w:val="24"/>
        </w:rPr>
      </w:pPr>
      <w:r>
        <w:rPr>
          <w:rFonts w:cs="Times New Roman"/>
          <w:szCs w:val="24"/>
        </w:rPr>
        <w:t>S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= </w:t>
      </w:r>
      <w:proofErr w:type="spellStart"/>
      <w:r>
        <w:rPr>
          <w:rFonts w:cs="Times New Roman"/>
          <w:szCs w:val="24"/>
        </w:rPr>
        <w:t>Setuju</w:t>
      </w:r>
      <w:proofErr w:type="spellEnd"/>
    </w:p>
    <w:p w:rsidR="002030A6" w:rsidRDefault="002030A6" w:rsidP="002030A6">
      <w:pPr>
        <w:pStyle w:val="ListParagraph"/>
        <w:ind w:left="426"/>
        <w:rPr>
          <w:rFonts w:cs="Times New Roman"/>
          <w:szCs w:val="24"/>
        </w:rPr>
      </w:pPr>
      <w:r>
        <w:rPr>
          <w:rFonts w:cs="Times New Roman"/>
          <w:szCs w:val="24"/>
        </w:rPr>
        <w:t>SS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= </w:t>
      </w:r>
      <w:proofErr w:type="spellStart"/>
      <w:r>
        <w:rPr>
          <w:rFonts w:cs="Times New Roman"/>
          <w:szCs w:val="24"/>
        </w:rPr>
        <w:t>Sangat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Setuju</w:t>
      </w:r>
      <w:proofErr w:type="spellEnd"/>
    </w:p>
    <w:p w:rsidR="002030A6" w:rsidRDefault="002030A6" w:rsidP="002030A6">
      <w:pPr>
        <w:pStyle w:val="ListParagraph"/>
        <w:ind w:left="426"/>
        <w:rPr>
          <w:rFonts w:cs="Times New Roman"/>
          <w:szCs w:val="24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563"/>
        <w:gridCol w:w="4648"/>
        <w:gridCol w:w="708"/>
        <w:gridCol w:w="567"/>
        <w:gridCol w:w="567"/>
        <w:gridCol w:w="567"/>
        <w:gridCol w:w="630"/>
      </w:tblGrid>
      <w:tr w:rsidR="002030A6" w:rsidTr="00381F9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PERNYATAAN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SS</w:t>
            </w:r>
          </w:p>
        </w:tc>
      </w:tr>
      <w:tr w:rsidR="002030A6" w:rsidTr="00381F9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mengetahui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manfaat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informasi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akuntansi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sebagai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sarana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pengambilan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keputusan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</w:tr>
      <w:tr w:rsidR="002030A6" w:rsidTr="00381F9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mengetahui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informasi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keuangan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sebagai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pengendalian</w:t>
            </w:r>
            <w:proofErr w:type="spellEnd"/>
            <w:r>
              <w:rPr>
                <w:rFonts w:cs="Times New Roman"/>
                <w:szCs w:val="24"/>
              </w:rPr>
              <w:t xml:space="preserve"> intern yang </w:t>
            </w:r>
            <w:proofErr w:type="spellStart"/>
            <w:r>
              <w:rPr>
                <w:rFonts w:cs="Times New Roman"/>
                <w:szCs w:val="24"/>
              </w:rPr>
              <w:t>dapat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menunjukkan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kinerja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perusahaan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</w:tr>
      <w:tr w:rsidR="002030A6" w:rsidTr="00381F9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mengetahui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efektivitas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kinerja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keuangan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usaha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melalui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informasi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akuntansi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</w:tr>
      <w:tr w:rsidR="002030A6" w:rsidTr="00381F9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mengetahui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informasi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laporan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keuangan</w:t>
            </w:r>
            <w:proofErr w:type="spellEnd"/>
            <w:r>
              <w:rPr>
                <w:rFonts w:cs="Times New Roman"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</w:rPr>
              <w:t>menunjukkan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sumber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pendanaan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usaha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</w:tr>
      <w:tr w:rsidR="002030A6" w:rsidTr="00381F9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mengetahui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informasi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laporan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keuangan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sebagai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bahan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pertanggungjawaban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kepada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pihak-pihak</w:t>
            </w:r>
            <w:proofErr w:type="spellEnd"/>
            <w:r>
              <w:rPr>
                <w:rFonts w:cs="Times New Roman"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</w:rPr>
              <w:t>berkepentingan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</w:tr>
    </w:tbl>
    <w:p w:rsidR="002030A6" w:rsidRDefault="002030A6" w:rsidP="002030A6">
      <w:pPr>
        <w:pStyle w:val="ListParagraph"/>
        <w:ind w:left="426"/>
        <w:jc w:val="both"/>
        <w:rPr>
          <w:rFonts w:cs="Times New Roman"/>
          <w:szCs w:val="24"/>
        </w:rPr>
      </w:pPr>
    </w:p>
    <w:p w:rsidR="002030A6" w:rsidRDefault="002030A6" w:rsidP="002030A6">
      <w:pPr>
        <w:pStyle w:val="ListParagraph"/>
        <w:numPr>
          <w:ilvl w:val="0"/>
          <w:numId w:val="2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UKURAN USAHA (X2)</w:t>
      </w:r>
    </w:p>
    <w:p w:rsidR="002030A6" w:rsidRDefault="002030A6" w:rsidP="002030A6">
      <w:pPr>
        <w:pStyle w:val="ListParagraph"/>
        <w:jc w:val="both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atas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pertanyaan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menjelaskan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ukuran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usaha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menunjukkan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besar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kecilnya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perusahaan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jumlah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karyawan</w:t>
      </w:r>
      <w:proofErr w:type="spellEnd"/>
      <w:r>
        <w:rPr>
          <w:rFonts w:cs="Times New Roman"/>
          <w:szCs w:val="24"/>
        </w:rPr>
        <w:t xml:space="preserve">, volume </w:t>
      </w:r>
      <w:proofErr w:type="spellStart"/>
      <w:r>
        <w:rPr>
          <w:rFonts w:cs="Times New Roman"/>
          <w:szCs w:val="24"/>
        </w:rPr>
        <w:t>penjualan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asset yang </w:t>
      </w:r>
      <w:proofErr w:type="spellStart"/>
      <w:r>
        <w:rPr>
          <w:rFonts w:cs="Times New Roman"/>
          <w:szCs w:val="24"/>
        </w:rPr>
        <w:t>dimiliki</w:t>
      </w:r>
      <w:proofErr w:type="spellEnd"/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Bapak</w:t>
      </w:r>
      <w:proofErr w:type="spellEnd"/>
      <w:r>
        <w:rPr>
          <w:rFonts w:cs="Times New Roman"/>
          <w:szCs w:val="24"/>
        </w:rPr>
        <w:t>/</w:t>
      </w:r>
      <w:proofErr w:type="spellStart"/>
      <w:r>
        <w:rPr>
          <w:rFonts w:cs="Times New Roman"/>
          <w:szCs w:val="24"/>
        </w:rPr>
        <w:t>Ibu</w:t>
      </w:r>
      <w:proofErr w:type="spellEnd"/>
      <w:r>
        <w:rPr>
          <w:rFonts w:cs="Times New Roman"/>
          <w:szCs w:val="24"/>
        </w:rPr>
        <w:t>/</w:t>
      </w:r>
      <w:proofErr w:type="spellStart"/>
      <w:r>
        <w:rPr>
          <w:rFonts w:cs="Times New Roman"/>
          <w:szCs w:val="24"/>
        </w:rPr>
        <w:t>Sdr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menyatakan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memberikan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tanda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cek</w:t>
      </w:r>
      <w:proofErr w:type="spellEnd"/>
      <w:r>
        <w:rPr>
          <w:rFonts w:cs="Times New Roman"/>
          <w:szCs w:val="24"/>
        </w:rPr>
        <w:t xml:space="preserve"> (√)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kolom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telah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disediakan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ketentuan</w:t>
      </w:r>
      <w:proofErr w:type="spellEnd"/>
      <w:r>
        <w:rPr>
          <w:rFonts w:cs="Times New Roman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4"/>
        <w:gridCol w:w="4353"/>
        <w:gridCol w:w="708"/>
        <w:gridCol w:w="567"/>
        <w:gridCol w:w="567"/>
        <w:gridCol w:w="567"/>
        <w:gridCol w:w="567"/>
      </w:tblGrid>
      <w:tr w:rsidR="002030A6" w:rsidTr="00381F9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PERNYATAAN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SS</w:t>
            </w:r>
          </w:p>
        </w:tc>
      </w:tr>
      <w:tr w:rsidR="002030A6" w:rsidTr="00381F9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Jumlah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karyawan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sudah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cukup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untuk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memenuhi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kebutuhan</w:t>
            </w:r>
            <w:proofErr w:type="spellEnd"/>
            <w:r>
              <w:rPr>
                <w:rFonts w:cs="Times New Roman"/>
                <w:szCs w:val="24"/>
              </w:rPr>
              <w:t xml:space="preserve"> SDM </w:t>
            </w:r>
            <w:proofErr w:type="spellStart"/>
            <w:r>
              <w:rPr>
                <w:rFonts w:cs="Times New Roman"/>
                <w:szCs w:val="24"/>
              </w:rPr>
              <w:t>usaha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</w:tr>
      <w:tr w:rsidR="002030A6" w:rsidTr="00381F9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Volume </w:t>
            </w:r>
            <w:proofErr w:type="spellStart"/>
            <w:r>
              <w:rPr>
                <w:rFonts w:cs="Times New Roman"/>
                <w:szCs w:val="24"/>
              </w:rPr>
              <w:t>penjualan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usaha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dapat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memenuhi</w:t>
            </w:r>
            <w:proofErr w:type="spellEnd"/>
            <w:r>
              <w:rPr>
                <w:rFonts w:cs="Times New Roman"/>
                <w:szCs w:val="24"/>
              </w:rPr>
              <w:t xml:space="preserve"> target </w:t>
            </w:r>
            <w:proofErr w:type="spellStart"/>
            <w:r>
              <w:rPr>
                <w:rFonts w:cs="Times New Roman"/>
                <w:szCs w:val="24"/>
              </w:rPr>
              <w:t>setiap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bulannya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</w:tr>
      <w:tr w:rsidR="002030A6" w:rsidTr="00381F9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Pencapaian</w:t>
            </w:r>
            <w:proofErr w:type="spellEnd"/>
            <w:r>
              <w:rPr>
                <w:rFonts w:cs="Times New Roman"/>
                <w:szCs w:val="24"/>
              </w:rPr>
              <w:t xml:space="preserve"> volume </w:t>
            </w:r>
            <w:proofErr w:type="spellStart"/>
            <w:r>
              <w:rPr>
                <w:rFonts w:cs="Times New Roman"/>
                <w:szCs w:val="24"/>
              </w:rPr>
              <w:t>penjualan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hasil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produksi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usaha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memperlancar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jalannya</w:t>
            </w:r>
            <w:proofErr w:type="spellEnd"/>
            <w:r>
              <w:rPr>
                <w:rFonts w:cs="Times New Roman"/>
                <w:szCs w:val="24"/>
              </w:rPr>
              <w:t xml:space="preserve"> proses </w:t>
            </w:r>
            <w:proofErr w:type="spellStart"/>
            <w:r>
              <w:rPr>
                <w:rFonts w:cs="Times New Roman"/>
                <w:szCs w:val="24"/>
              </w:rPr>
              <w:t>produksi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</w:tr>
      <w:tr w:rsidR="002030A6" w:rsidTr="00381F9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Nilai</w:t>
            </w:r>
            <w:proofErr w:type="spellEnd"/>
            <w:r>
              <w:rPr>
                <w:rFonts w:cs="Times New Roman"/>
                <w:szCs w:val="24"/>
              </w:rPr>
              <w:t xml:space="preserve"> asset </w:t>
            </w:r>
            <w:proofErr w:type="spellStart"/>
            <w:r>
              <w:rPr>
                <w:rFonts w:cs="Times New Roman"/>
                <w:szCs w:val="24"/>
              </w:rPr>
              <w:t>perusahaan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sebanding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dengan</w:t>
            </w:r>
            <w:proofErr w:type="spellEnd"/>
            <w:r>
              <w:rPr>
                <w:rFonts w:cs="Times New Roman"/>
                <w:szCs w:val="24"/>
              </w:rPr>
              <w:t xml:space="preserve"> modal </w:t>
            </w:r>
            <w:proofErr w:type="spellStart"/>
            <w:r>
              <w:rPr>
                <w:rFonts w:cs="Times New Roman"/>
                <w:szCs w:val="24"/>
              </w:rPr>
              <w:t>dasar</w:t>
            </w:r>
            <w:proofErr w:type="spellEnd"/>
            <w:r>
              <w:rPr>
                <w:rFonts w:cs="Times New Roman"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</w:rPr>
              <w:t>dimiliki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lastRenderedPageBreak/>
              <w:t>perusahaan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</w:tr>
      <w:tr w:rsidR="002030A6" w:rsidTr="00381F9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5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Nilai</w:t>
            </w:r>
            <w:proofErr w:type="spellEnd"/>
            <w:r>
              <w:rPr>
                <w:rFonts w:cs="Times New Roman"/>
                <w:szCs w:val="24"/>
              </w:rPr>
              <w:t xml:space="preserve"> asset </w:t>
            </w:r>
            <w:proofErr w:type="spellStart"/>
            <w:r>
              <w:rPr>
                <w:rFonts w:cs="Times New Roman"/>
                <w:szCs w:val="24"/>
              </w:rPr>
              <w:t>perusahaan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dapat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memenuhi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kebutuhan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perusahaan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untuk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kelangsungan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usaha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</w:tr>
    </w:tbl>
    <w:p w:rsidR="002030A6" w:rsidRDefault="002030A6" w:rsidP="002030A6">
      <w:pPr>
        <w:pStyle w:val="ListParagraph"/>
        <w:rPr>
          <w:rFonts w:cs="Times New Roman"/>
          <w:szCs w:val="24"/>
        </w:rPr>
      </w:pPr>
    </w:p>
    <w:p w:rsidR="002030A6" w:rsidRDefault="002030A6" w:rsidP="002030A6">
      <w:pPr>
        <w:pStyle w:val="ListParagraph"/>
        <w:rPr>
          <w:rFonts w:cs="Times New Roman"/>
          <w:szCs w:val="24"/>
        </w:rPr>
      </w:pPr>
    </w:p>
    <w:p w:rsidR="002030A6" w:rsidRDefault="002030A6" w:rsidP="002030A6">
      <w:pPr>
        <w:pStyle w:val="ListParagraph"/>
        <w:rPr>
          <w:rFonts w:cs="Times New Roman"/>
          <w:szCs w:val="24"/>
        </w:rPr>
      </w:pPr>
    </w:p>
    <w:p w:rsidR="002030A6" w:rsidRDefault="002030A6" w:rsidP="002030A6">
      <w:pPr>
        <w:pStyle w:val="ListParagraph"/>
        <w:numPr>
          <w:ilvl w:val="0"/>
          <w:numId w:val="23"/>
        </w:numPr>
        <w:jc w:val="both"/>
        <w:rPr>
          <w:rFonts w:cs="Times New Roman"/>
          <w:b/>
          <w:szCs w:val="24"/>
        </w:rPr>
      </w:pPr>
      <w:proofErr w:type="spellStart"/>
      <w:r>
        <w:rPr>
          <w:rFonts w:cs="Times New Roman"/>
          <w:szCs w:val="24"/>
        </w:rPr>
        <w:t>Pemahaman</w:t>
      </w:r>
      <w:proofErr w:type="spellEnd"/>
      <w:r>
        <w:rPr>
          <w:rFonts w:cs="Times New Roman"/>
          <w:szCs w:val="24"/>
        </w:rPr>
        <w:t xml:space="preserve"> UMKM </w:t>
      </w:r>
      <w:proofErr w:type="spellStart"/>
      <w:r>
        <w:rPr>
          <w:rFonts w:cs="Times New Roman"/>
          <w:szCs w:val="24"/>
        </w:rPr>
        <w:t>Terhadap</w:t>
      </w:r>
      <w:proofErr w:type="spellEnd"/>
      <w:r>
        <w:rPr>
          <w:rFonts w:cs="Times New Roman"/>
          <w:szCs w:val="24"/>
        </w:rPr>
        <w:t xml:space="preserve"> SAK ETAP (Y)</w:t>
      </w:r>
    </w:p>
    <w:p w:rsidR="002030A6" w:rsidRDefault="002030A6" w:rsidP="002030A6">
      <w:pPr>
        <w:pStyle w:val="ListParagraph"/>
        <w:jc w:val="both"/>
        <w:rPr>
          <w:rFonts w:cs="Times New Roman"/>
          <w:b/>
          <w:szCs w:val="24"/>
        </w:rPr>
      </w:pPr>
      <w:proofErr w:type="spellStart"/>
      <w:proofErr w:type="gram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atas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pertanyaan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menjelaskan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pemahaman</w:t>
      </w:r>
      <w:proofErr w:type="spellEnd"/>
      <w:r>
        <w:rPr>
          <w:rFonts w:cs="Times New Roman"/>
          <w:szCs w:val="24"/>
        </w:rPr>
        <w:t xml:space="preserve"> UMKM </w:t>
      </w:r>
      <w:proofErr w:type="spellStart"/>
      <w:r>
        <w:rPr>
          <w:rFonts w:cs="Times New Roman"/>
          <w:szCs w:val="24"/>
        </w:rPr>
        <w:t>terhadap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laporan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keuangan</w:t>
      </w:r>
      <w:proofErr w:type="spellEnd"/>
      <w:r>
        <w:rPr>
          <w:rFonts w:cs="Times New Roman"/>
          <w:szCs w:val="24"/>
        </w:rPr>
        <w:t xml:space="preserve"> SAK ETAP, proses </w:t>
      </w:r>
      <w:proofErr w:type="spellStart"/>
      <w:r>
        <w:rPr>
          <w:rFonts w:cs="Times New Roman"/>
          <w:szCs w:val="24"/>
        </w:rPr>
        <w:t>implementasi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laporan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keuangan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berdasarkan</w:t>
      </w:r>
      <w:proofErr w:type="spellEnd"/>
      <w:r>
        <w:rPr>
          <w:rFonts w:cs="Times New Roman"/>
          <w:szCs w:val="24"/>
        </w:rPr>
        <w:t xml:space="preserve"> SAK </w:t>
      </w:r>
      <w:proofErr w:type="spellStart"/>
      <w:r>
        <w:rPr>
          <w:rFonts w:cs="Times New Roman"/>
          <w:szCs w:val="24"/>
        </w:rPr>
        <w:t>ETAP.Bapak</w:t>
      </w:r>
      <w:proofErr w:type="spellEnd"/>
      <w:r>
        <w:rPr>
          <w:rFonts w:cs="Times New Roman"/>
          <w:szCs w:val="24"/>
        </w:rPr>
        <w:t>/</w:t>
      </w:r>
      <w:proofErr w:type="spellStart"/>
      <w:r>
        <w:rPr>
          <w:rFonts w:cs="Times New Roman"/>
          <w:szCs w:val="24"/>
        </w:rPr>
        <w:t>Ibu</w:t>
      </w:r>
      <w:proofErr w:type="spellEnd"/>
      <w:r>
        <w:rPr>
          <w:rFonts w:cs="Times New Roman"/>
          <w:szCs w:val="24"/>
        </w:rPr>
        <w:t>/</w:t>
      </w:r>
      <w:proofErr w:type="spellStart"/>
      <w:r>
        <w:rPr>
          <w:rFonts w:cs="Times New Roman"/>
          <w:szCs w:val="24"/>
        </w:rPr>
        <w:t>Sdr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menyatakan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memberikan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tanda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cek</w:t>
      </w:r>
      <w:proofErr w:type="spellEnd"/>
      <w:r>
        <w:rPr>
          <w:rFonts w:cs="Times New Roman"/>
          <w:szCs w:val="24"/>
        </w:rPr>
        <w:t xml:space="preserve"> (√)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kolom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telah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disediakan</w:t>
      </w:r>
      <w:proofErr w:type="spellEnd"/>
      <w:r>
        <w:rPr>
          <w:rFonts w:cs="Times New Roman"/>
          <w:szCs w:val="24"/>
        </w:rPr>
        <w:t>.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6"/>
        <w:gridCol w:w="4469"/>
        <w:gridCol w:w="567"/>
        <w:gridCol w:w="566"/>
        <w:gridCol w:w="567"/>
        <w:gridCol w:w="567"/>
        <w:gridCol w:w="644"/>
      </w:tblGrid>
      <w:tr w:rsidR="002030A6" w:rsidTr="00381F9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NO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PERNYATAAN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STS</w:t>
            </w:r>
          </w:p>
        </w:tc>
      </w:tr>
      <w:tr w:rsidR="002030A6" w:rsidTr="00381F9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bisa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membuat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laporan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keuangan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sesuai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standar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akuntansi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2030A6" w:rsidTr="00381F9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bisa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membuat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laporan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keuangan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sesuai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standar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akuntansi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setiap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periode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2030A6" w:rsidTr="00381F9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bisa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mengklasifikasikan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harta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utang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dan</w:t>
            </w:r>
            <w:proofErr w:type="spellEnd"/>
            <w:r>
              <w:rPr>
                <w:rFonts w:cs="Times New Roman"/>
                <w:szCs w:val="24"/>
              </w:rPr>
              <w:t xml:space="preserve"> modal </w:t>
            </w:r>
            <w:proofErr w:type="spellStart"/>
            <w:r>
              <w:rPr>
                <w:rFonts w:cs="Times New Roman"/>
                <w:szCs w:val="24"/>
              </w:rPr>
              <w:t>usaha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2030A6" w:rsidTr="00381F9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bisa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mengklasifikasikan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pendapatan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beban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usaha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2030A6" w:rsidTr="00381F9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bisa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membuat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jurnal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laporan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keuangan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usaha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2030A6" w:rsidTr="00381F9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bisa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membuat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transaksi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keuangan</w:t>
            </w:r>
            <w:proofErr w:type="spellEnd"/>
            <w:r>
              <w:rPr>
                <w:rFonts w:cs="Times New Roman"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</w:rPr>
              <w:t>terjadi</w:t>
            </w:r>
            <w:proofErr w:type="spellEnd"/>
            <w:r>
              <w:rPr>
                <w:rFonts w:cs="Times New Roman"/>
                <w:szCs w:val="24"/>
              </w:rPr>
              <w:t xml:space="preserve"> di </w:t>
            </w:r>
            <w:proofErr w:type="spellStart"/>
            <w:r>
              <w:rPr>
                <w:rFonts w:cs="Times New Roman"/>
                <w:szCs w:val="24"/>
              </w:rPr>
              <w:t>dalam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usaha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2030A6" w:rsidTr="00381F9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bisa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menyajikan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laporan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laba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rugi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setiap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periode</w:t>
            </w:r>
            <w:proofErr w:type="spellEnd"/>
            <w:r>
              <w:rPr>
                <w:rFonts w:cs="Times New Roman"/>
                <w:szCs w:val="24"/>
              </w:rPr>
              <w:t xml:space="preserve"> di </w:t>
            </w:r>
            <w:proofErr w:type="spellStart"/>
            <w:r>
              <w:rPr>
                <w:rFonts w:cs="Times New Roman"/>
                <w:szCs w:val="24"/>
              </w:rPr>
              <w:t>usaha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2030A6" w:rsidTr="00381F9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dapat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membuat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laporan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keuangan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sebagai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tambahan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informasi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2030A6" w:rsidTr="00381F9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dapat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mengoperasionalkan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akuntansi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dengan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standar</w:t>
            </w:r>
            <w:proofErr w:type="spellEnd"/>
            <w:r>
              <w:rPr>
                <w:rFonts w:cs="Times New Roman"/>
                <w:szCs w:val="24"/>
              </w:rPr>
              <w:t xml:space="preserve"> SAK-ETAP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2030A6" w:rsidTr="00381F9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Saya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dapat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memecahkan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masalah</w:t>
            </w:r>
            <w:proofErr w:type="spellEnd"/>
            <w:r>
              <w:rPr>
                <w:rFonts w:cs="Times New Roman"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</w:rPr>
              <w:t>terjadi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dalam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laporan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keuangan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6" w:rsidRDefault="002030A6" w:rsidP="00381F9F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</w:tr>
    </w:tbl>
    <w:p w:rsidR="002030A6" w:rsidRDefault="002030A6" w:rsidP="002030A6">
      <w:pPr>
        <w:pStyle w:val="ListParagraph"/>
        <w:ind w:hanging="1146"/>
        <w:rPr>
          <w:rFonts w:cs="Times New Roman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jc w:val="both"/>
        <w:rPr>
          <w:sz w:val="24"/>
          <w:szCs w:val="24"/>
        </w:rPr>
      </w:pPr>
    </w:p>
    <w:p w:rsidR="002030A6" w:rsidRDefault="002030A6" w:rsidP="002030A6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Style w:val="Heading1Char"/>
          <w:sz w:val="24"/>
          <w:szCs w:val="24"/>
        </w:rPr>
      </w:pPr>
    </w:p>
    <w:p w:rsidR="002030A6" w:rsidRDefault="002030A6" w:rsidP="002030A6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Style w:val="Heading1Char"/>
          <w:sz w:val="24"/>
          <w:szCs w:val="24"/>
        </w:rPr>
      </w:pPr>
    </w:p>
    <w:p w:rsidR="002030A6" w:rsidRDefault="002030A6" w:rsidP="002030A6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Style w:val="Heading1Char"/>
          <w:sz w:val="24"/>
          <w:szCs w:val="24"/>
        </w:rPr>
      </w:pPr>
    </w:p>
    <w:p w:rsidR="002030A6" w:rsidRDefault="002030A6" w:rsidP="002030A6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Style w:val="Heading1Char"/>
          <w:sz w:val="24"/>
          <w:szCs w:val="24"/>
        </w:rPr>
      </w:pPr>
    </w:p>
    <w:p w:rsidR="002030A6" w:rsidRDefault="002030A6" w:rsidP="002030A6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Style w:val="Heading1Char"/>
          <w:sz w:val="24"/>
          <w:szCs w:val="24"/>
        </w:rPr>
      </w:pPr>
    </w:p>
    <w:p w:rsidR="002030A6" w:rsidRDefault="002030A6" w:rsidP="002030A6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Lampiran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1  Output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Pengolahan</w:t>
      </w:r>
      <w:proofErr w:type="spellEnd"/>
      <w:r>
        <w:rPr>
          <w:b/>
          <w:sz w:val="24"/>
          <w:szCs w:val="24"/>
        </w:rPr>
        <w:t xml:space="preserve"> Data SPSS</w:t>
      </w:r>
    </w:p>
    <w:p w:rsidR="002030A6" w:rsidRDefault="002030A6" w:rsidP="002030A6">
      <w:proofErr w:type="spellStart"/>
      <w:r>
        <w:t>Demografi</w:t>
      </w:r>
      <w:proofErr w:type="spellEnd"/>
      <w:r>
        <w:t xml:space="preserve"> </w:t>
      </w:r>
      <w:proofErr w:type="spellStart"/>
      <w:r>
        <w:t>responden</w:t>
      </w:r>
      <w:proofErr w:type="spellEnd"/>
    </w:p>
    <w:p w:rsidR="002030A6" w:rsidRDefault="002030A6" w:rsidP="002030A6">
      <w:pPr>
        <w:autoSpaceDE w:val="0"/>
        <w:autoSpaceDN w:val="0"/>
        <w:adjustRightInd w:val="0"/>
        <w:rPr>
          <w:sz w:val="24"/>
          <w:szCs w:val="24"/>
        </w:rPr>
      </w:pPr>
    </w:p>
    <w:p w:rsidR="002030A6" w:rsidRDefault="002030A6" w:rsidP="002030A6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8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2461"/>
        <w:gridCol w:w="1169"/>
        <w:gridCol w:w="1030"/>
        <w:gridCol w:w="1399"/>
        <w:gridCol w:w="1477"/>
      </w:tblGrid>
      <w:tr w:rsidR="002030A6" w:rsidTr="00381F9F">
        <w:trPr>
          <w:cantSplit/>
        </w:trPr>
        <w:tc>
          <w:tcPr>
            <w:tcW w:w="84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mbria"/>
                <w:b/>
                <w:sz w:val="24"/>
                <w:szCs w:val="24"/>
              </w:rPr>
              <w:t>Tabel</w:t>
            </w:r>
            <w:proofErr w:type="spellEnd"/>
            <w:r>
              <w:rPr>
                <w:rFonts w:eastAsia="Cambria"/>
                <w:b/>
                <w:sz w:val="24"/>
                <w:szCs w:val="24"/>
              </w:rPr>
              <w:t xml:space="preserve"> 4.2 </w:t>
            </w:r>
            <w:r>
              <w:rPr>
                <w:rFonts w:eastAsia="Cambria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eastAsia="Cambria"/>
                <w:sz w:val="24"/>
                <w:szCs w:val="24"/>
              </w:rPr>
              <w:t>Responden</w:t>
            </w:r>
            <w:proofErr w:type="spellEnd"/>
            <w:r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sz w:val="24"/>
                <w:szCs w:val="24"/>
              </w:rPr>
              <w:t>Berdasarkan</w:t>
            </w:r>
            <w:proofErr w:type="spellEnd"/>
            <w:r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sz w:val="24"/>
                <w:szCs w:val="24"/>
              </w:rPr>
              <w:t>Usia</w:t>
            </w:r>
            <w:proofErr w:type="spellEnd"/>
            <w:r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sz w:val="24"/>
                <w:szCs w:val="24"/>
              </w:rPr>
              <w:t>Responden</w:t>
            </w:r>
            <w:proofErr w:type="spellEnd"/>
          </w:p>
        </w:tc>
      </w:tr>
      <w:tr w:rsidR="002030A6" w:rsidTr="00381F9F">
        <w:trPr>
          <w:cantSplit/>
        </w:trPr>
        <w:tc>
          <w:tcPr>
            <w:tcW w:w="341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bottom"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2030A6" w:rsidTr="00381F9F">
        <w:trPr>
          <w:cantSplit/>
        </w:trPr>
        <w:tc>
          <w:tcPr>
            <w:tcW w:w="9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46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≤ 50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juta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penjualan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tahunan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≤ 300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juta</w:t>
            </w:r>
            <w:proofErr w:type="spellEnd"/>
          </w:p>
        </w:tc>
        <w:tc>
          <w:tcPr>
            <w:tcW w:w="11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39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476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</w:tc>
      </w:tr>
      <w:tr w:rsidR="002030A6" w:rsidTr="00381F9F">
        <w:trPr>
          <w:cantSplit/>
        </w:trPr>
        <w:tc>
          <w:tcPr>
            <w:tcW w:w="848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Aset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bersih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50-500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juta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penjualan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tahunan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300 juta-2,5 M</w:t>
            </w:r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49,5</w:t>
            </w:r>
          </w:p>
        </w:tc>
      </w:tr>
      <w:tr w:rsidR="002030A6" w:rsidTr="00381F9F">
        <w:trPr>
          <w:cantSplit/>
        </w:trPr>
        <w:tc>
          <w:tcPr>
            <w:tcW w:w="848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Aset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bersih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≥ 500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juta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- 10 M,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penjualan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tahunan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2,5 M-5 M</w:t>
            </w:r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030A6" w:rsidTr="00381F9F">
        <w:trPr>
          <w:cantSplit/>
        </w:trPr>
        <w:tc>
          <w:tcPr>
            <w:tcW w:w="848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100,0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2030A6" w:rsidRDefault="002030A6" w:rsidP="002030A6">
      <w:pPr>
        <w:autoSpaceDE w:val="0"/>
        <w:autoSpaceDN w:val="0"/>
        <w:adjustRightInd w:val="0"/>
        <w:spacing w:line="400" w:lineRule="atLeast"/>
        <w:rPr>
          <w:sz w:val="24"/>
          <w:szCs w:val="24"/>
        </w:rPr>
      </w:pPr>
    </w:p>
    <w:p w:rsidR="002030A6" w:rsidRDefault="002030A6" w:rsidP="002030A6">
      <w:pPr>
        <w:autoSpaceDE w:val="0"/>
        <w:autoSpaceDN w:val="0"/>
        <w:adjustRightInd w:val="0"/>
        <w:spacing w:line="400" w:lineRule="atLeast"/>
        <w:rPr>
          <w:sz w:val="24"/>
          <w:szCs w:val="24"/>
        </w:rPr>
      </w:pPr>
    </w:p>
    <w:p w:rsidR="002030A6" w:rsidRDefault="002030A6" w:rsidP="002030A6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7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1293"/>
        <w:gridCol w:w="1168"/>
        <w:gridCol w:w="1029"/>
        <w:gridCol w:w="1400"/>
        <w:gridCol w:w="1477"/>
      </w:tblGrid>
      <w:tr w:rsidR="002030A6" w:rsidTr="00381F9F">
        <w:trPr>
          <w:cantSplit/>
        </w:trPr>
        <w:tc>
          <w:tcPr>
            <w:tcW w:w="7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mbria"/>
                <w:b/>
                <w:sz w:val="24"/>
                <w:szCs w:val="24"/>
              </w:rPr>
              <w:t>Tabel</w:t>
            </w:r>
            <w:proofErr w:type="spellEnd"/>
            <w:r>
              <w:rPr>
                <w:rFonts w:eastAsia="Cambria"/>
                <w:b/>
                <w:sz w:val="24"/>
                <w:szCs w:val="24"/>
              </w:rPr>
              <w:t xml:space="preserve"> 4.1 </w:t>
            </w:r>
            <w:r>
              <w:rPr>
                <w:rFonts w:eastAsia="Cambria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eastAsia="Cambria"/>
                <w:sz w:val="24"/>
                <w:szCs w:val="24"/>
              </w:rPr>
              <w:t>Responden</w:t>
            </w:r>
            <w:proofErr w:type="spellEnd"/>
            <w:r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sz w:val="24"/>
                <w:szCs w:val="24"/>
              </w:rPr>
              <w:t>Berdasarkan</w:t>
            </w:r>
            <w:proofErr w:type="spellEnd"/>
            <w:r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sz w:val="24"/>
                <w:szCs w:val="24"/>
              </w:rPr>
              <w:t>Jenis</w:t>
            </w:r>
            <w:proofErr w:type="spellEnd"/>
            <w:r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mbria"/>
                <w:sz w:val="24"/>
                <w:szCs w:val="24"/>
              </w:rPr>
              <w:t>Kelamin</w:t>
            </w:r>
            <w:proofErr w:type="spellEnd"/>
          </w:p>
        </w:tc>
      </w:tr>
      <w:tr w:rsidR="002030A6" w:rsidTr="00381F9F">
        <w:trPr>
          <w:cantSplit/>
        </w:trPr>
        <w:tc>
          <w:tcPr>
            <w:tcW w:w="22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bottom"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2030A6" w:rsidTr="00381F9F">
        <w:trPr>
          <w:cantSplit/>
        </w:trPr>
        <w:tc>
          <w:tcPr>
            <w:tcW w:w="95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92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  <w:proofErr w:type="spellEnd"/>
          </w:p>
        </w:tc>
        <w:tc>
          <w:tcPr>
            <w:tcW w:w="11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39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476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20,4</w:t>
            </w:r>
          </w:p>
        </w:tc>
      </w:tr>
      <w:tr w:rsidR="002030A6" w:rsidTr="00381F9F">
        <w:trPr>
          <w:cantSplit/>
        </w:trPr>
        <w:tc>
          <w:tcPr>
            <w:tcW w:w="73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</w:tr>
      <w:tr w:rsidR="002030A6" w:rsidTr="00381F9F">
        <w:trPr>
          <w:cantSplit/>
        </w:trPr>
        <w:tc>
          <w:tcPr>
            <w:tcW w:w="73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30A6" w:rsidTr="00381F9F">
        <w:trPr>
          <w:cantSplit/>
        </w:trPr>
        <w:tc>
          <w:tcPr>
            <w:tcW w:w="73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2030A6" w:rsidRDefault="002030A6" w:rsidP="002030A6">
      <w:pPr>
        <w:autoSpaceDE w:val="0"/>
        <w:autoSpaceDN w:val="0"/>
        <w:adjustRightInd w:val="0"/>
        <w:spacing w:line="400" w:lineRule="atLeast"/>
        <w:rPr>
          <w:sz w:val="24"/>
          <w:szCs w:val="24"/>
        </w:rPr>
      </w:pPr>
    </w:p>
    <w:p w:rsidR="002030A6" w:rsidRDefault="002030A6" w:rsidP="002030A6">
      <w:pPr>
        <w:autoSpaceDE w:val="0"/>
        <w:autoSpaceDN w:val="0"/>
        <w:adjustRightInd w:val="0"/>
        <w:rPr>
          <w:sz w:val="24"/>
          <w:szCs w:val="24"/>
        </w:rPr>
      </w:pPr>
    </w:p>
    <w:p w:rsidR="002030A6" w:rsidRDefault="002030A6" w:rsidP="002030A6">
      <w:pPr>
        <w:autoSpaceDE w:val="0"/>
        <w:autoSpaceDN w:val="0"/>
        <w:adjustRightInd w:val="0"/>
        <w:rPr>
          <w:sz w:val="24"/>
          <w:szCs w:val="24"/>
        </w:rPr>
      </w:pPr>
    </w:p>
    <w:p w:rsidR="002030A6" w:rsidRDefault="002030A6" w:rsidP="002030A6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8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1029"/>
        <w:gridCol w:w="1076"/>
        <w:gridCol w:w="1106"/>
        <w:gridCol w:w="1029"/>
        <w:gridCol w:w="1444"/>
      </w:tblGrid>
      <w:tr w:rsidR="002030A6" w:rsidTr="00381F9F">
        <w:trPr>
          <w:cantSplit/>
        </w:trPr>
        <w:tc>
          <w:tcPr>
            <w:tcW w:w="8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Tabel</w:t>
            </w:r>
            <w:proofErr w:type="spellEnd"/>
            <w:r>
              <w:rPr>
                <w:b/>
                <w:sz w:val="24"/>
                <w:szCs w:val="24"/>
              </w:rPr>
              <w:t xml:space="preserve"> 4.3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Statistik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Deskriptif</w:t>
            </w:r>
            <w:proofErr w:type="spellEnd"/>
          </w:p>
        </w:tc>
      </w:tr>
      <w:tr w:rsidR="002030A6" w:rsidTr="00381F9F">
        <w:trPr>
          <w:cantSplit/>
        </w:trPr>
        <w:tc>
          <w:tcPr>
            <w:tcW w:w="24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7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0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2030A6" w:rsidTr="00381F9F">
        <w:trPr>
          <w:cantSplit/>
        </w:trPr>
        <w:tc>
          <w:tcPr>
            <w:tcW w:w="245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Y_PemahamanUMKM</w:t>
            </w:r>
            <w:proofErr w:type="spellEnd"/>
          </w:p>
        </w:tc>
        <w:tc>
          <w:tcPr>
            <w:tcW w:w="102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76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106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36,3226</w:t>
            </w:r>
          </w:p>
        </w:tc>
        <w:tc>
          <w:tcPr>
            <w:tcW w:w="1444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6,05978</w:t>
            </w:r>
          </w:p>
        </w:tc>
      </w:tr>
      <w:tr w:rsidR="002030A6" w:rsidTr="00381F9F">
        <w:trPr>
          <w:cantSplit/>
        </w:trPr>
        <w:tc>
          <w:tcPr>
            <w:tcW w:w="245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X1_Pemberianinformasidansosialisasi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18,1828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3,54765</w:t>
            </w:r>
          </w:p>
        </w:tc>
      </w:tr>
      <w:tr w:rsidR="002030A6" w:rsidTr="00381F9F">
        <w:trPr>
          <w:cantSplit/>
        </w:trPr>
        <w:tc>
          <w:tcPr>
            <w:tcW w:w="245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X2_Ukuranusaha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18,2366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3,57040</w:t>
            </w:r>
          </w:p>
        </w:tc>
      </w:tr>
      <w:tr w:rsidR="002030A6" w:rsidTr="00381F9F">
        <w:trPr>
          <w:cantSplit/>
        </w:trPr>
        <w:tc>
          <w:tcPr>
            <w:tcW w:w="245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N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2030A6" w:rsidRDefault="002030A6" w:rsidP="002030A6">
      <w:pPr>
        <w:autoSpaceDE w:val="0"/>
        <w:autoSpaceDN w:val="0"/>
        <w:adjustRightInd w:val="0"/>
        <w:spacing w:line="400" w:lineRule="atLeast"/>
        <w:rPr>
          <w:sz w:val="24"/>
          <w:szCs w:val="24"/>
        </w:rPr>
      </w:pPr>
    </w:p>
    <w:p w:rsidR="002030A6" w:rsidRDefault="002030A6" w:rsidP="002030A6">
      <w:pPr>
        <w:rPr>
          <w:rFonts w:asciiTheme="minorHAnsi" w:hAnsiTheme="minorHAnsi" w:cstheme="minorBidi"/>
          <w:sz w:val="22"/>
          <w:szCs w:val="22"/>
        </w:rPr>
      </w:pPr>
      <w:r>
        <w:t>UJI VALIDITAS</w:t>
      </w:r>
    </w:p>
    <w:p w:rsidR="002030A6" w:rsidRDefault="002030A6" w:rsidP="002030A6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9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2000"/>
        <w:gridCol w:w="1030"/>
        <w:gridCol w:w="1030"/>
        <w:gridCol w:w="1030"/>
        <w:gridCol w:w="1030"/>
        <w:gridCol w:w="1030"/>
        <w:gridCol w:w="1030"/>
      </w:tblGrid>
      <w:tr w:rsidR="002030A6" w:rsidTr="00381F9F">
        <w:trPr>
          <w:cantSplit/>
        </w:trPr>
        <w:tc>
          <w:tcPr>
            <w:tcW w:w="92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2030A6" w:rsidTr="00381F9F">
        <w:trPr>
          <w:cantSplit/>
        </w:trPr>
        <w:tc>
          <w:tcPr>
            <w:tcW w:w="302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bottom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X1_1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X1_2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X1_3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X1_4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X1_5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Total_X1</w:t>
            </w:r>
          </w:p>
        </w:tc>
      </w:tr>
      <w:tr w:rsidR="002030A6" w:rsidTr="00381F9F">
        <w:trPr>
          <w:cantSplit/>
        </w:trPr>
        <w:tc>
          <w:tcPr>
            <w:tcW w:w="102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X1_1</w:t>
            </w:r>
          </w:p>
        </w:tc>
        <w:tc>
          <w:tcPr>
            <w:tcW w:w="1999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,577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,647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,366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,443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,836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X1_2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,577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,603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,435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,296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,777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X1_3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,647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,603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,361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,232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,800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,026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X1_4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,366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,435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,361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,368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,645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X1_5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,443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,296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,232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,368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,630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,026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Total_X1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,836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,777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,800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,645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,630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92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tr w:rsidR="002030A6" w:rsidTr="00381F9F">
        <w:trPr>
          <w:cantSplit/>
        </w:trPr>
        <w:tc>
          <w:tcPr>
            <w:tcW w:w="92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</w:tbl>
    <w:p w:rsidR="002030A6" w:rsidRDefault="002030A6" w:rsidP="002030A6">
      <w:pPr>
        <w:autoSpaceDE w:val="0"/>
        <w:autoSpaceDN w:val="0"/>
        <w:adjustRightInd w:val="0"/>
        <w:spacing w:line="400" w:lineRule="atLeast"/>
        <w:rPr>
          <w:sz w:val="24"/>
          <w:szCs w:val="24"/>
        </w:rPr>
      </w:pPr>
    </w:p>
    <w:p w:rsidR="002030A6" w:rsidRDefault="002030A6" w:rsidP="002030A6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9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2000"/>
        <w:gridCol w:w="1030"/>
        <w:gridCol w:w="1030"/>
        <w:gridCol w:w="1030"/>
        <w:gridCol w:w="1030"/>
        <w:gridCol w:w="1030"/>
        <w:gridCol w:w="1030"/>
      </w:tblGrid>
      <w:tr w:rsidR="002030A6" w:rsidTr="00381F9F">
        <w:trPr>
          <w:cantSplit/>
        </w:trPr>
        <w:tc>
          <w:tcPr>
            <w:tcW w:w="92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Correlations</w:t>
            </w:r>
          </w:p>
        </w:tc>
      </w:tr>
      <w:tr w:rsidR="002030A6" w:rsidTr="00381F9F">
        <w:trPr>
          <w:cantSplit/>
        </w:trPr>
        <w:tc>
          <w:tcPr>
            <w:tcW w:w="302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bottom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X2_1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X2_2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X2_3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X2_4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X2_5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Total_X2</w:t>
            </w:r>
          </w:p>
        </w:tc>
      </w:tr>
      <w:tr w:rsidR="002030A6" w:rsidTr="00381F9F">
        <w:trPr>
          <w:cantSplit/>
        </w:trPr>
        <w:tc>
          <w:tcPr>
            <w:tcW w:w="102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X2_1</w:t>
            </w:r>
          </w:p>
        </w:tc>
        <w:tc>
          <w:tcPr>
            <w:tcW w:w="1999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,575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,649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,374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,443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,836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X2_2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,575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,605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,440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,296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,778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X2_3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,649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,605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,361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,237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,802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,023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X2_4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,374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,440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,361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,374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,647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X2_5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,443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,296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,237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,374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,630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,023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Total_X2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,836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,778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,802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,647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,630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030A6" w:rsidTr="00381F9F">
        <w:trPr>
          <w:cantSplit/>
        </w:trPr>
        <w:tc>
          <w:tcPr>
            <w:tcW w:w="920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92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tr w:rsidR="002030A6" w:rsidTr="00381F9F">
        <w:trPr>
          <w:cantSplit/>
        </w:trPr>
        <w:tc>
          <w:tcPr>
            <w:tcW w:w="92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</w:tbl>
    <w:p w:rsidR="002030A6" w:rsidRDefault="002030A6" w:rsidP="002030A6">
      <w:pPr>
        <w:autoSpaceDE w:val="0"/>
        <w:autoSpaceDN w:val="0"/>
        <w:adjustRightInd w:val="0"/>
        <w:spacing w:line="400" w:lineRule="atLeast"/>
        <w:rPr>
          <w:sz w:val="24"/>
          <w:szCs w:val="24"/>
        </w:rPr>
      </w:pPr>
    </w:p>
    <w:p w:rsidR="002030A6" w:rsidRDefault="002030A6" w:rsidP="002030A6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9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275"/>
        <w:gridCol w:w="851"/>
        <w:gridCol w:w="709"/>
        <w:gridCol w:w="708"/>
        <w:gridCol w:w="567"/>
        <w:gridCol w:w="567"/>
        <w:gridCol w:w="851"/>
        <w:gridCol w:w="850"/>
        <w:gridCol w:w="567"/>
        <w:gridCol w:w="709"/>
        <w:gridCol w:w="851"/>
        <w:gridCol w:w="850"/>
      </w:tblGrid>
      <w:tr w:rsidR="002030A6" w:rsidTr="00381F9F">
        <w:trPr>
          <w:cantSplit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2030A6" w:rsidTr="00381F9F">
        <w:trPr>
          <w:cantSplit/>
        </w:trPr>
        <w:tc>
          <w:tcPr>
            <w:tcW w:w="170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bottom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Y_1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Y_2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Y_3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Y_4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Y_5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Y_6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Y_7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Y_8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Y_9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Y_10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Total_Y</w:t>
            </w:r>
            <w:proofErr w:type="spellEnd"/>
          </w:p>
        </w:tc>
      </w:tr>
      <w:tr w:rsidR="002030A6" w:rsidTr="00381F9F">
        <w:trPr>
          <w:cantSplit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Y_1</w:t>
            </w:r>
          </w:p>
        </w:tc>
        <w:tc>
          <w:tcPr>
            <w:tcW w:w="1275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,579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,659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,377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,444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,261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,264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,355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,213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,238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,732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030A6" w:rsidTr="00381F9F">
        <w:trPr>
          <w:cantSplit/>
        </w:trPr>
        <w:tc>
          <w:tcPr>
            <w:tcW w:w="9781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,012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,011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,042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,022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030A6" w:rsidTr="00381F9F">
        <w:trPr>
          <w:cantSplit/>
        </w:trPr>
        <w:tc>
          <w:tcPr>
            <w:tcW w:w="9781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Y_2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,579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,608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,440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,321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,105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,228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,448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,150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,182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,669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030A6" w:rsidTr="00381F9F">
        <w:trPr>
          <w:cantSplit/>
        </w:trPr>
        <w:tc>
          <w:tcPr>
            <w:tcW w:w="9781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,320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,029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,154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,082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030A6" w:rsidTr="00381F9F">
        <w:trPr>
          <w:cantSplit/>
        </w:trPr>
        <w:tc>
          <w:tcPr>
            <w:tcW w:w="9781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Y_3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,659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,608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,363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,268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,303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,167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,483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,207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,223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,731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030A6" w:rsidTr="00381F9F">
        <w:trPr>
          <w:cantSplit/>
        </w:trPr>
        <w:tc>
          <w:tcPr>
            <w:tcW w:w="9781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,111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,047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,033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030A6" w:rsidTr="00381F9F">
        <w:trPr>
          <w:cantSplit/>
        </w:trPr>
        <w:tc>
          <w:tcPr>
            <w:tcW w:w="9781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Y_4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,377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,440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,363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,398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-,065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,039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,063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-,018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,072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,415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030A6" w:rsidTr="00381F9F">
        <w:trPr>
          <w:cantSplit/>
        </w:trPr>
        <w:tc>
          <w:tcPr>
            <w:tcW w:w="9781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,535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,711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,553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,866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,497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030A6" w:rsidTr="00381F9F">
        <w:trPr>
          <w:cantSplit/>
        </w:trPr>
        <w:tc>
          <w:tcPr>
            <w:tcW w:w="9781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Y_5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,444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,321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,268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,398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,059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-,016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,156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,242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,124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,484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030A6" w:rsidTr="00381F9F">
        <w:trPr>
          <w:cantSplit/>
        </w:trPr>
        <w:tc>
          <w:tcPr>
            <w:tcW w:w="9781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,576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,880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,137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,020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,238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030A6" w:rsidTr="00381F9F">
        <w:trPr>
          <w:cantSplit/>
        </w:trPr>
        <w:tc>
          <w:tcPr>
            <w:tcW w:w="9781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Y_6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,261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,105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,303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-,065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,059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,578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,628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,389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,470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,627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030A6" w:rsidTr="00381F9F">
        <w:trPr>
          <w:cantSplit/>
        </w:trPr>
        <w:tc>
          <w:tcPr>
            <w:tcW w:w="9781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,012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,320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,535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,576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030A6" w:rsidTr="00381F9F">
        <w:trPr>
          <w:cantSplit/>
        </w:trPr>
        <w:tc>
          <w:tcPr>
            <w:tcW w:w="9781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Y_7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,264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,228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,167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,039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-,016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,578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,601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,439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,302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,584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030A6" w:rsidTr="00381F9F">
        <w:trPr>
          <w:cantSplit/>
        </w:trPr>
        <w:tc>
          <w:tcPr>
            <w:tcW w:w="9781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,011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,029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,111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,711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,880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030A6" w:rsidTr="00381F9F">
        <w:trPr>
          <w:cantSplit/>
        </w:trPr>
        <w:tc>
          <w:tcPr>
            <w:tcW w:w="9781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Y_8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,355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,448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,483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,063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,156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,628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,601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,375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,249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,738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030A6" w:rsidTr="00381F9F">
        <w:trPr>
          <w:cantSplit/>
        </w:trPr>
        <w:tc>
          <w:tcPr>
            <w:tcW w:w="9781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,553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,137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,017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030A6" w:rsidTr="00381F9F">
        <w:trPr>
          <w:cantSplit/>
        </w:trPr>
        <w:tc>
          <w:tcPr>
            <w:tcW w:w="9781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Y_9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,213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,150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,207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-,018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,242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,389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,439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,375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,367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,534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030A6" w:rsidTr="00381F9F">
        <w:trPr>
          <w:cantSplit/>
        </w:trPr>
        <w:tc>
          <w:tcPr>
            <w:tcW w:w="9781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,042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,154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,047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,866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,020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030A6" w:rsidTr="00381F9F">
        <w:trPr>
          <w:cantSplit/>
        </w:trPr>
        <w:tc>
          <w:tcPr>
            <w:tcW w:w="9781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Y_10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,238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,182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,223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,072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,124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,470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,302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,249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,367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,532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030A6" w:rsidTr="00381F9F">
        <w:trPr>
          <w:cantSplit/>
        </w:trPr>
        <w:tc>
          <w:tcPr>
            <w:tcW w:w="9781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,022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,082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,033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,497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,238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,017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030A6" w:rsidTr="00381F9F">
        <w:trPr>
          <w:cantSplit/>
        </w:trPr>
        <w:tc>
          <w:tcPr>
            <w:tcW w:w="9781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Total_Y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,732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,669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,731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,415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,484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,627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,584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,738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,534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,532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030A6" w:rsidTr="00381F9F">
        <w:trPr>
          <w:cantSplit/>
        </w:trPr>
        <w:tc>
          <w:tcPr>
            <w:tcW w:w="97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030A6" w:rsidTr="00381F9F">
        <w:trPr>
          <w:cantSplit/>
        </w:trPr>
        <w:tc>
          <w:tcPr>
            <w:tcW w:w="97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tr w:rsidR="002030A6" w:rsidTr="00381F9F">
        <w:trPr>
          <w:cantSplit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</w:tbl>
    <w:p w:rsidR="002030A6" w:rsidRDefault="002030A6" w:rsidP="002030A6">
      <w:pPr>
        <w:autoSpaceDE w:val="0"/>
        <w:autoSpaceDN w:val="0"/>
        <w:adjustRightInd w:val="0"/>
        <w:spacing w:line="400" w:lineRule="atLeast"/>
        <w:rPr>
          <w:rFonts w:asciiTheme="minorHAnsi" w:eastAsia="Cambria" w:hAnsiTheme="minorHAnsi" w:cstheme="minorBidi"/>
          <w:bCs/>
          <w:sz w:val="24"/>
          <w:szCs w:val="24"/>
        </w:rPr>
      </w:pPr>
      <w:r>
        <w:rPr>
          <w:sz w:val="24"/>
          <w:szCs w:val="24"/>
        </w:rPr>
        <w:t xml:space="preserve"> R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eastAsia="Cambria"/>
          <w:bCs/>
          <w:sz w:val="24"/>
          <w:szCs w:val="24"/>
        </w:rPr>
        <w:t>sebesar</w:t>
      </w:r>
      <w:proofErr w:type="spellEnd"/>
      <w:r>
        <w:rPr>
          <w:rFonts w:eastAsia="Cambria"/>
          <w:bCs/>
          <w:sz w:val="24"/>
          <w:szCs w:val="24"/>
        </w:rPr>
        <w:t xml:space="preserve"> 0</w:t>
      </w:r>
      <w:proofErr w:type="gramStart"/>
      <w:r>
        <w:rPr>
          <w:rFonts w:eastAsia="Cambria"/>
          <w:bCs/>
          <w:sz w:val="24"/>
          <w:szCs w:val="24"/>
        </w:rPr>
        <w:t>,2039</w:t>
      </w:r>
      <w:proofErr w:type="gramEnd"/>
    </w:p>
    <w:p w:rsidR="002030A6" w:rsidRDefault="002030A6" w:rsidP="002030A6">
      <w:pPr>
        <w:autoSpaceDE w:val="0"/>
        <w:autoSpaceDN w:val="0"/>
        <w:adjustRightInd w:val="0"/>
        <w:spacing w:line="400" w:lineRule="atLeast"/>
        <w:rPr>
          <w:rFonts w:eastAsiaTheme="minorHAnsi"/>
          <w:sz w:val="24"/>
          <w:szCs w:val="24"/>
        </w:rPr>
      </w:pPr>
    </w:p>
    <w:p w:rsidR="002030A6" w:rsidRDefault="002030A6" w:rsidP="002030A6">
      <w:pPr>
        <w:autoSpaceDE w:val="0"/>
        <w:autoSpaceDN w:val="0"/>
        <w:adjustRightInd w:val="0"/>
        <w:spacing w:line="40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>UJI REABILITAS</w:t>
      </w:r>
    </w:p>
    <w:p w:rsidR="002030A6" w:rsidRDefault="002030A6" w:rsidP="002030A6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2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1184"/>
      </w:tblGrid>
      <w:tr w:rsidR="002030A6" w:rsidTr="00381F9F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2030A6" w:rsidTr="00381F9F">
        <w:trPr>
          <w:cantSplit/>
        </w:trPr>
        <w:tc>
          <w:tcPr>
            <w:tcW w:w="15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8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2030A6" w:rsidTr="00381F9F">
        <w:trPr>
          <w:cantSplit/>
        </w:trPr>
        <w:tc>
          <w:tcPr>
            <w:tcW w:w="15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,789</w:t>
            </w:r>
          </w:p>
        </w:tc>
        <w:tc>
          <w:tcPr>
            <w:tcW w:w="118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2030A6" w:rsidRDefault="002030A6" w:rsidP="002030A6">
      <w:pPr>
        <w:autoSpaceDE w:val="0"/>
        <w:autoSpaceDN w:val="0"/>
        <w:adjustRightInd w:val="0"/>
        <w:spacing w:line="400" w:lineRule="atLeast"/>
        <w:rPr>
          <w:sz w:val="24"/>
          <w:szCs w:val="24"/>
        </w:rPr>
      </w:pPr>
    </w:p>
    <w:p w:rsidR="002030A6" w:rsidRDefault="002030A6" w:rsidP="002030A6">
      <w:pPr>
        <w:autoSpaceDE w:val="0"/>
        <w:autoSpaceDN w:val="0"/>
        <w:adjustRightInd w:val="0"/>
        <w:spacing w:line="400" w:lineRule="atLeast"/>
        <w:rPr>
          <w:sz w:val="24"/>
          <w:szCs w:val="24"/>
        </w:rPr>
      </w:pPr>
    </w:p>
    <w:p w:rsidR="002030A6" w:rsidRDefault="002030A6" w:rsidP="002030A6">
      <w:pPr>
        <w:rPr>
          <w:rFonts w:asciiTheme="minorHAnsi" w:hAnsiTheme="minorHAnsi" w:cstheme="minorBidi"/>
          <w:sz w:val="22"/>
          <w:szCs w:val="22"/>
        </w:rPr>
      </w:pPr>
    </w:p>
    <w:p w:rsidR="002030A6" w:rsidRDefault="002030A6" w:rsidP="002030A6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2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1184"/>
      </w:tblGrid>
      <w:tr w:rsidR="002030A6" w:rsidTr="00381F9F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2030A6" w:rsidTr="00381F9F">
        <w:trPr>
          <w:cantSplit/>
        </w:trPr>
        <w:tc>
          <w:tcPr>
            <w:tcW w:w="15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8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2030A6" w:rsidTr="00381F9F">
        <w:trPr>
          <w:cantSplit/>
        </w:trPr>
        <w:tc>
          <w:tcPr>
            <w:tcW w:w="15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,789</w:t>
            </w:r>
          </w:p>
        </w:tc>
        <w:tc>
          <w:tcPr>
            <w:tcW w:w="118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2030A6" w:rsidRDefault="002030A6" w:rsidP="002030A6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2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1184"/>
      </w:tblGrid>
      <w:tr w:rsidR="002030A6" w:rsidTr="00381F9F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2030A6" w:rsidTr="00381F9F">
        <w:trPr>
          <w:cantSplit/>
        </w:trPr>
        <w:tc>
          <w:tcPr>
            <w:tcW w:w="15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8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2030A6" w:rsidTr="00381F9F">
        <w:trPr>
          <w:cantSplit/>
        </w:trPr>
        <w:tc>
          <w:tcPr>
            <w:tcW w:w="15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,751</w:t>
            </w:r>
          </w:p>
        </w:tc>
        <w:tc>
          <w:tcPr>
            <w:tcW w:w="118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</w:tbl>
    <w:p w:rsidR="002030A6" w:rsidRDefault="002030A6" w:rsidP="002030A6">
      <w:pPr>
        <w:autoSpaceDE w:val="0"/>
        <w:autoSpaceDN w:val="0"/>
        <w:adjustRightInd w:val="0"/>
        <w:spacing w:line="400" w:lineRule="atLeast"/>
        <w:rPr>
          <w:sz w:val="24"/>
          <w:szCs w:val="24"/>
        </w:rPr>
      </w:pPr>
    </w:p>
    <w:p w:rsidR="002030A6" w:rsidRDefault="002030A6" w:rsidP="002030A6">
      <w:pPr>
        <w:rPr>
          <w:sz w:val="22"/>
          <w:szCs w:val="22"/>
        </w:rPr>
      </w:pPr>
      <w:proofErr w:type="spellStart"/>
      <w:r>
        <w:t>Uj</w:t>
      </w:r>
      <w:proofErr w:type="spellEnd"/>
      <w:r>
        <w:t xml:space="preserve"> </w:t>
      </w:r>
      <w:proofErr w:type="spellStart"/>
      <w:r>
        <w:t>asumsi</w:t>
      </w:r>
      <w:proofErr w:type="spellEnd"/>
      <w:r>
        <w:t xml:space="preserve"> </w:t>
      </w:r>
      <w:proofErr w:type="spellStart"/>
      <w:r>
        <w:t>klasik</w:t>
      </w:r>
      <w:proofErr w:type="spellEnd"/>
      <w:r>
        <w:t xml:space="preserve"> </w:t>
      </w:r>
    </w:p>
    <w:p w:rsidR="002030A6" w:rsidRDefault="002030A6" w:rsidP="002030A6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normalitas</w:t>
      </w:r>
      <w:proofErr w:type="spellEnd"/>
      <w:r>
        <w:rPr>
          <w:sz w:val="24"/>
          <w:szCs w:val="24"/>
        </w:rPr>
        <w:t xml:space="preserve"> data</w:t>
      </w:r>
    </w:p>
    <w:tbl>
      <w:tblPr>
        <w:tblW w:w="5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1447"/>
        <w:gridCol w:w="1477"/>
      </w:tblGrid>
      <w:tr w:rsidR="002030A6" w:rsidTr="00381F9F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2030A6" w:rsidTr="00381F9F">
        <w:trPr>
          <w:cantSplit/>
        </w:trPr>
        <w:tc>
          <w:tcPr>
            <w:tcW w:w="388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bottom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Standardized Residual</w:t>
            </w:r>
          </w:p>
        </w:tc>
      </w:tr>
      <w:tr w:rsidR="002030A6" w:rsidTr="00381F9F">
        <w:trPr>
          <w:cantSplit/>
        </w:trPr>
        <w:tc>
          <w:tcPr>
            <w:tcW w:w="3889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2030A6" w:rsidTr="00381F9F">
        <w:trPr>
          <w:cantSplit/>
        </w:trPr>
        <w:tc>
          <w:tcPr>
            <w:tcW w:w="2444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7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,0000000</w:t>
            </w:r>
          </w:p>
        </w:tc>
      </w:tr>
      <w:tr w:rsidR="002030A6" w:rsidTr="00381F9F">
        <w:trPr>
          <w:cantSplit/>
        </w:trPr>
        <w:tc>
          <w:tcPr>
            <w:tcW w:w="53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,98907071</w:t>
            </w:r>
          </w:p>
        </w:tc>
      </w:tr>
      <w:tr w:rsidR="002030A6" w:rsidTr="00381F9F">
        <w:trPr>
          <w:cantSplit/>
        </w:trPr>
        <w:tc>
          <w:tcPr>
            <w:tcW w:w="2444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7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,176</w:t>
            </w:r>
          </w:p>
        </w:tc>
      </w:tr>
      <w:tr w:rsidR="002030A6" w:rsidTr="00381F9F">
        <w:trPr>
          <w:cantSplit/>
        </w:trPr>
        <w:tc>
          <w:tcPr>
            <w:tcW w:w="53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7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,098</w:t>
            </w:r>
          </w:p>
        </w:tc>
      </w:tr>
      <w:tr w:rsidR="002030A6" w:rsidTr="00381F9F">
        <w:trPr>
          <w:cantSplit/>
        </w:trPr>
        <w:tc>
          <w:tcPr>
            <w:tcW w:w="53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7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-,176</w:t>
            </w:r>
          </w:p>
        </w:tc>
      </w:tr>
      <w:tr w:rsidR="002030A6" w:rsidTr="00381F9F">
        <w:trPr>
          <w:cantSplit/>
        </w:trPr>
        <w:tc>
          <w:tcPr>
            <w:tcW w:w="3889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Statistic</w:t>
            </w:r>
          </w:p>
        </w:tc>
        <w:tc>
          <w:tcPr>
            <w:tcW w:w="147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,176</w:t>
            </w:r>
          </w:p>
        </w:tc>
      </w:tr>
      <w:tr w:rsidR="002030A6" w:rsidTr="00381F9F">
        <w:trPr>
          <w:cantSplit/>
        </w:trPr>
        <w:tc>
          <w:tcPr>
            <w:tcW w:w="3889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47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,300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030A6" w:rsidTr="00381F9F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2030A6" w:rsidTr="00381F9F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  <w:tr w:rsidR="002030A6" w:rsidTr="00381F9F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Lilliefors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Significance Correction.</w:t>
            </w:r>
          </w:p>
        </w:tc>
      </w:tr>
    </w:tbl>
    <w:p w:rsidR="002030A6" w:rsidRDefault="002030A6" w:rsidP="002030A6">
      <w:pPr>
        <w:autoSpaceDE w:val="0"/>
        <w:autoSpaceDN w:val="0"/>
        <w:adjustRightInd w:val="0"/>
        <w:spacing w:line="400" w:lineRule="atLeast"/>
        <w:rPr>
          <w:sz w:val="24"/>
          <w:szCs w:val="24"/>
        </w:rPr>
      </w:pPr>
    </w:p>
    <w:p w:rsidR="002030A6" w:rsidRDefault="002030A6" w:rsidP="002030A6"/>
    <w:p w:rsidR="002030A6" w:rsidRDefault="002030A6" w:rsidP="002030A6"/>
    <w:p w:rsidR="002030A6" w:rsidRDefault="002030A6" w:rsidP="002030A6">
      <w:pPr>
        <w:rPr>
          <w:rFonts w:asciiTheme="minorHAnsi" w:hAnsiTheme="minorHAnsi" w:cstheme="minorBidi"/>
          <w:sz w:val="22"/>
          <w:szCs w:val="22"/>
        </w:rPr>
      </w:pPr>
      <w:proofErr w:type="spellStart"/>
      <w:r>
        <w:lastRenderedPageBreak/>
        <w:t>Uji</w:t>
      </w:r>
      <w:proofErr w:type="spellEnd"/>
      <w:r>
        <w:t xml:space="preserve"> </w:t>
      </w:r>
      <w:proofErr w:type="spellStart"/>
      <w:r>
        <w:t>multikolineritas</w:t>
      </w:r>
      <w:proofErr w:type="spellEnd"/>
    </w:p>
    <w:p w:rsidR="002030A6" w:rsidRDefault="002030A6" w:rsidP="002030A6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5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462"/>
        <w:gridCol w:w="1139"/>
        <w:gridCol w:w="1031"/>
      </w:tblGrid>
      <w:tr w:rsidR="002030A6" w:rsidTr="00381F9F">
        <w:trPr>
          <w:cantSplit/>
        </w:trPr>
        <w:tc>
          <w:tcPr>
            <w:tcW w:w="5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030A6" w:rsidTr="00381F9F">
        <w:trPr>
          <w:cantSplit/>
        </w:trPr>
        <w:tc>
          <w:tcPr>
            <w:tcW w:w="3197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1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Collinearity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Statistics</w:t>
            </w:r>
          </w:p>
        </w:tc>
      </w:tr>
      <w:tr w:rsidR="002030A6" w:rsidTr="00381F9F">
        <w:trPr>
          <w:cantSplit/>
        </w:trPr>
        <w:tc>
          <w:tcPr>
            <w:tcW w:w="7825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2030A6" w:rsidTr="00381F9F">
        <w:trPr>
          <w:cantSplit/>
        </w:trPr>
        <w:tc>
          <w:tcPr>
            <w:tcW w:w="73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6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X1_Pemberianinformasidansosialisasi</w:t>
            </w:r>
          </w:p>
        </w:tc>
        <w:tc>
          <w:tcPr>
            <w:tcW w:w="113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,872</w:t>
            </w:r>
          </w:p>
        </w:tc>
        <w:tc>
          <w:tcPr>
            <w:tcW w:w="103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1,147</w:t>
            </w:r>
          </w:p>
        </w:tc>
      </w:tr>
      <w:tr w:rsidR="002030A6" w:rsidTr="00381F9F">
        <w:trPr>
          <w:cantSplit/>
        </w:trPr>
        <w:tc>
          <w:tcPr>
            <w:tcW w:w="536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X2_Ukuranusaha</w:t>
            </w:r>
          </w:p>
        </w:tc>
        <w:tc>
          <w:tcPr>
            <w:tcW w:w="113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,872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1,147</w:t>
            </w:r>
          </w:p>
        </w:tc>
      </w:tr>
      <w:tr w:rsidR="002030A6" w:rsidTr="00381F9F">
        <w:trPr>
          <w:cantSplit/>
        </w:trPr>
        <w:tc>
          <w:tcPr>
            <w:tcW w:w="5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Y_PemahamanUMKM</w:t>
            </w:r>
            <w:proofErr w:type="spellEnd"/>
          </w:p>
        </w:tc>
      </w:tr>
    </w:tbl>
    <w:p w:rsidR="002030A6" w:rsidRDefault="002030A6" w:rsidP="002030A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Theme="minorHAnsi" w:hAnsiTheme="minorHAnsi" w:cstheme="minorBidi"/>
          <w:sz w:val="24"/>
          <w:szCs w:val="24"/>
        </w:rPr>
      </w:pPr>
    </w:p>
    <w:p w:rsidR="002030A6" w:rsidRDefault="002030A6" w:rsidP="002030A6">
      <w:pPr>
        <w:rPr>
          <w:rFonts w:asciiTheme="minorHAnsi" w:hAnsiTheme="minorHAnsi" w:cstheme="minorBidi"/>
          <w:sz w:val="22"/>
          <w:szCs w:val="22"/>
        </w:rPr>
      </w:pPr>
      <w:proofErr w:type="spellStart"/>
      <w:r>
        <w:t>Uji</w:t>
      </w:r>
      <w:proofErr w:type="spellEnd"/>
      <w:r>
        <w:t xml:space="preserve"> </w:t>
      </w:r>
      <w:proofErr w:type="spellStart"/>
      <w:r>
        <w:t>heterokedasitas</w:t>
      </w:r>
      <w:proofErr w:type="spellEnd"/>
    </w:p>
    <w:p w:rsidR="002030A6" w:rsidRDefault="002030A6" w:rsidP="002030A6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9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460"/>
        <w:gridCol w:w="1337"/>
        <w:gridCol w:w="1337"/>
        <w:gridCol w:w="1475"/>
        <w:gridCol w:w="1029"/>
        <w:gridCol w:w="1029"/>
      </w:tblGrid>
      <w:tr w:rsidR="002030A6" w:rsidTr="00381F9F">
        <w:trPr>
          <w:cantSplit/>
        </w:trPr>
        <w:tc>
          <w:tcPr>
            <w:tcW w:w="9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030A6" w:rsidTr="00381F9F">
        <w:trPr>
          <w:cantSplit/>
        </w:trPr>
        <w:tc>
          <w:tcPr>
            <w:tcW w:w="319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2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030A6" w:rsidTr="00381F9F">
        <w:trPr>
          <w:cantSplit/>
        </w:trPr>
        <w:tc>
          <w:tcPr>
            <w:tcW w:w="11862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2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30A6" w:rsidTr="00381F9F">
        <w:trPr>
          <w:cantSplit/>
        </w:trPr>
        <w:tc>
          <w:tcPr>
            <w:tcW w:w="73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59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1,757E-15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2,400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</w:tr>
      <w:tr w:rsidR="002030A6" w:rsidTr="00381F9F">
        <w:trPr>
          <w:cantSplit/>
        </w:trPr>
        <w:tc>
          <w:tcPr>
            <w:tcW w:w="940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X1_Pemberianinformasidansosialisasi</w:t>
            </w:r>
          </w:p>
        </w:tc>
        <w:tc>
          <w:tcPr>
            <w:tcW w:w="1337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,115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</w:tr>
      <w:tr w:rsidR="002030A6" w:rsidTr="00381F9F">
        <w:trPr>
          <w:cantSplit/>
        </w:trPr>
        <w:tc>
          <w:tcPr>
            <w:tcW w:w="940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X2_Ukuranusaha</w:t>
            </w:r>
          </w:p>
        </w:tc>
        <w:tc>
          <w:tcPr>
            <w:tcW w:w="133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,114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</w:tr>
      <w:tr w:rsidR="002030A6" w:rsidTr="00381F9F">
        <w:trPr>
          <w:cantSplit/>
        </w:trPr>
        <w:tc>
          <w:tcPr>
            <w:tcW w:w="9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Abresid</w:t>
            </w:r>
            <w:proofErr w:type="spellEnd"/>
          </w:p>
        </w:tc>
      </w:tr>
    </w:tbl>
    <w:p w:rsidR="002030A6" w:rsidRDefault="002030A6" w:rsidP="002030A6">
      <w:pPr>
        <w:autoSpaceDE w:val="0"/>
        <w:autoSpaceDN w:val="0"/>
        <w:adjustRightInd w:val="0"/>
        <w:spacing w:line="400" w:lineRule="atLeast"/>
        <w:rPr>
          <w:sz w:val="24"/>
          <w:szCs w:val="24"/>
        </w:rPr>
      </w:pPr>
    </w:p>
    <w:p w:rsidR="002030A6" w:rsidRDefault="002030A6" w:rsidP="002030A6">
      <w:pPr>
        <w:rPr>
          <w:sz w:val="22"/>
          <w:szCs w:val="22"/>
        </w:rPr>
      </w:pPr>
      <w:proofErr w:type="spellStart"/>
      <w:r>
        <w:t>Uji</w:t>
      </w:r>
      <w:proofErr w:type="spellEnd"/>
      <w:r>
        <w:t xml:space="preserve"> </w:t>
      </w:r>
      <w:proofErr w:type="spellStart"/>
      <w:r>
        <w:t>autokorelasi</w:t>
      </w:r>
      <w:proofErr w:type="spellEnd"/>
    </w:p>
    <w:p w:rsidR="002030A6" w:rsidRDefault="002030A6" w:rsidP="002030A6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7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030"/>
        <w:gridCol w:w="1092"/>
        <w:gridCol w:w="1476"/>
        <w:gridCol w:w="1476"/>
        <w:gridCol w:w="1476"/>
      </w:tblGrid>
      <w:tr w:rsidR="002030A6" w:rsidTr="00381F9F">
        <w:trPr>
          <w:cantSplit/>
        </w:trPr>
        <w:tc>
          <w:tcPr>
            <w:tcW w:w="7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2030A6" w:rsidTr="00381F9F">
        <w:trPr>
          <w:cantSplit/>
        </w:trPr>
        <w:tc>
          <w:tcPr>
            <w:tcW w:w="7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2030A6" w:rsidTr="00381F9F">
        <w:trPr>
          <w:cantSplit/>
        </w:trPr>
        <w:tc>
          <w:tcPr>
            <w:tcW w:w="7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,802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,643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,635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3,66017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1,635</w:t>
            </w:r>
          </w:p>
        </w:tc>
      </w:tr>
      <w:tr w:rsidR="002030A6" w:rsidTr="00381F9F">
        <w:trPr>
          <w:cantSplit/>
        </w:trPr>
        <w:tc>
          <w:tcPr>
            <w:tcW w:w="7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X2_Ukuranusaha, X1_Pemberianinformasidansosialisasi</w:t>
            </w:r>
          </w:p>
        </w:tc>
      </w:tr>
      <w:tr w:rsidR="002030A6" w:rsidTr="00381F9F">
        <w:trPr>
          <w:cantSplit/>
        </w:trPr>
        <w:tc>
          <w:tcPr>
            <w:tcW w:w="7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 Dependent Variable: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Y_PemahamanUMKM</w:t>
            </w:r>
            <w:proofErr w:type="spellEnd"/>
          </w:p>
        </w:tc>
      </w:tr>
    </w:tbl>
    <w:p w:rsidR="002030A6" w:rsidRDefault="002030A6" w:rsidP="002030A6">
      <w:pPr>
        <w:autoSpaceDE w:val="0"/>
        <w:autoSpaceDN w:val="0"/>
        <w:adjustRightInd w:val="0"/>
        <w:spacing w:line="400" w:lineRule="atLeast"/>
        <w:rPr>
          <w:sz w:val="24"/>
          <w:szCs w:val="24"/>
        </w:rPr>
      </w:pPr>
    </w:p>
    <w:p w:rsidR="002030A6" w:rsidRDefault="002030A6" w:rsidP="002030A6">
      <w:pPr>
        <w:autoSpaceDE w:val="0"/>
        <w:autoSpaceDN w:val="0"/>
        <w:adjustRightInd w:val="0"/>
        <w:spacing w:line="400" w:lineRule="atLeast"/>
        <w:rPr>
          <w:sz w:val="24"/>
          <w:szCs w:val="24"/>
        </w:rPr>
      </w:pPr>
    </w:p>
    <w:p w:rsidR="002030A6" w:rsidRDefault="002030A6" w:rsidP="002030A6">
      <w:pPr>
        <w:autoSpaceDE w:val="0"/>
        <w:autoSpaceDN w:val="0"/>
        <w:adjustRightInd w:val="0"/>
        <w:spacing w:line="400" w:lineRule="atLeast"/>
        <w:rPr>
          <w:sz w:val="24"/>
          <w:szCs w:val="24"/>
        </w:rPr>
      </w:pPr>
    </w:p>
    <w:p w:rsidR="002030A6" w:rsidRDefault="002030A6" w:rsidP="002030A6">
      <w:pPr>
        <w:autoSpaceDE w:val="0"/>
        <w:autoSpaceDN w:val="0"/>
        <w:adjustRightInd w:val="0"/>
        <w:spacing w:line="400" w:lineRule="atLeast"/>
        <w:rPr>
          <w:sz w:val="24"/>
          <w:szCs w:val="24"/>
        </w:rPr>
      </w:pPr>
    </w:p>
    <w:p w:rsidR="002030A6" w:rsidRDefault="002030A6" w:rsidP="002030A6">
      <w:pPr>
        <w:autoSpaceDE w:val="0"/>
        <w:autoSpaceDN w:val="0"/>
        <w:adjustRightInd w:val="0"/>
        <w:spacing w:line="400" w:lineRule="atLeast"/>
        <w:rPr>
          <w:sz w:val="24"/>
          <w:szCs w:val="24"/>
        </w:rPr>
      </w:pPr>
    </w:p>
    <w:p w:rsidR="002030A6" w:rsidRDefault="002030A6" w:rsidP="002030A6">
      <w:pPr>
        <w:autoSpaceDE w:val="0"/>
        <w:autoSpaceDN w:val="0"/>
        <w:adjustRightInd w:val="0"/>
        <w:spacing w:line="400" w:lineRule="atLeast"/>
        <w:rPr>
          <w:sz w:val="24"/>
          <w:szCs w:val="24"/>
        </w:rPr>
      </w:pPr>
    </w:p>
    <w:p w:rsidR="002030A6" w:rsidRDefault="002030A6" w:rsidP="002030A6">
      <w:pPr>
        <w:autoSpaceDE w:val="0"/>
        <w:autoSpaceDN w:val="0"/>
        <w:adjustRightInd w:val="0"/>
        <w:spacing w:line="400" w:lineRule="atLeast"/>
        <w:rPr>
          <w:sz w:val="24"/>
          <w:szCs w:val="24"/>
        </w:rPr>
      </w:pPr>
      <w:bookmarkStart w:id="0" w:name="_GoBack"/>
      <w:bookmarkEnd w:id="0"/>
    </w:p>
    <w:p w:rsidR="002030A6" w:rsidRDefault="002030A6" w:rsidP="002030A6">
      <w:pPr>
        <w:rPr>
          <w:sz w:val="22"/>
          <w:szCs w:val="22"/>
        </w:rPr>
      </w:pPr>
      <w:proofErr w:type="spellStart"/>
      <w:r>
        <w:lastRenderedPageBreak/>
        <w:t>Uji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</w:t>
      </w:r>
    </w:p>
    <w:p w:rsidR="002030A6" w:rsidRDefault="002030A6" w:rsidP="002030A6">
      <w:proofErr w:type="spellStart"/>
      <w:r>
        <w:t>Uji</w:t>
      </w:r>
      <w:proofErr w:type="spellEnd"/>
      <w:r>
        <w:t xml:space="preserve"> t</w:t>
      </w:r>
    </w:p>
    <w:p w:rsidR="002030A6" w:rsidRDefault="002030A6" w:rsidP="002030A6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9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460"/>
        <w:gridCol w:w="1337"/>
        <w:gridCol w:w="1337"/>
        <w:gridCol w:w="1475"/>
        <w:gridCol w:w="1029"/>
        <w:gridCol w:w="1029"/>
      </w:tblGrid>
      <w:tr w:rsidR="002030A6" w:rsidTr="00381F9F">
        <w:trPr>
          <w:cantSplit/>
        </w:trPr>
        <w:tc>
          <w:tcPr>
            <w:tcW w:w="9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030A6" w:rsidTr="00381F9F">
        <w:trPr>
          <w:cantSplit/>
        </w:trPr>
        <w:tc>
          <w:tcPr>
            <w:tcW w:w="319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2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030A6" w:rsidTr="00381F9F">
        <w:trPr>
          <w:cantSplit/>
        </w:trPr>
        <w:tc>
          <w:tcPr>
            <w:tcW w:w="11862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2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30A6" w:rsidTr="00381F9F">
        <w:trPr>
          <w:cantSplit/>
        </w:trPr>
        <w:tc>
          <w:tcPr>
            <w:tcW w:w="73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59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7,637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2,400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3,182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</w:tr>
      <w:tr w:rsidR="002030A6" w:rsidTr="00381F9F">
        <w:trPr>
          <w:cantSplit/>
        </w:trPr>
        <w:tc>
          <w:tcPr>
            <w:tcW w:w="940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X1_Pemberianinformasidansosialisasi</w:t>
            </w:r>
          </w:p>
        </w:tc>
        <w:tc>
          <w:tcPr>
            <w:tcW w:w="1337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,419</w:t>
            </w: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,115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,245</w:t>
            </w: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3,633</w:t>
            </w: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030A6" w:rsidTr="00381F9F">
        <w:trPr>
          <w:cantSplit/>
        </w:trPr>
        <w:tc>
          <w:tcPr>
            <w:tcW w:w="940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X2_Ukuranusaha</w:t>
            </w:r>
          </w:p>
        </w:tc>
        <w:tc>
          <w:tcPr>
            <w:tcW w:w="133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1,156</w:t>
            </w:r>
          </w:p>
        </w:tc>
        <w:tc>
          <w:tcPr>
            <w:tcW w:w="1337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,114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,681</w:t>
            </w: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10,097</w:t>
            </w: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030A6" w:rsidTr="00381F9F">
        <w:trPr>
          <w:cantSplit/>
        </w:trPr>
        <w:tc>
          <w:tcPr>
            <w:tcW w:w="9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Y_PemahamanUMKM</w:t>
            </w:r>
            <w:proofErr w:type="spellEnd"/>
          </w:p>
        </w:tc>
      </w:tr>
    </w:tbl>
    <w:p w:rsidR="002030A6" w:rsidRDefault="002030A6" w:rsidP="002030A6">
      <w:pPr>
        <w:rPr>
          <w:rFonts w:asciiTheme="minorHAnsi" w:hAnsiTheme="minorHAnsi" w:cstheme="minorBidi"/>
          <w:sz w:val="22"/>
          <w:szCs w:val="22"/>
        </w:rPr>
      </w:pPr>
    </w:p>
    <w:p w:rsidR="002030A6" w:rsidRDefault="002030A6" w:rsidP="002030A6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80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292"/>
        <w:gridCol w:w="1476"/>
        <w:gridCol w:w="1030"/>
        <w:gridCol w:w="1415"/>
        <w:gridCol w:w="1030"/>
        <w:gridCol w:w="1030"/>
      </w:tblGrid>
      <w:tr w:rsidR="002030A6" w:rsidTr="00381F9F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030A6" w:rsidTr="00381F9F">
        <w:trPr>
          <w:cantSplit/>
        </w:trPr>
        <w:tc>
          <w:tcPr>
            <w:tcW w:w="202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1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030A6" w:rsidTr="00381F9F">
        <w:trPr>
          <w:cantSplit/>
        </w:trPr>
        <w:tc>
          <w:tcPr>
            <w:tcW w:w="73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2172,609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4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1086,304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81,087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030A6" w:rsidTr="00381F9F">
        <w:trPr>
          <w:cantSplit/>
        </w:trPr>
        <w:tc>
          <w:tcPr>
            <w:tcW w:w="800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75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1205,714</w:t>
            </w: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13,397</w:t>
            </w: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030A6" w:rsidTr="00381F9F">
        <w:trPr>
          <w:cantSplit/>
        </w:trPr>
        <w:tc>
          <w:tcPr>
            <w:tcW w:w="800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2030A6" w:rsidRDefault="002030A6" w:rsidP="00381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7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3378,323</w:t>
            </w: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4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030A6" w:rsidRDefault="002030A6" w:rsidP="00381F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030A6" w:rsidTr="00381F9F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Y_PemahamanUMKM</w:t>
            </w:r>
            <w:proofErr w:type="spellEnd"/>
          </w:p>
        </w:tc>
      </w:tr>
      <w:tr w:rsidR="002030A6" w:rsidTr="00381F9F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030A6" w:rsidRDefault="002030A6" w:rsidP="00381F9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X2_Ukuranusaha, X1_Pemberianinformasidansosialisasi</w:t>
            </w:r>
          </w:p>
        </w:tc>
      </w:tr>
    </w:tbl>
    <w:p w:rsidR="002030A6" w:rsidRDefault="002030A6" w:rsidP="002030A6">
      <w:pPr>
        <w:autoSpaceDE w:val="0"/>
        <w:autoSpaceDN w:val="0"/>
        <w:adjustRightInd w:val="0"/>
        <w:spacing w:line="400" w:lineRule="atLeast"/>
        <w:rPr>
          <w:sz w:val="24"/>
          <w:szCs w:val="24"/>
        </w:rPr>
      </w:pPr>
    </w:p>
    <w:p w:rsidR="002030A6" w:rsidRDefault="002030A6" w:rsidP="002030A6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Style w:val="Heading1Char"/>
          <w:sz w:val="24"/>
          <w:szCs w:val="24"/>
        </w:rPr>
      </w:pPr>
    </w:p>
    <w:p w:rsidR="002030A6" w:rsidRDefault="002030A6" w:rsidP="002030A6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Style w:val="Heading1Char"/>
          <w:sz w:val="24"/>
          <w:szCs w:val="24"/>
        </w:rPr>
      </w:pPr>
    </w:p>
    <w:p w:rsidR="002030A6" w:rsidRDefault="002030A6" w:rsidP="002030A6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Style w:val="Heading1Char"/>
          <w:sz w:val="24"/>
          <w:szCs w:val="24"/>
        </w:rPr>
      </w:pPr>
    </w:p>
    <w:p w:rsidR="002030A6" w:rsidRDefault="002030A6" w:rsidP="002030A6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Style w:val="Heading1Char"/>
          <w:sz w:val="24"/>
          <w:szCs w:val="24"/>
        </w:rPr>
      </w:pPr>
    </w:p>
    <w:p w:rsidR="002030A6" w:rsidRDefault="002030A6" w:rsidP="002030A6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Style w:val="Heading1Char"/>
          <w:sz w:val="24"/>
          <w:szCs w:val="24"/>
        </w:rPr>
      </w:pPr>
    </w:p>
    <w:p w:rsidR="007461BE" w:rsidRDefault="007461BE"/>
    <w:sectPr w:rsidR="007461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2F"/>
    <w:multiLevelType w:val="hybridMultilevel"/>
    <w:tmpl w:val="B5AE7AAE"/>
    <w:lvl w:ilvl="0" w:tplc="CD80269C">
      <w:start w:val="1"/>
      <w:numFmt w:val="decimal"/>
      <w:lvlText w:val="%1."/>
      <w:lvlJc w:val="left"/>
    </w:lvl>
    <w:lvl w:ilvl="1" w:tplc="865A8B78">
      <w:start w:val="1"/>
      <w:numFmt w:val="lowerLetter"/>
      <w:lvlText w:val="%2)"/>
      <w:lvlJc w:val="left"/>
    </w:lvl>
    <w:lvl w:ilvl="2" w:tplc="DCCE5606">
      <w:numFmt w:val="decimal"/>
      <w:lvlText w:val=""/>
      <w:lvlJc w:val="left"/>
    </w:lvl>
    <w:lvl w:ilvl="3" w:tplc="9238FDD0">
      <w:numFmt w:val="decimal"/>
      <w:lvlText w:val=""/>
      <w:lvlJc w:val="left"/>
    </w:lvl>
    <w:lvl w:ilvl="4" w:tplc="E23E1A8E">
      <w:numFmt w:val="decimal"/>
      <w:lvlText w:val=""/>
      <w:lvlJc w:val="left"/>
    </w:lvl>
    <w:lvl w:ilvl="5" w:tplc="00E251CE">
      <w:numFmt w:val="decimal"/>
      <w:lvlText w:val=""/>
      <w:lvlJc w:val="left"/>
    </w:lvl>
    <w:lvl w:ilvl="6" w:tplc="AD005F58">
      <w:numFmt w:val="decimal"/>
      <w:lvlText w:val=""/>
      <w:lvlJc w:val="left"/>
    </w:lvl>
    <w:lvl w:ilvl="7" w:tplc="428EB812">
      <w:numFmt w:val="decimal"/>
      <w:lvlText w:val=""/>
      <w:lvlJc w:val="left"/>
    </w:lvl>
    <w:lvl w:ilvl="8" w:tplc="0C86CB7A">
      <w:numFmt w:val="decimal"/>
      <w:lvlText w:val=""/>
      <w:lvlJc w:val="left"/>
    </w:lvl>
  </w:abstractNum>
  <w:abstractNum w:abstractNumId="1">
    <w:nsid w:val="0A200C11"/>
    <w:multiLevelType w:val="multilevel"/>
    <w:tmpl w:val="3EFA6C0A"/>
    <w:lvl w:ilvl="0">
      <w:start w:val="1"/>
      <w:numFmt w:val="none"/>
      <w:pStyle w:val="Heading1"/>
      <w:isLgl/>
      <w:lvlText w:val="BAB IV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032D59"/>
    <w:multiLevelType w:val="hybridMultilevel"/>
    <w:tmpl w:val="2F8C6980"/>
    <w:lvl w:ilvl="0" w:tplc="DE8C30A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0980"/>
    <w:multiLevelType w:val="hybridMultilevel"/>
    <w:tmpl w:val="8DD81506"/>
    <w:lvl w:ilvl="0" w:tplc="5CFCB7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067050"/>
    <w:multiLevelType w:val="hybridMultilevel"/>
    <w:tmpl w:val="0B0C427C"/>
    <w:lvl w:ilvl="0" w:tplc="AB16FCC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85E05"/>
    <w:multiLevelType w:val="hybridMultilevel"/>
    <w:tmpl w:val="6976529C"/>
    <w:lvl w:ilvl="0" w:tplc="9E9C41D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26895"/>
    <w:multiLevelType w:val="multilevel"/>
    <w:tmpl w:val="0EC4C8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7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7">
    <w:nsid w:val="1D393977"/>
    <w:multiLevelType w:val="hybridMultilevel"/>
    <w:tmpl w:val="CDEC75F8"/>
    <w:lvl w:ilvl="0" w:tplc="FE9EA718">
      <w:start w:val="1"/>
      <w:numFmt w:val="upperLetter"/>
      <w:lvlText w:val="%1.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6" w:hanging="360"/>
      </w:pPr>
    </w:lvl>
    <w:lvl w:ilvl="2" w:tplc="0409001B" w:tentative="1">
      <w:start w:val="1"/>
      <w:numFmt w:val="lowerRoman"/>
      <w:lvlText w:val="%3."/>
      <w:lvlJc w:val="right"/>
      <w:pPr>
        <w:ind w:left="2086" w:hanging="180"/>
      </w:pPr>
    </w:lvl>
    <w:lvl w:ilvl="3" w:tplc="0409000F" w:tentative="1">
      <w:start w:val="1"/>
      <w:numFmt w:val="decimal"/>
      <w:lvlText w:val="%4."/>
      <w:lvlJc w:val="left"/>
      <w:pPr>
        <w:ind w:left="2806" w:hanging="360"/>
      </w:pPr>
    </w:lvl>
    <w:lvl w:ilvl="4" w:tplc="04090019" w:tentative="1">
      <w:start w:val="1"/>
      <w:numFmt w:val="lowerLetter"/>
      <w:lvlText w:val="%5."/>
      <w:lvlJc w:val="left"/>
      <w:pPr>
        <w:ind w:left="3526" w:hanging="360"/>
      </w:pPr>
    </w:lvl>
    <w:lvl w:ilvl="5" w:tplc="0409001B" w:tentative="1">
      <w:start w:val="1"/>
      <w:numFmt w:val="lowerRoman"/>
      <w:lvlText w:val="%6."/>
      <w:lvlJc w:val="right"/>
      <w:pPr>
        <w:ind w:left="4246" w:hanging="180"/>
      </w:pPr>
    </w:lvl>
    <w:lvl w:ilvl="6" w:tplc="0409000F" w:tentative="1">
      <w:start w:val="1"/>
      <w:numFmt w:val="decimal"/>
      <w:lvlText w:val="%7."/>
      <w:lvlJc w:val="left"/>
      <w:pPr>
        <w:ind w:left="4966" w:hanging="360"/>
      </w:pPr>
    </w:lvl>
    <w:lvl w:ilvl="7" w:tplc="04090019" w:tentative="1">
      <w:start w:val="1"/>
      <w:numFmt w:val="lowerLetter"/>
      <w:lvlText w:val="%8."/>
      <w:lvlJc w:val="left"/>
      <w:pPr>
        <w:ind w:left="5686" w:hanging="360"/>
      </w:pPr>
    </w:lvl>
    <w:lvl w:ilvl="8" w:tplc="040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8">
    <w:nsid w:val="24EB0B48"/>
    <w:multiLevelType w:val="hybridMultilevel"/>
    <w:tmpl w:val="EB1048D4"/>
    <w:lvl w:ilvl="0" w:tplc="35322A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A575FF"/>
    <w:multiLevelType w:val="hybridMultilevel"/>
    <w:tmpl w:val="482E6FC0"/>
    <w:lvl w:ilvl="0" w:tplc="240417B2">
      <w:start w:val="8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093CED"/>
    <w:multiLevelType w:val="multilevel"/>
    <w:tmpl w:val="0EC4C8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7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1">
    <w:nsid w:val="2B743733"/>
    <w:multiLevelType w:val="multilevel"/>
    <w:tmpl w:val="0EC4C8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7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2">
    <w:nsid w:val="2F3701DE"/>
    <w:multiLevelType w:val="hybridMultilevel"/>
    <w:tmpl w:val="832232C2"/>
    <w:lvl w:ilvl="0" w:tplc="253CCB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620CE6"/>
    <w:multiLevelType w:val="multilevel"/>
    <w:tmpl w:val="32C8809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i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4">
    <w:nsid w:val="47AA0E01"/>
    <w:multiLevelType w:val="hybridMultilevel"/>
    <w:tmpl w:val="BBCC24F4"/>
    <w:lvl w:ilvl="0" w:tplc="E1E6D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F3788D"/>
    <w:multiLevelType w:val="hybridMultilevel"/>
    <w:tmpl w:val="7472D7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63DD6"/>
    <w:multiLevelType w:val="multilevel"/>
    <w:tmpl w:val="BD7A8BB8"/>
    <w:lvl w:ilvl="0">
      <w:start w:val="1"/>
      <w:numFmt w:val="decimal"/>
      <w:pStyle w:val="TO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4BF42595"/>
    <w:multiLevelType w:val="hybridMultilevel"/>
    <w:tmpl w:val="359E5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F6576"/>
    <w:multiLevelType w:val="hybridMultilevel"/>
    <w:tmpl w:val="80ACB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9142F"/>
    <w:multiLevelType w:val="hybridMultilevel"/>
    <w:tmpl w:val="482E6FC0"/>
    <w:lvl w:ilvl="0" w:tplc="240417B2">
      <w:start w:val="8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0BA0E97"/>
    <w:multiLevelType w:val="multilevel"/>
    <w:tmpl w:val="9C18F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61C92093"/>
    <w:multiLevelType w:val="hybridMultilevel"/>
    <w:tmpl w:val="354857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4CF245D"/>
    <w:multiLevelType w:val="hybridMultilevel"/>
    <w:tmpl w:val="6AACCC8A"/>
    <w:lvl w:ilvl="0" w:tplc="C62C1D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2F04"/>
    <w:multiLevelType w:val="hybridMultilevel"/>
    <w:tmpl w:val="B72CA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E33761"/>
    <w:multiLevelType w:val="hybridMultilevel"/>
    <w:tmpl w:val="0C020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392870"/>
    <w:multiLevelType w:val="multilevel"/>
    <w:tmpl w:val="00121F5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F635D9A"/>
    <w:multiLevelType w:val="hybridMultilevel"/>
    <w:tmpl w:val="D070D0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24"/>
  </w:num>
  <w:num w:numId="5">
    <w:abstractNumId w:val="23"/>
  </w:num>
  <w:num w:numId="6">
    <w:abstractNumId w:val="15"/>
  </w:num>
  <w:num w:numId="7">
    <w:abstractNumId w:val="18"/>
  </w:num>
  <w:num w:numId="8">
    <w:abstractNumId w:val="12"/>
  </w:num>
  <w:num w:numId="9">
    <w:abstractNumId w:val="3"/>
  </w:num>
  <w:num w:numId="10">
    <w:abstractNumId w:val="8"/>
  </w:num>
  <w:num w:numId="11">
    <w:abstractNumId w:val="14"/>
  </w:num>
  <w:num w:numId="12">
    <w:abstractNumId w:val="7"/>
  </w:num>
  <w:num w:numId="13">
    <w:abstractNumId w:val="9"/>
  </w:num>
  <w:num w:numId="14">
    <w:abstractNumId w:val="16"/>
  </w:num>
  <w:num w:numId="15">
    <w:abstractNumId w:val="11"/>
  </w:num>
  <w:num w:numId="16">
    <w:abstractNumId w:val="0"/>
  </w:num>
  <w:num w:numId="17">
    <w:abstractNumId w:val="10"/>
  </w:num>
  <w:num w:numId="18">
    <w:abstractNumId w:val="13"/>
  </w:num>
  <w:num w:numId="19">
    <w:abstractNumId w:val="25"/>
  </w:num>
  <w:num w:numId="20">
    <w:abstractNumId w:val="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A6"/>
    <w:rsid w:val="002030A6"/>
    <w:rsid w:val="0074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0A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2030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2030A6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30A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0A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030A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0A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0A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0A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0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203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2030A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030A6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0A6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030A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0A6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0A6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0A6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2030A6"/>
    <w:pPr>
      <w:spacing w:after="0" w:line="240" w:lineRule="auto"/>
    </w:pPr>
    <w:rPr>
      <w:rFonts w:ascii="Times New Roman" w:eastAsiaTheme="minorEastAsia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0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0A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030A6"/>
    <w:pPr>
      <w:spacing w:after="200" w:line="276" w:lineRule="auto"/>
      <w:ind w:left="720"/>
      <w:contextualSpacing/>
    </w:pPr>
    <w:rPr>
      <w:rFonts w:eastAsiaTheme="minorEastAsia" w:cstheme="minorBidi"/>
      <w:sz w:val="24"/>
      <w:szCs w:val="22"/>
    </w:rPr>
  </w:style>
  <w:style w:type="character" w:customStyle="1" w:styleId="ListParagraphChar">
    <w:name w:val="List Paragraph Char"/>
    <w:link w:val="ListParagraph"/>
    <w:uiPriority w:val="34"/>
    <w:rsid w:val="002030A6"/>
    <w:rPr>
      <w:rFonts w:ascii="Times New Roman" w:eastAsiaTheme="minorEastAsia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03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0A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3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0A6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030A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03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30A6"/>
    <w:rPr>
      <w:color w:val="0000FF" w:themeColor="hyperlink"/>
      <w:u w:val="single"/>
    </w:rPr>
  </w:style>
  <w:style w:type="paragraph" w:styleId="BodyText">
    <w:name w:val="Body Text"/>
    <w:aliases w:val=" Char,Char"/>
    <w:basedOn w:val="Normal"/>
    <w:link w:val="BodyTextChar"/>
    <w:rsid w:val="002030A6"/>
    <w:pPr>
      <w:jc w:val="both"/>
    </w:pPr>
    <w:rPr>
      <w:rFonts w:eastAsia="PMingLiU"/>
      <w:sz w:val="24"/>
      <w:szCs w:val="24"/>
      <w:lang w:val="id-ID" w:eastAsia="zh-TW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2030A6"/>
    <w:rPr>
      <w:rFonts w:ascii="Times New Roman" w:eastAsia="PMingLiU" w:hAnsi="Times New Roman" w:cs="Times New Roman"/>
      <w:sz w:val="24"/>
      <w:szCs w:val="24"/>
      <w:lang w:val="id-ID" w:eastAsia="zh-TW"/>
    </w:rPr>
  </w:style>
  <w:style w:type="paragraph" w:customStyle="1" w:styleId="Tabel">
    <w:name w:val="Tabel"/>
    <w:basedOn w:val="Normal"/>
    <w:link w:val="TabelChar"/>
    <w:qFormat/>
    <w:rsid w:val="002030A6"/>
    <w:pPr>
      <w:spacing w:line="360" w:lineRule="auto"/>
      <w:jc w:val="both"/>
    </w:pPr>
    <w:rPr>
      <w:sz w:val="24"/>
      <w:szCs w:val="24"/>
    </w:rPr>
  </w:style>
  <w:style w:type="paragraph" w:customStyle="1" w:styleId="Gambar">
    <w:name w:val="Gambar"/>
    <w:basedOn w:val="ListParagraph"/>
    <w:link w:val="GambarChar"/>
    <w:qFormat/>
    <w:rsid w:val="002030A6"/>
    <w:pPr>
      <w:spacing w:line="360" w:lineRule="auto"/>
    </w:pPr>
    <w:rPr>
      <w:b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030A6"/>
    <w:pPr>
      <w:keepLines/>
      <w:numPr>
        <w:numId w:val="0"/>
      </w:numPr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030A6"/>
    <w:pPr>
      <w:numPr>
        <w:numId w:val="14"/>
      </w:numPr>
      <w:tabs>
        <w:tab w:val="right" w:leader="dot" w:pos="8783"/>
      </w:tabs>
    </w:pPr>
    <w:rPr>
      <w:rFonts w:eastAsiaTheme="minorEastAsia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030A6"/>
    <w:pPr>
      <w:spacing w:after="100"/>
      <w:ind w:left="200"/>
    </w:pPr>
  </w:style>
  <w:style w:type="paragraph" w:customStyle="1" w:styleId="rumus">
    <w:name w:val="rumus"/>
    <w:basedOn w:val="Normal"/>
    <w:uiPriority w:val="99"/>
    <w:qFormat/>
    <w:rsid w:val="002030A6"/>
    <w:pPr>
      <w:spacing w:line="360" w:lineRule="auto"/>
      <w:jc w:val="both"/>
    </w:pPr>
    <w:rPr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030A6"/>
    <w:pPr>
      <w:tabs>
        <w:tab w:val="left" w:pos="709"/>
        <w:tab w:val="left" w:pos="851"/>
        <w:tab w:val="left" w:pos="1100"/>
        <w:tab w:val="right" w:leader="dot" w:pos="8450"/>
      </w:tabs>
      <w:ind w:left="709" w:hanging="709"/>
      <w:jc w:val="both"/>
    </w:pPr>
  </w:style>
  <w:style w:type="character" w:customStyle="1" w:styleId="title-text">
    <w:name w:val="title-text"/>
    <w:basedOn w:val="DefaultParagraphFont"/>
    <w:rsid w:val="002030A6"/>
  </w:style>
  <w:style w:type="character" w:customStyle="1" w:styleId="text">
    <w:name w:val="text"/>
    <w:basedOn w:val="DefaultParagraphFont"/>
    <w:rsid w:val="002030A6"/>
  </w:style>
  <w:style w:type="character" w:customStyle="1" w:styleId="author-ref">
    <w:name w:val="author-ref"/>
    <w:basedOn w:val="DefaultParagraphFont"/>
    <w:rsid w:val="002030A6"/>
  </w:style>
  <w:style w:type="character" w:styleId="FollowedHyperlink">
    <w:name w:val="FollowedHyperlink"/>
    <w:basedOn w:val="DefaultParagraphFont"/>
    <w:uiPriority w:val="99"/>
    <w:semiHidden/>
    <w:unhideWhenUsed/>
    <w:rsid w:val="002030A6"/>
    <w:rPr>
      <w:color w:val="800080" w:themeColor="followedHyperlink"/>
      <w:u w:val="single"/>
    </w:rPr>
  </w:style>
  <w:style w:type="character" w:customStyle="1" w:styleId="article-alt-title">
    <w:name w:val="article-alt-title"/>
    <w:basedOn w:val="DefaultParagraphFont"/>
    <w:rsid w:val="002030A6"/>
  </w:style>
  <w:style w:type="character" w:customStyle="1" w:styleId="sr-only">
    <w:name w:val="sr-only"/>
    <w:basedOn w:val="DefaultParagraphFont"/>
    <w:rsid w:val="002030A6"/>
  </w:style>
  <w:style w:type="character" w:customStyle="1" w:styleId="GambarChar">
    <w:name w:val="Gambar Char"/>
    <w:basedOn w:val="DefaultParagraphFont"/>
    <w:link w:val="Gambar"/>
    <w:rsid w:val="002030A6"/>
    <w:rPr>
      <w:rFonts w:ascii="Times New Roman" w:eastAsiaTheme="minorEastAsia" w:hAnsi="Times New Roman"/>
      <w:b/>
      <w:sz w:val="24"/>
      <w:szCs w:val="24"/>
    </w:rPr>
  </w:style>
  <w:style w:type="paragraph" w:customStyle="1" w:styleId="Lampiran">
    <w:name w:val="Lampiran"/>
    <w:basedOn w:val="Normal"/>
    <w:link w:val="LampiranChar"/>
    <w:qFormat/>
    <w:rsid w:val="002030A6"/>
    <w:pPr>
      <w:spacing w:before="71"/>
    </w:pPr>
    <w:rPr>
      <w:sz w:val="24"/>
      <w:szCs w:val="24"/>
    </w:rPr>
  </w:style>
  <w:style w:type="character" w:customStyle="1" w:styleId="LampiranChar">
    <w:name w:val="Lampiran Char"/>
    <w:basedOn w:val="DefaultParagraphFont"/>
    <w:link w:val="Lampiran"/>
    <w:rsid w:val="002030A6"/>
    <w:rPr>
      <w:rFonts w:ascii="Times New Roman" w:eastAsia="Times New Roman" w:hAnsi="Times New Roman" w:cs="Times New Roman"/>
      <w:sz w:val="24"/>
      <w:szCs w:val="24"/>
    </w:rPr>
  </w:style>
  <w:style w:type="paragraph" w:customStyle="1" w:styleId="HalamanPengesahan">
    <w:name w:val="Halaman Pengesahan"/>
    <w:basedOn w:val="Normal"/>
    <w:link w:val="HalamanPengesahanChar"/>
    <w:qFormat/>
    <w:rsid w:val="002030A6"/>
    <w:pPr>
      <w:tabs>
        <w:tab w:val="left" w:pos="975"/>
        <w:tab w:val="left" w:pos="5103"/>
      </w:tabs>
    </w:pPr>
    <w:rPr>
      <w:noProof/>
      <w:sz w:val="24"/>
      <w:szCs w:val="24"/>
    </w:rPr>
  </w:style>
  <w:style w:type="character" w:customStyle="1" w:styleId="HalamanPengesahanChar">
    <w:name w:val="Halaman Pengesahan Char"/>
    <w:basedOn w:val="DefaultParagraphFont"/>
    <w:link w:val="HalamanPengesahan"/>
    <w:rsid w:val="002030A6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TabelChar">
    <w:name w:val="Tabel Char"/>
    <w:basedOn w:val="DefaultParagraphFont"/>
    <w:link w:val="Tabel"/>
    <w:rsid w:val="002030A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030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30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ableofFigures">
    <w:name w:val="table of figures"/>
    <w:basedOn w:val="Normal"/>
    <w:next w:val="Normal"/>
    <w:uiPriority w:val="99"/>
    <w:unhideWhenUsed/>
    <w:rsid w:val="002030A6"/>
    <w:pPr>
      <w:spacing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030A6"/>
    <w:pPr>
      <w:spacing w:before="100" w:beforeAutospacing="1" w:after="100" w:afterAutospacing="1"/>
    </w:pPr>
    <w:rPr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030A6"/>
  </w:style>
  <w:style w:type="table" w:customStyle="1" w:styleId="TableGrid0">
    <w:name w:val="TableGrid"/>
    <w:rsid w:val="002030A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Char1">
    <w:name w:val="Body Text Char1"/>
    <w:aliases w:val="Char Char1"/>
    <w:basedOn w:val="DefaultParagraphFont"/>
    <w:semiHidden/>
    <w:rsid w:val="002030A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0A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2030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2030A6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30A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0A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030A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0A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0A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0A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0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203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2030A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030A6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0A6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030A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0A6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0A6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0A6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2030A6"/>
    <w:pPr>
      <w:spacing w:after="0" w:line="240" w:lineRule="auto"/>
    </w:pPr>
    <w:rPr>
      <w:rFonts w:ascii="Times New Roman" w:eastAsiaTheme="minorEastAsia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0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0A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030A6"/>
    <w:pPr>
      <w:spacing w:after="200" w:line="276" w:lineRule="auto"/>
      <w:ind w:left="720"/>
      <w:contextualSpacing/>
    </w:pPr>
    <w:rPr>
      <w:rFonts w:eastAsiaTheme="minorEastAsia" w:cstheme="minorBidi"/>
      <w:sz w:val="24"/>
      <w:szCs w:val="22"/>
    </w:rPr>
  </w:style>
  <w:style w:type="character" w:customStyle="1" w:styleId="ListParagraphChar">
    <w:name w:val="List Paragraph Char"/>
    <w:link w:val="ListParagraph"/>
    <w:uiPriority w:val="34"/>
    <w:rsid w:val="002030A6"/>
    <w:rPr>
      <w:rFonts w:ascii="Times New Roman" w:eastAsiaTheme="minorEastAsia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03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0A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3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0A6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030A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03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30A6"/>
    <w:rPr>
      <w:color w:val="0000FF" w:themeColor="hyperlink"/>
      <w:u w:val="single"/>
    </w:rPr>
  </w:style>
  <w:style w:type="paragraph" w:styleId="BodyText">
    <w:name w:val="Body Text"/>
    <w:aliases w:val=" Char,Char"/>
    <w:basedOn w:val="Normal"/>
    <w:link w:val="BodyTextChar"/>
    <w:rsid w:val="002030A6"/>
    <w:pPr>
      <w:jc w:val="both"/>
    </w:pPr>
    <w:rPr>
      <w:rFonts w:eastAsia="PMingLiU"/>
      <w:sz w:val="24"/>
      <w:szCs w:val="24"/>
      <w:lang w:val="id-ID" w:eastAsia="zh-TW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2030A6"/>
    <w:rPr>
      <w:rFonts w:ascii="Times New Roman" w:eastAsia="PMingLiU" w:hAnsi="Times New Roman" w:cs="Times New Roman"/>
      <w:sz w:val="24"/>
      <w:szCs w:val="24"/>
      <w:lang w:val="id-ID" w:eastAsia="zh-TW"/>
    </w:rPr>
  </w:style>
  <w:style w:type="paragraph" w:customStyle="1" w:styleId="Tabel">
    <w:name w:val="Tabel"/>
    <w:basedOn w:val="Normal"/>
    <w:link w:val="TabelChar"/>
    <w:qFormat/>
    <w:rsid w:val="002030A6"/>
    <w:pPr>
      <w:spacing w:line="360" w:lineRule="auto"/>
      <w:jc w:val="both"/>
    </w:pPr>
    <w:rPr>
      <w:sz w:val="24"/>
      <w:szCs w:val="24"/>
    </w:rPr>
  </w:style>
  <w:style w:type="paragraph" w:customStyle="1" w:styleId="Gambar">
    <w:name w:val="Gambar"/>
    <w:basedOn w:val="ListParagraph"/>
    <w:link w:val="GambarChar"/>
    <w:qFormat/>
    <w:rsid w:val="002030A6"/>
    <w:pPr>
      <w:spacing w:line="360" w:lineRule="auto"/>
    </w:pPr>
    <w:rPr>
      <w:b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030A6"/>
    <w:pPr>
      <w:keepLines/>
      <w:numPr>
        <w:numId w:val="0"/>
      </w:numPr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030A6"/>
    <w:pPr>
      <w:numPr>
        <w:numId w:val="14"/>
      </w:numPr>
      <w:tabs>
        <w:tab w:val="right" w:leader="dot" w:pos="8783"/>
      </w:tabs>
    </w:pPr>
    <w:rPr>
      <w:rFonts w:eastAsiaTheme="minorEastAsia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030A6"/>
    <w:pPr>
      <w:spacing w:after="100"/>
      <w:ind w:left="200"/>
    </w:pPr>
  </w:style>
  <w:style w:type="paragraph" w:customStyle="1" w:styleId="rumus">
    <w:name w:val="rumus"/>
    <w:basedOn w:val="Normal"/>
    <w:uiPriority w:val="99"/>
    <w:qFormat/>
    <w:rsid w:val="002030A6"/>
    <w:pPr>
      <w:spacing w:line="360" w:lineRule="auto"/>
      <w:jc w:val="both"/>
    </w:pPr>
    <w:rPr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030A6"/>
    <w:pPr>
      <w:tabs>
        <w:tab w:val="left" w:pos="709"/>
        <w:tab w:val="left" w:pos="851"/>
        <w:tab w:val="left" w:pos="1100"/>
        <w:tab w:val="right" w:leader="dot" w:pos="8450"/>
      </w:tabs>
      <w:ind w:left="709" w:hanging="709"/>
      <w:jc w:val="both"/>
    </w:pPr>
  </w:style>
  <w:style w:type="character" w:customStyle="1" w:styleId="title-text">
    <w:name w:val="title-text"/>
    <w:basedOn w:val="DefaultParagraphFont"/>
    <w:rsid w:val="002030A6"/>
  </w:style>
  <w:style w:type="character" w:customStyle="1" w:styleId="text">
    <w:name w:val="text"/>
    <w:basedOn w:val="DefaultParagraphFont"/>
    <w:rsid w:val="002030A6"/>
  </w:style>
  <w:style w:type="character" w:customStyle="1" w:styleId="author-ref">
    <w:name w:val="author-ref"/>
    <w:basedOn w:val="DefaultParagraphFont"/>
    <w:rsid w:val="002030A6"/>
  </w:style>
  <w:style w:type="character" w:styleId="FollowedHyperlink">
    <w:name w:val="FollowedHyperlink"/>
    <w:basedOn w:val="DefaultParagraphFont"/>
    <w:uiPriority w:val="99"/>
    <w:semiHidden/>
    <w:unhideWhenUsed/>
    <w:rsid w:val="002030A6"/>
    <w:rPr>
      <w:color w:val="800080" w:themeColor="followedHyperlink"/>
      <w:u w:val="single"/>
    </w:rPr>
  </w:style>
  <w:style w:type="character" w:customStyle="1" w:styleId="article-alt-title">
    <w:name w:val="article-alt-title"/>
    <w:basedOn w:val="DefaultParagraphFont"/>
    <w:rsid w:val="002030A6"/>
  </w:style>
  <w:style w:type="character" w:customStyle="1" w:styleId="sr-only">
    <w:name w:val="sr-only"/>
    <w:basedOn w:val="DefaultParagraphFont"/>
    <w:rsid w:val="002030A6"/>
  </w:style>
  <w:style w:type="character" w:customStyle="1" w:styleId="GambarChar">
    <w:name w:val="Gambar Char"/>
    <w:basedOn w:val="DefaultParagraphFont"/>
    <w:link w:val="Gambar"/>
    <w:rsid w:val="002030A6"/>
    <w:rPr>
      <w:rFonts w:ascii="Times New Roman" w:eastAsiaTheme="minorEastAsia" w:hAnsi="Times New Roman"/>
      <w:b/>
      <w:sz w:val="24"/>
      <w:szCs w:val="24"/>
    </w:rPr>
  </w:style>
  <w:style w:type="paragraph" w:customStyle="1" w:styleId="Lampiran">
    <w:name w:val="Lampiran"/>
    <w:basedOn w:val="Normal"/>
    <w:link w:val="LampiranChar"/>
    <w:qFormat/>
    <w:rsid w:val="002030A6"/>
    <w:pPr>
      <w:spacing w:before="71"/>
    </w:pPr>
    <w:rPr>
      <w:sz w:val="24"/>
      <w:szCs w:val="24"/>
    </w:rPr>
  </w:style>
  <w:style w:type="character" w:customStyle="1" w:styleId="LampiranChar">
    <w:name w:val="Lampiran Char"/>
    <w:basedOn w:val="DefaultParagraphFont"/>
    <w:link w:val="Lampiran"/>
    <w:rsid w:val="002030A6"/>
    <w:rPr>
      <w:rFonts w:ascii="Times New Roman" w:eastAsia="Times New Roman" w:hAnsi="Times New Roman" w:cs="Times New Roman"/>
      <w:sz w:val="24"/>
      <w:szCs w:val="24"/>
    </w:rPr>
  </w:style>
  <w:style w:type="paragraph" w:customStyle="1" w:styleId="HalamanPengesahan">
    <w:name w:val="Halaman Pengesahan"/>
    <w:basedOn w:val="Normal"/>
    <w:link w:val="HalamanPengesahanChar"/>
    <w:qFormat/>
    <w:rsid w:val="002030A6"/>
    <w:pPr>
      <w:tabs>
        <w:tab w:val="left" w:pos="975"/>
        <w:tab w:val="left" w:pos="5103"/>
      </w:tabs>
    </w:pPr>
    <w:rPr>
      <w:noProof/>
      <w:sz w:val="24"/>
      <w:szCs w:val="24"/>
    </w:rPr>
  </w:style>
  <w:style w:type="character" w:customStyle="1" w:styleId="HalamanPengesahanChar">
    <w:name w:val="Halaman Pengesahan Char"/>
    <w:basedOn w:val="DefaultParagraphFont"/>
    <w:link w:val="HalamanPengesahan"/>
    <w:rsid w:val="002030A6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TabelChar">
    <w:name w:val="Tabel Char"/>
    <w:basedOn w:val="DefaultParagraphFont"/>
    <w:link w:val="Tabel"/>
    <w:rsid w:val="002030A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030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30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ableofFigures">
    <w:name w:val="table of figures"/>
    <w:basedOn w:val="Normal"/>
    <w:next w:val="Normal"/>
    <w:uiPriority w:val="99"/>
    <w:unhideWhenUsed/>
    <w:rsid w:val="002030A6"/>
    <w:pPr>
      <w:spacing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030A6"/>
    <w:pPr>
      <w:spacing w:before="100" w:beforeAutospacing="1" w:after="100" w:afterAutospacing="1"/>
    </w:pPr>
    <w:rPr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030A6"/>
  </w:style>
  <w:style w:type="table" w:customStyle="1" w:styleId="TableGrid0">
    <w:name w:val="TableGrid"/>
    <w:rsid w:val="002030A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Char1">
    <w:name w:val="Body Text Char1"/>
    <w:aliases w:val="Char Char1"/>
    <w:basedOn w:val="DefaultParagraphFont"/>
    <w:semiHidden/>
    <w:rsid w:val="002030A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</dc:creator>
  <cp:lastModifiedBy>40</cp:lastModifiedBy>
  <cp:revision>1</cp:revision>
  <dcterms:created xsi:type="dcterms:W3CDTF">2019-04-06T09:17:00Z</dcterms:created>
  <dcterms:modified xsi:type="dcterms:W3CDTF">2019-04-06T09:18:00Z</dcterms:modified>
</cp:coreProperties>
</file>