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8DE" w:rsidRPr="00E5562D" w:rsidRDefault="00E5562D" w:rsidP="00D538DE">
      <w:pPr>
        <w:pStyle w:val="NoSpacing"/>
        <w:ind w:left="0" w:firstLine="0"/>
        <w:jc w:val="center"/>
        <w:rPr>
          <w:rFonts w:ascii="Times New Roman" w:hAnsi="Times New Roman" w:cs="Times New Roman"/>
          <w:b/>
          <w:sz w:val="28"/>
          <w:szCs w:val="28"/>
          <w:lang w:val="id-ID"/>
        </w:rPr>
      </w:pPr>
      <w:r w:rsidRPr="00E5562D">
        <w:rPr>
          <w:rFonts w:ascii="Times New Roman" w:hAnsi="Times New Roman" w:cs="Times New Roman"/>
          <w:b/>
          <w:sz w:val="28"/>
          <w:szCs w:val="28"/>
        </w:rPr>
        <w:t xml:space="preserve">Pengaruh </w:t>
      </w:r>
      <w:r w:rsidRPr="00E5562D">
        <w:rPr>
          <w:rFonts w:ascii="Times New Roman" w:hAnsi="Times New Roman" w:cs="Times New Roman"/>
          <w:b/>
          <w:sz w:val="28"/>
          <w:szCs w:val="28"/>
          <w:lang w:val="id-ID"/>
        </w:rPr>
        <w:t>Customer Relationship Management (CRM)</w:t>
      </w:r>
    </w:p>
    <w:p w:rsidR="00D538DE" w:rsidRPr="00E5562D" w:rsidRDefault="00E5562D" w:rsidP="00D538DE">
      <w:pPr>
        <w:pStyle w:val="NoSpacing"/>
        <w:ind w:left="0" w:firstLine="0"/>
        <w:jc w:val="center"/>
        <w:rPr>
          <w:rFonts w:ascii="Times New Roman" w:hAnsi="Times New Roman" w:cs="Times New Roman"/>
          <w:b/>
          <w:sz w:val="24"/>
          <w:szCs w:val="24"/>
          <w:lang w:val="id-ID"/>
        </w:rPr>
      </w:pPr>
      <w:r w:rsidRPr="00E5562D">
        <w:rPr>
          <w:rFonts w:ascii="Times New Roman" w:hAnsi="Times New Roman" w:cs="Times New Roman"/>
          <w:b/>
          <w:sz w:val="28"/>
          <w:szCs w:val="28"/>
          <w:lang w:val="id-ID"/>
        </w:rPr>
        <w:t>Terhadap Kepuasan Nasabah Pinjaman Pada PT. Bank Pembangunan Daerah Sumatera Barat Cabang Painan</w:t>
      </w:r>
    </w:p>
    <w:p w:rsidR="00D237E0" w:rsidRPr="00E5562D" w:rsidRDefault="00D237E0" w:rsidP="00D538DE">
      <w:pPr>
        <w:pStyle w:val="NoSpacing"/>
        <w:ind w:left="0" w:firstLine="0"/>
        <w:jc w:val="center"/>
        <w:rPr>
          <w:rFonts w:ascii="Times New Roman" w:hAnsi="Times New Roman" w:cs="Times New Roman"/>
          <w:b/>
          <w:sz w:val="24"/>
          <w:szCs w:val="24"/>
          <w:lang w:val="id-ID"/>
        </w:rPr>
      </w:pPr>
    </w:p>
    <w:p w:rsidR="00D538DE" w:rsidRPr="00E5562D" w:rsidRDefault="00D538DE" w:rsidP="00D538DE">
      <w:pPr>
        <w:rPr>
          <w:rFonts w:ascii="Times New Roman" w:hAnsi="Times New Roman"/>
          <w:b/>
          <w:sz w:val="24"/>
          <w:szCs w:val="24"/>
          <w:lang w:val="id-ID"/>
        </w:rPr>
      </w:pPr>
    </w:p>
    <w:p w:rsidR="00D538DE" w:rsidRPr="00E5562D" w:rsidRDefault="00E5562D" w:rsidP="003C4DDB">
      <w:pPr>
        <w:jc w:val="center"/>
        <w:rPr>
          <w:rFonts w:ascii="Times New Roman" w:eastAsia="Calibri" w:hAnsi="Times New Roman"/>
          <w:b/>
          <w:sz w:val="24"/>
          <w:szCs w:val="24"/>
          <w:lang w:val="id-ID"/>
        </w:rPr>
      </w:pPr>
      <w:r w:rsidRPr="00E5562D">
        <w:rPr>
          <w:rFonts w:ascii="Times New Roman" w:eastAsia="Calibri" w:hAnsi="Times New Roman"/>
          <w:b/>
          <w:sz w:val="24"/>
          <w:szCs w:val="24"/>
          <w:lang w:val="id-ID"/>
        </w:rPr>
        <w:t>Romi Susanto</w:t>
      </w:r>
    </w:p>
    <w:p w:rsidR="00E5562D" w:rsidRPr="00E5562D" w:rsidRDefault="00E5562D" w:rsidP="003C4DDB">
      <w:pPr>
        <w:jc w:val="center"/>
        <w:rPr>
          <w:rFonts w:ascii="Times New Roman" w:eastAsia="Calibri" w:hAnsi="Times New Roman"/>
          <w:b/>
          <w:sz w:val="24"/>
          <w:szCs w:val="24"/>
          <w:lang w:val="id-ID"/>
        </w:rPr>
      </w:pPr>
      <w:r w:rsidRPr="00E5562D">
        <w:rPr>
          <w:rFonts w:ascii="Times New Roman" w:eastAsia="Calibri" w:hAnsi="Times New Roman"/>
          <w:b/>
          <w:sz w:val="24"/>
          <w:szCs w:val="24"/>
          <w:lang w:val="id-ID"/>
        </w:rPr>
        <w:t>Akademi Keuangan dan Perbankan Padang</w:t>
      </w:r>
    </w:p>
    <w:p w:rsidR="00E5562D" w:rsidRPr="00E5562D" w:rsidRDefault="00E5562D" w:rsidP="003C4DDB">
      <w:pPr>
        <w:jc w:val="center"/>
        <w:rPr>
          <w:rFonts w:ascii="Times New Roman" w:eastAsia="Calibri" w:hAnsi="Times New Roman"/>
          <w:sz w:val="24"/>
          <w:szCs w:val="24"/>
          <w:lang w:val="id-ID"/>
        </w:rPr>
      </w:pPr>
      <w:hyperlink r:id="rId8" w:history="1">
        <w:r w:rsidRPr="00E5562D">
          <w:rPr>
            <w:rStyle w:val="Hyperlink"/>
            <w:rFonts w:ascii="Times New Roman" w:eastAsia="Calibri" w:hAnsi="Times New Roman"/>
            <w:sz w:val="24"/>
            <w:szCs w:val="24"/>
            <w:lang w:val="id-ID"/>
          </w:rPr>
          <w:t>romisusanto@akbpstie.ac.id</w:t>
        </w:r>
      </w:hyperlink>
    </w:p>
    <w:p w:rsidR="003C4DDB" w:rsidRPr="00E5562D" w:rsidRDefault="003C4DDB" w:rsidP="003C4DDB">
      <w:pPr>
        <w:jc w:val="center"/>
        <w:rPr>
          <w:sz w:val="24"/>
          <w:szCs w:val="24"/>
          <w:lang w:val="id-ID"/>
        </w:rPr>
      </w:pPr>
    </w:p>
    <w:p w:rsidR="003C4DDB" w:rsidRPr="00E5562D" w:rsidRDefault="003C4DDB" w:rsidP="003C4DDB">
      <w:pPr>
        <w:jc w:val="center"/>
        <w:rPr>
          <w:sz w:val="24"/>
          <w:szCs w:val="24"/>
          <w:lang w:val="id-ID"/>
        </w:rPr>
      </w:pPr>
    </w:p>
    <w:p w:rsidR="003C4DDB" w:rsidRPr="00E5562D" w:rsidRDefault="00E5562D" w:rsidP="003C4DDB">
      <w:pPr>
        <w:jc w:val="center"/>
        <w:rPr>
          <w:rFonts w:ascii="Times New Roman" w:eastAsia="Times New Roman" w:hAnsi="Times New Roman"/>
          <w:b/>
          <w:i/>
          <w:color w:val="000000"/>
          <w:lang w:val="id-ID"/>
        </w:rPr>
      </w:pPr>
      <w:r w:rsidRPr="00E5562D">
        <w:rPr>
          <w:rFonts w:ascii="Times New Roman" w:eastAsia="Times New Roman" w:hAnsi="Times New Roman"/>
          <w:b/>
          <w:i/>
          <w:color w:val="000000"/>
        </w:rPr>
        <w:t>ABSTRACT</w:t>
      </w:r>
    </w:p>
    <w:p w:rsidR="00686861" w:rsidRPr="00E5562D" w:rsidRDefault="00686861" w:rsidP="003C4DDB">
      <w:pPr>
        <w:jc w:val="center"/>
        <w:rPr>
          <w:rFonts w:ascii="Times New Roman" w:eastAsia="Times New Roman" w:hAnsi="Times New Roman"/>
          <w:b/>
          <w:i/>
          <w:color w:val="000000"/>
          <w:lang w:val="id-ID"/>
        </w:rPr>
      </w:pPr>
    </w:p>
    <w:p w:rsidR="003C4DDB" w:rsidRPr="00E5562D" w:rsidRDefault="003C4DDB" w:rsidP="00686861">
      <w:pPr>
        <w:widowControl w:val="0"/>
        <w:tabs>
          <w:tab w:val="left" w:pos="720"/>
        </w:tabs>
        <w:autoSpaceDE w:val="0"/>
        <w:autoSpaceDN w:val="0"/>
        <w:adjustRightInd w:val="0"/>
        <w:ind w:left="709" w:right="707" w:hanging="28"/>
        <w:outlineLvl w:val="0"/>
        <w:rPr>
          <w:rFonts w:ascii="Times New Roman" w:eastAsia="Times New Roman" w:hAnsi="Times New Roman"/>
          <w:i/>
          <w:lang w:val="id-ID" w:eastAsia="id-ID"/>
        </w:rPr>
      </w:pPr>
      <w:r w:rsidRPr="00E5562D">
        <w:rPr>
          <w:rFonts w:ascii="Times New Roman" w:eastAsia="Times New Roman" w:hAnsi="Times New Roman"/>
          <w:i/>
          <w:lang w:val="id-ID" w:eastAsia="id-ID"/>
        </w:rPr>
        <w:t xml:space="preserve"> The purpose of this study was to analyze the influence of commitment, communication, and service quality on loan customer satisfaction at </w:t>
      </w:r>
      <w:r w:rsidR="00E5562D" w:rsidRPr="00E5562D">
        <w:rPr>
          <w:rFonts w:ascii="Times New Roman" w:hAnsi="Times New Roman"/>
          <w:i/>
          <w:sz w:val="24"/>
          <w:szCs w:val="24"/>
        </w:rPr>
        <w:t>PT. Bank Pembangunan Daerah Sumatera Barat Cabang Painan</w:t>
      </w:r>
      <w:r w:rsidRPr="00E5562D">
        <w:rPr>
          <w:rFonts w:ascii="Times New Roman" w:eastAsia="Times New Roman" w:hAnsi="Times New Roman"/>
          <w:i/>
          <w:lang w:val="id-ID" w:eastAsia="id-ID"/>
        </w:rPr>
        <w:t xml:space="preserve">. To achieve customer satisfaction </w:t>
      </w:r>
      <w:r w:rsidR="00E5562D" w:rsidRPr="00E5562D">
        <w:rPr>
          <w:rFonts w:ascii="Times New Roman" w:hAnsi="Times New Roman"/>
          <w:i/>
          <w:sz w:val="24"/>
          <w:szCs w:val="24"/>
        </w:rPr>
        <w:t>PT. Bank Pembangunan Daerah Sumatera Barat Cabang Painan</w:t>
      </w:r>
      <w:r w:rsidRPr="00E5562D">
        <w:rPr>
          <w:rFonts w:ascii="Times New Roman" w:eastAsia="Times New Roman" w:hAnsi="Times New Roman"/>
          <w:i/>
          <w:lang w:val="id-ID" w:eastAsia="id-ID"/>
        </w:rPr>
        <w:t xml:space="preserve"> makes it easy for customers to make loans to personal </w:t>
      </w:r>
      <w:proofErr w:type="gramStart"/>
      <w:r w:rsidRPr="00E5562D">
        <w:rPr>
          <w:rFonts w:ascii="Times New Roman" w:eastAsia="Times New Roman" w:hAnsi="Times New Roman"/>
          <w:i/>
          <w:lang w:val="id-ID" w:eastAsia="id-ID"/>
        </w:rPr>
        <w:t>loans which is</w:t>
      </w:r>
      <w:proofErr w:type="gramEnd"/>
      <w:r w:rsidRPr="00E5562D">
        <w:rPr>
          <w:rFonts w:ascii="Times New Roman" w:eastAsia="Times New Roman" w:hAnsi="Times New Roman"/>
          <w:i/>
          <w:lang w:val="id-ID" w:eastAsia="id-ID"/>
        </w:rPr>
        <w:t xml:space="preserve"> one type of credit that is in great demand of the public. This is because the procedure is easier, namely the credit ceiling taken based on multiplying the employee's net salary with the provisions with the bank. The population in this study were all loan customers at PT. </w:t>
      </w:r>
      <w:proofErr w:type="gramStart"/>
      <w:r w:rsidR="00E5562D" w:rsidRPr="00E5562D">
        <w:rPr>
          <w:rFonts w:ascii="Times New Roman" w:hAnsi="Times New Roman"/>
          <w:i/>
          <w:sz w:val="24"/>
          <w:szCs w:val="24"/>
        </w:rPr>
        <w:t>PT. Bank Pembangunan Daerah Sumatera Barat Cabang Painan</w:t>
      </w:r>
      <w:r w:rsidRPr="00E5562D">
        <w:rPr>
          <w:rFonts w:ascii="Times New Roman" w:eastAsia="Times New Roman" w:hAnsi="Times New Roman"/>
          <w:i/>
          <w:lang w:val="id-ID" w:eastAsia="id-ID"/>
        </w:rPr>
        <w:t xml:space="preserve"> totaling 4,985 people.</w:t>
      </w:r>
      <w:proofErr w:type="gramEnd"/>
      <w:r w:rsidRPr="00E5562D">
        <w:rPr>
          <w:rFonts w:ascii="Times New Roman" w:eastAsia="Times New Roman" w:hAnsi="Times New Roman"/>
          <w:i/>
          <w:lang w:val="id-ID" w:eastAsia="id-ID"/>
        </w:rPr>
        <w:t xml:space="preserve"> The sampling technique used was random sampling, while the number of samples used for analysis was 100 people. Data analysis techniques used to test hypotheses are multiple linear regression. The hypot</w:t>
      </w:r>
      <w:r w:rsidR="00686861" w:rsidRPr="00E5562D">
        <w:rPr>
          <w:rFonts w:ascii="Times New Roman" w:eastAsia="Times New Roman" w:hAnsi="Times New Roman"/>
          <w:i/>
          <w:lang w:val="id-ID" w:eastAsia="id-ID"/>
        </w:rPr>
        <w:t>hesis testing uses statistical T</w:t>
      </w:r>
      <w:r w:rsidRPr="00E5562D">
        <w:rPr>
          <w:rFonts w:ascii="Times New Roman" w:eastAsia="Times New Roman" w:hAnsi="Times New Roman"/>
          <w:i/>
          <w:lang w:val="id-ID" w:eastAsia="id-ID"/>
        </w:rPr>
        <w:t xml:space="preserve"> test. The results of the study show that the commitment variable does not have an influence on the satisfaction of loan customers at </w:t>
      </w:r>
      <w:r w:rsidR="00E5562D" w:rsidRPr="00E5562D">
        <w:rPr>
          <w:rFonts w:ascii="Times New Roman" w:hAnsi="Times New Roman"/>
          <w:i/>
          <w:sz w:val="24"/>
          <w:szCs w:val="24"/>
        </w:rPr>
        <w:t>PT. Bank Pembangunan Daerah Sumatera Barat Cabang Painan</w:t>
      </w:r>
      <w:r w:rsidRPr="00E5562D">
        <w:rPr>
          <w:rFonts w:ascii="Times New Roman" w:eastAsia="Times New Roman" w:hAnsi="Times New Roman"/>
          <w:i/>
          <w:lang w:val="id-ID" w:eastAsia="id-ID"/>
        </w:rPr>
        <w:t xml:space="preserve">. While communication and service quality variables have a significant influence on loan customer satisfaction at </w:t>
      </w:r>
      <w:r w:rsidR="00E5562D" w:rsidRPr="00E5562D">
        <w:rPr>
          <w:rFonts w:ascii="Times New Roman" w:hAnsi="Times New Roman"/>
          <w:i/>
          <w:sz w:val="24"/>
          <w:szCs w:val="24"/>
        </w:rPr>
        <w:t>PT. Bank Pembangunan Daerah Sumatera Barat Cabang Painan</w:t>
      </w:r>
      <w:r w:rsidRPr="00E5562D">
        <w:rPr>
          <w:rFonts w:ascii="Times New Roman" w:eastAsia="Times New Roman" w:hAnsi="Times New Roman"/>
          <w:i/>
          <w:lang w:val="id-ID" w:eastAsia="id-ID"/>
        </w:rPr>
        <w:t>.</w:t>
      </w:r>
    </w:p>
    <w:p w:rsidR="003C4DDB" w:rsidRPr="00E5562D" w:rsidRDefault="003C4DDB" w:rsidP="003C4DDB">
      <w:pPr>
        <w:widowControl w:val="0"/>
        <w:tabs>
          <w:tab w:val="left" w:pos="720"/>
        </w:tabs>
        <w:autoSpaceDE w:val="0"/>
        <w:autoSpaceDN w:val="0"/>
        <w:adjustRightInd w:val="0"/>
        <w:outlineLvl w:val="0"/>
        <w:rPr>
          <w:rFonts w:ascii="Times New Roman" w:eastAsia="Times New Roman" w:hAnsi="Times New Roman"/>
          <w:i/>
          <w:lang w:val="id-ID" w:eastAsia="id-ID"/>
        </w:rPr>
      </w:pPr>
    </w:p>
    <w:p w:rsidR="003C4DDB" w:rsidRPr="00E5562D" w:rsidRDefault="003C4DDB" w:rsidP="00686861">
      <w:pPr>
        <w:widowControl w:val="0"/>
        <w:autoSpaceDE w:val="0"/>
        <w:autoSpaceDN w:val="0"/>
        <w:adjustRightInd w:val="0"/>
        <w:ind w:left="1985" w:right="707" w:hanging="1276"/>
        <w:outlineLvl w:val="0"/>
        <w:rPr>
          <w:rFonts w:ascii="Times New Roman" w:eastAsia="Times New Roman" w:hAnsi="Times New Roman"/>
          <w:i/>
          <w:sz w:val="24"/>
          <w:szCs w:val="24"/>
          <w:lang w:val="id-ID" w:eastAsia="id-ID"/>
        </w:rPr>
      </w:pPr>
      <w:r w:rsidRPr="00E5562D">
        <w:rPr>
          <w:rFonts w:ascii="Times New Roman" w:eastAsia="Times New Roman" w:hAnsi="Times New Roman"/>
          <w:b/>
          <w:i/>
          <w:lang w:val="id-ID" w:eastAsia="id-ID"/>
        </w:rPr>
        <w:t>Keywords:</w:t>
      </w:r>
      <w:r w:rsidRPr="00E5562D">
        <w:rPr>
          <w:rFonts w:ascii="Times New Roman" w:eastAsia="Times New Roman" w:hAnsi="Times New Roman"/>
          <w:i/>
          <w:lang w:val="id-ID" w:eastAsia="id-ID"/>
        </w:rPr>
        <w:t xml:space="preserve"> Commitment, Communication, Service quality, and customer satisfaction</w:t>
      </w:r>
    </w:p>
    <w:p w:rsidR="003C4DDB" w:rsidRPr="00E5562D" w:rsidRDefault="003C4DDB" w:rsidP="003C4DDB">
      <w:pPr>
        <w:widowControl w:val="0"/>
        <w:tabs>
          <w:tab w:val="left" w:pos="720"/>
        </w:tabs>
        <w:autoSpaceDE w:val="0"/>
        <w:autoSpaceDN w:val="0"/>
        <w:adjustRightInd w:val="0"/>
        <w:outlineLvl w:val="0"/>
        <w:rPr>
          <w:rFonts w:ascii="Times New Roman" w:hAnsi="Times New Roman"/>
          <w:b/>
          <w:bCs/>
          <w:sz w:val="24"/>
          <w:szCs w:val="24"/>
          <w:lang w:val="id-ID"/>
        </w:rPr>
      </w:pPr>
    </w:p>
    <w:p w:rsidR="00FE63A6" w:rsidRPr="00E5562D" w:rsidRDefault="000C33AD" w:rsidP="00686861">
      <w:pPr>
        <w:ind w:hanging="329"/>
        <w:rPr>
          <w:rFonts w:ascii="Times New Roman" w:hAnsi="Times New Roman" w:cs="Times New Roman"/>
          <w:b/>
          <w:sz w:val="24"/>
          <w:szCs w:val="24"/>
          <w:lang w:val="id-ID"/>
        </w:rPr>
      </w:pPr>
      <w:r w:rsidRPr="00E5562D">
        <w:rPr>
          <w:rFonts w:ascii="Times New Roman" w:hAnsi="Times New Roman" w:cs="Times New Roman"/>
          <w:b/>
          <w:sz w:val="24"/>
          <w:szCs w:val="24"/>
          <w:lang w:val="id-ID"/>
        </w:rPr>
        <w:t>PENDAHULUAN</w:t>
      </w:r>
    </w:p>
    <w:p w:rsidR="00FE63A6" w:rsidRPr="00E5562D" w:rsidRDefault="00FE63A6" w:rsidP="007E0D88">
      <w:pPr>
        <w:ind w:left="0" w:firstLine="567"/>
        <w:rPr>
          <w:rFonts w:ascii="Times New Roman" w:eastAsia="Times New Roman" w:hAnsi="Times New Roman"/>
          <w:color w:val="222222"/>
          <w:sz w:val="24"/>
          <w:szCs w:val="24"/>
          <w:lang w:val="id-ID" w:eastAsia="id-ID"/>
        </w:rPr>
      </w:pPr>
      <w:proofErr w:type="gramStart"/>
      <w:r w:rsidRPr="00E5562D">
        <w:rPr>
          <w:rFonts w:ascii="Times New Roman" w:hAnsi="Times New Roman"/>
          <w:sz w:val="24"/>
          <w:szCs w:val="24"/>
        </w:rPr>
        <w:t xml:space="preserve">Penelitian ini dilatarbelakangi oleh fenomena persaingan di industri perbankan guna memperoleh </w:t>
      </w:r>
      <w:r w:rsidRPr="00E5562D">
        <w:rPr>
          <w:rFonts w:ascii="Times New Roman" w:hAnsi="Times New Roman"/>
          <w:sz w:val="24"/>
          <w:szCs w:val="24"/>
          <w:lang w:val="id-ID"/>
        </w:rPr>
        <w:t>kepuasan</w:t>
      </w:r>
      <w:r w:rsidRPr="00E5562D">
        <w:rPr>
          <w:rFonts w:ascii="Times New Roman" w:hAnsi="Times New Roman"/>
          <w:sz w:val="24"/>
          <w:szCs w:val="24"/>
        </w:rPr>
        <w:t xml:space="preserve"> nasabah.</w:t>
      </w:r>
      <w:proofErr w:type="gramEnd"/>
      <w:r w:rsidRPr="00E5562D">
        <w:rPr>
          <w:rFonts w:ascii="Times New Roman" w:hAnsi="Times New Roman"/>
          <w:sz w:val="24"/>
          <w:szCs w:val="24"/>
        </w:rPr>
        <w:t xml:space="preserve"> </w:t>
      </w:r>
      <w:proofErr w:type="gramStart"/>
      <w:r w:rsidRPr="00E5562D">
        <w:rPr>
          <w:rFonts w:ascii="Times New Roman" w:hAnsi="Times New Roman"/>
          <w:sz w:val="24"/>
          <w:szCs w:val="24"/>
        </w:rPr>
        <w:t xml:space="preserve">Cukup banyaknya bank-bank khususnya di daerah </w:t>
      </w:r>
      <w:r w:rsidRPr="00E5562D">
        <w:rPr>
          <w:rFonts w:ascii="Times New Roman" w:hAnsi="Times New Roman"/>
          <w:sz w:val="24"/>
          <w:szCs w:val="24"/>
          <w:lang w:val="id-ID"/>
        </w:rPr>
        <w:t xml:space="preserve">painan pesisir selatan </w:t>
      </w:r>
      <w:r w:rsidRPr="00E5562D">
        <w:rPr>
          <w:rFonts w:ascii="Times New Roman" w:hAnsi="Times New Roman"/>
          <w:sz w:val="24"/>
          <w:szCs w:val="24"/>
        </w:rPr>
        <w:t xml:space="preserve">ini, membuat </w:t>
      </w:r>
      <w:r w:rsidR="00686873" w:rsidRPr="00E5562D">
        <w:rPr>
          <w:rFonts w:ascii="Times New Roman" w:hAnsi="Times New Roman"/>
          <w:sz w:val="24"/>
          <w:szCs w:val="24"/>
        </w:rPr>
        <w:t>PT. Bank Pembangunan Daerah Sumatera Barat Cabang Painan</w:t>
      </w:r>
      <w:r w:rsidRPr="00E5562D">
        <w:rPr>
          <w:rFonts w:ascii="Times New Roman" w:hAnsi="Times New Roman"/>
          <w:sz w:val="24"/>
          <w:szCs w:val="24"/>
        </w:rPr>
        <w:t xml:space="preserve"> perlu mempertahankan dan meningkatkan strategi baru guna menjaga nasabah</w:t>
      </w:r>
      <w:r w:rsidRPr="00E5562D">
        <w:rPr>
          <w:rFonts w:ascii="Times New Roman" w:hAnsi="Times New Roman"/>
          <w:sz w:val="24"/>
          <w:szCs w:val="24"/>
          <w:lang w:val="id-ID"/>
        </w:rPr>
        <w:t xml:space="preserve"> </w:t>
      </w:r>
      <w:r w:rsidR="00A040DB" w:rsidRPr="00E5562D">
        <w:rPr>
          <w:rFonts w:ascii="Times New Roman" w:hAnsi="Times New Roman"/>
          <w:sz w:val="24"/>
          <w:szCs w:val="24"/>
        </w:rPr>
        <w:t xml:space="preserve">nya untuk tetap </w:t>
      </w:r>
      <w:r w:rsidR="00A040DB" w:rsidRPr="00E5562D">
        <w:rPr>
          <w:rFonts w:ascii="Times New Roman" w:hAnsi="Times New Roman"/>
          <w:sz w:val="24"/>
          <w:szCs w:val="24"/>
          <w:lang w:val="id-ID"/>
        </w:rPr>
        <w:t>puas</w:t>
      </w:r>
      <w:r w:rsidRPr="00E5562D">
        <w:rPr>
          <w:rFonts w:ascii="Times New Roman" w:hAnsi="Times New Roman"/>
          <w:sz w:val="24"/>
          <w:szCs w:val="24"/>
        </w:rPr>
        <w:t xml:space="preserve"> bahkan menambah jumlah nasabahnya.</w:t>
      </w:r>
      <w:proofErr w:type="gramEnd"/>
      <w:r w:rsidRPr="00E5562D">
        <w:rPr>
          <w:rFonts w:ascii="Times New Roman" w:hAnsi="Times New Roman"/>
          <w:sz w:val="24"/>
          <w:szCs w:val="24"/>
        </w:rPr>
        <w:t xml:space="preserve"> </w:t>
      </w:r>
      <w:r w:rsidR="00686873" w:rsidRPr="00E5562D">
        <w:rPr>
          <w:rFonts w:ascii="Times New Roman" w:hAnsi="Times New Roman"/>
          <w:sz w:val="24"/>
          <w:szCs w:val="24"/>
        </w:rPr>
        <w:t>PT. Bank Pembangunan Daerah Sumatera Barat Cabang Painan</w:t>
      </w:r>
      <w:r w:rsidRPr="00E5562D">
        <w:rPr>
          <w:rFonts w:ascii="Times New Roman" w:hAnsi="Times New Roman"/>
          <w:sz w:val="24"/>
          <w:szCs w:val="24"/>
        </w:rPr>
        <w:t xml:space="preserve"> harus dapat memuaskan </w:t>
      </w:r>
      <w:r w:rsidRPr="00E5562D">
        <w:rPr>
          <w:rFonts w:ascii="Times New Roman" w:hAnsi="Times New Roman"/>
          <w:sz w:val="24"/>
          <w:szCs w:val="24"/>
          <w:lang w:val="id-ID"/>
        </w:rPr>
        <w:t xml:space="preserve">nasabah </w:t>
      </w:r>
      <w:r w:rsidRPr="00E5562D">
        <w:rPr>
          <w:rFonts w:ascii="Times New Roman" w:hAnsi="Times New Roman"/>
          <w:sz w:val="24"/>
          <w:szCs w:val="24"/>
        </w:rPr>
        <w:t xml:space="preserve">lama dan menciptakan </w:t>
      </w:r>
      <w:r w:rsidRPr="00E5562D">
        <w:rPr>
          <w:rFonts w:ascii="Times New Roman" w:hAnsi="Times New Roman"/>
          <w:sz w:val="24"/>
          <w:szCs w:val="24"/>
          <w:lang w:val="id-ID"/>
        </w:rPr>
        <w:t>nasabah</w:t>
      </w:r>
      <w:r w:rsidRPr="00E5562D">
        <w:rPr>
          <w:rFonts w:ascii="Times New Roman" w:hAnsi="Times New Roman"/>
          <w:sz w:val="24"/>
          <w:szCs w:val="24"/>
        </w:rPr>
        <w:t xml:space="preserve"> baru, jika ingin memenang</w:t>
      </w:r>
      <w:r w:rsidRPr="00E5562D">
        <w:rPr>
          <w:rFonts w:ascii="Times New Roman" w:hAnsi="Times New Roman"/>
          <w:sz w:val="24"/>
          <w:szCs w:val="24"/>
          <w:lang w:val="id-ID"/>
        </w:rPr>
        <w:t xml:space="preserve"> </w:t>
      </w:r>
      <w:proofErr w:type="gramStart"/>
      <w:r w:rsidRPr="00E5562D">
        <w:rPr>
          <w:rFonts w:ascii="Times New Roman" w:hAnsi="Times New Roman"/>
          <w:sz w:val="24"/>
          <w:szCs w:val="24"/>
        </w:rPr>
        <w:t>kan</w:t>
      </w:r>
      <w:proofErr w:type="gramEnd"/>
      <w:r w:rsidRPr="00E5562D">
        <w:rPr>
          <w:rFonts w:ascii="Times New Roman" w:hAnsi="Times New Roman"/>
          <w:sz w:val="24"/>
          <w:szCs w:val="24"/>
        </w:rPr>
        <w:t xml:space="preserve"> persaingan dan menjadi market leader dalam industri perbankan khususnya di daerah </w:t>
      </w:r>
      <w:r w:rsidR="00A040DB" w:rsidRPr="00E5562D">
        <w:rPr>
          <w:rFonts w:ascii="Times New Roman" w:hAnsi="Times New Roman"/>
          <w:sz w:val="24"/>
          <w:szCs w:val="24"/>
          <w:lang w:val="id-ID"/>
        </w:rPr>
        <w:t>painan pesisir selatan</w:t>
      </w:r>
      <w:r w:rsidRPr="00E5562D">
        <w:rPr>
          <w:rFonts w:ascii="Times New Roman" w:hAnsi="Times New Roman"/>
          <w:sz w:val="24"/>
          <w:szCs w:val="24"/>
        </w:rPr>
        <w:t>.</w:t>
      </w:r>
      <w:r w:rsidRPr="00E5562D">
        <w:rPr>
          <w:rFonts w:ascii="Times New Roman" w:hAnsi="Times New Roman"/>
          <w:sz w:val="24"/>
          <w:szCs w:val="24"/>
          <w:lang w:val="id-ID"/>
        </w:rPr>
        <w:t xml:space="preserve"> </w:t>
      </w:r>
      <w:proofErr w:type="gramStart"/>
      <w:r w:rsidRPr="00E5562D">
        <w:rPr>
          <w:rFonts w:ascii="Times New Roman" w:hAnsi="Times New Roman"/>
          <w:sz w:val="24"/>
          <w:szCs w:val="24"/>
        </w:rPr>
        <w:t xml:space="preserve">Terlihat bahwa beberapa tahun belakangan </w:t>
      </w:r>
      <w:r w:rsidR="00A040DB" w:rsidRPr="00E5562D">
        <w:rPr>
          <w:rFonts w:ascii="Times New Roman" w:hAnsi="Times New Roman"/>
          <w:sz w:val="24"/>
          <w:szCs w:val="24"/>
        </w:rPr>
        <w:t xml:space="preserve">ini </w:t>
      </w:r>
      <w:r w:rsidR="00686873" w:rsidRPr="00E5562D">
        <w:rPr>
          <w:rFonts w:ascii="Times New Roman" w:hAnsi="Times New Roman"/>
          <w:sz w:val="24"/>
          <w:szCs w:val="24"/>
        </w:rPr>
        <w:t>PT. Bank Pembangunan Daerah Sumatera Barat Cabang Painan</w:t>
      </w:r>
      <w:r w:rsidRPr="00E5562D">
        <w:rPr>
          <w:rFonts w:ascii="Times New Roman" w:hAnsi="Times New Roman"/>
          <w:sz w:val="24"/>
          <w:szCs w:val="24"/>
        </w:rPr>
        <w:t xml:space="preserve"> mengalami </w:t>
      </w:r>
      <w:r w:rsidR="00A040DB" w:rsidRPr="00E5562D">
        <w:rPr>
          <w:rFonts w:ascii="Times New Roman" w:hAnsi="Times New Roman"/>
          <w:sz w:val="24"/>
          <w:szCs w:val="24"/>
          <w:lang w:val="id-ID"/>
        </w:rPr>
        <w:t>kenaikan</w:t>
      </w:r>
      <w:r w:rsidRPr="00E5562D">
        <w:rPr>
          <w:rFonts w:ascii="Times New Roman" w:hAnsi="Times New Roman"/>
          <w:sz w:val="24"/>
          <w:szCs w:val="24"/>
        </w:rPr>
        <w:t xml:space="preserve"> jumlah nasabah.</w:t>
      </w:r>
      <w:proofErr w:type="gramEnd"/>
    </w:p>
    <w:p w:rsidR="00A040DB" w:rsidRPr="00E5562D" w:rsidRDefault="00FE63A6" w:rsidP="007E0D88">
      <w:pPr>
        <w:pStyle w:val="NoSpacing"/>
        <w:tabs>
          <w:tab w:val="center" w:pos="3968"/>
          <w:tab w:val="left" w:pos="5325"/>
        </w:tabs>
        <w:ind w:left="0" w:firstLine="567"/>
        <w:rPr>
          <w:rFonts w:ascii="Times New Roman" w:hAnsi="Times New Roman" w:cs="Times New Roman"/>
          <w:sz w:val="24"/>
          <w:szCs w:val="24"/>
          <w:lang w:val="id-ID"/>
        </w:rPr>
      </w:pPr>
      <w:r w:rsidRPr="00E5562D">
        <w:rPr>
          <w:rFonts w:ascii="Times New Roman" w:hAnsi="Times New Roman"/>
          <w:sz w:val="24"/>
          <w:szCs w:val="24"/>
          <w:lang w:val="id-ID"/>
        </w:rPr>
        <w:lastRenderedPageBreak/>
        <w:tab/>
      </w:r>
      <w:proofErr w:type="gramStart"/>
      <w:r w:rsidRPr="00E5562D">
        <w:rPr>
          <w:rFonts w:ascii="Times New Roman" w:hAnsi="Times New Roman"/>
          <w:sz w:val="24"/>
          <w:szCs w:val="24"/>
        </w:rPr>
        <w:t xml:space="preserve">Berdasarkan data yang diperoleh dapat </w:t>
      </w:r>
      <w:r w:rsidRPr="00E5562D">
        <w:rPr>
          <w:rFonts w:ascii="Times New Roman" w:hAnsi="Times New Roman"/>
          <w:sz w:val="24"/>
          <w:szCs w:val="24"/>
          <w:lang w:val="id-ID"/>
        </w:rPr>
        <w:t>diketahui</w:t>
      </w:r>
      <w:r w:rsidRPr="00E5562D">
        <w:rPr>
          <w:rFonts w:ascii="Times New Roman" w:hAnsi="Times New Roman"/>
          <w:sz w:val="24"/>
          <w:szCs w:val="24"/>
        </w:rPr>
        <w:t xml:space="preserve"> perkembang</w:t>
      </w:r>
      <w:r w:rsidR="00A040DB" w:rsidRPr="00E5562D">
        <w:rPr>
          <w:rFonts w:ascii="Times New Roman" w:hAnsi="Times New Roman"/>
          <w:sz w:val="24"/>
          <w:szCs w:val="24"/>
        </w:rPr>
        <w:t>an jumlah nasaba</w:t>
      </w:r>
      <w:r w:rsidR="00A040DB" w:rsidRPr="00E5562D">
        <w:rPr>
          <w:rFonts w:ascii="Times New Roman" w:hAnsi="Times New Roman"/>
          <w:sz w:val="24"/>
          <w:szCs w:val="24"/>
          <w:lang w:val="id-ID"/>
        </w:rPr>
        <w:t xml:space="preserve"> pinjaman pada </w:t>
      </w:r>
      <w:r w:rsidR="00686873" w:rsidRPr="00E5562D">
        <w:rPr>
          <w:rFonts w:ascii="Times New Roman" w:hAnsi="Times New Roman"/>
          <w:sz w:val="24"/>
          <w:szCs w:val="24"/>
        </w:rPr>
        <w:t>PT. Bank Pembangunan Daerah Sumatera Barat Cabang Painan</w:t>
      </w:r>
      <w:r w:rsidRPr="00E5562D">
        <w:rPr>
          <w:rFonts w:ascii="Times New Roman" w:hAnsi="Times New Roman"/>
          <w:sz w:val="24"/>
          <w:szCs w:val="24"/>
        </w:rPr>
        <w:t>.</w:t>
      </w:r>
      <w:proofErr w:type="gramEnd"/>
      <w:r w:rsidRPr="00E5562D">
        <w:rPr>
          <w:rFonts w:ascii="Times New Roman" w:hAnsi="Times New Roman"/>
          <w:sz w:val="24"/>
          <w:szCs w:val="24"/>
          <w:lang w:val="id-ID"/>
        </w:rPr>
        <w:t xml:space="preserve"> </w:t>
      </w:r>
      <w:r w:rsidRPr="00E5562D">
        <w:rPr>
          <w:rFonts w:ascii="Times New Roman" w:hAnsi="Times New Roman"/>
          <w:sz w:val="24"/>
          <w:szCs w:val="24"/>
        </w:rPr>
        <w:t xml:space="preserve">Berdasarkan tabel dapat dilihat jumlah nasabah mengalami peningkatan tiap tahunnya, </w:t>
      </w:r>
      <w:r w:rsidR="00A040DB" w:rsidRPr="00E5562D">
        <w:rPr>
          <w:rFonts w:ascii="Times New Roman" w:hAnsi="Times New Roman" w:cs="Times New Roman"/>
          <w:sz w:val="24"/>
          <w:szCs w:val="24"/>
          <w:lang w:val="id-ID"/>
        </w:rPr>
        <w:t xml:space="preserve">Salah satu </w:t>
      </w:r>
      <w:proofErr w:type="gramStart"/>
      <w:r w:rsidR="00A040DB" w:rsidRPr="00E5562D">
        <w:rPr>
          <w:rFonts w:ascii="Times New Roman" w:hAnsi="Times New Roman" w:cs="Times New Roman"/>
          <w:sz w:val="24"/>
          <w:szCs w:val="24"/>
          <w:lang w:val="id-ID"/>
        </w:rPr>
        <w:t>cara</w:t>
      </w:r>
      <w:proofErr w:type="gramEnd"/>
      <w:r w:rsidR="00A040DB" w:rsidRPr="00E5562D">
        <w:rPr>
          <w:rFonts w:ascii="Times New Roman" w:hAnsi="Times New Roman" w:cs="Times New Roman"/>
          <w:sz w:val="24"/>
          <w:szCs w:val="24"/>
          <w:lang w:val="id-ID"/>
        </w:rPr>
        <w:t xml:space="preserve"> yang dilakukan oleh </w:t>
      </w:r>
      <w:r w:rsidR="00686873" w:rsidRPr="00E5562D">
        <w:rPr>
          <w:rFonts w:ascii="Times New Roman" w:hAnsi="Times New Roman"/>
          <w:sz w:val="24"/>
          <w:szCs w:val="24"/>
        </w:rPr>
        <w:t>PT. Bank Pembangunan Daerah Sumatera Barat Cabang Painan</w:t>
      </w:r>
      <w:r w:rsidR="00A040DB" w:rsidRPr="00E5562D">
        <w:rPr>
          <w:rFonts w:ascii="Times New Roman" w:hAnsi="Times New Roman" w:cs="Times New Roman"/>
          <w:sz w:val="24"/>
          <w:szCs w:val="24"/>
          <w:lang w:val="id-ID"/>
        </w:rPr>
        <w:t xml:space="preserve"> dalam usaha mempertahankan kepuasan nasabahnya adalah dengan tetap membina hubungan manajemen (relationship management) yang baik dengan setiap nasabah. Hubungan ini sendiri dapat dikatakan sebagai suatu program dalam mencapai kepuasan nasabah, dimana nasabah diajak membangun suatu hubungan yang lebih dekat dengan menciptakan komunikasi sehingga dapat menimbulkan komitmen. Komunikasi serta kualitas layanan. Bahkan sebuah ikatan sosial yang pada akhirnya dapat menimbulkan sebuah komitmen antara nasabah dan perusahaan perbankan.</w:t>
      </w:r>
    </w:p>
    <w:p w:rsidR="00B2500E" w:rsidRPr="00E5562D" w:rsidRDefault="00A242DB" w:rsidP="00A242DB">
      <w:pPr>
        <w:ind w:left="0" w:firstLine="0"/>
        <w:rPr>
          <w:rFonts w:ascii="Times New Roman" w:hAnsi="Times New Roman" w:cs="Times New Roman"/>
          <w:sz w:val="24"/>
          <w:szCs w:val="24"/>
        </w:rPr>
      </w:pPr>
      <w:r w:rsidRPr="00E5562D">
        <w:rPr>
          <w:rFonts w:ascii="Times New Roman" w:hAnsi="Times New Roman" w:cs="Times New Roman"/>
          <w:sz w:val="24"/>
          <w:szCs w:val="24"/>
          <w:lang w:val="id-ID"/>
        </w:rPr>
        <w:t xml:space="preserve">        </w:t>
      </w:r>
      <w:r w:rsidR="00B2500E" w:rsidRPr="00E5562D">
        <w:rPr>
          <w:rFonts w:ascii="Times New Roman" w:hAnsi="Times New Roman" w:cs="Times New Roman"/>
          <w:sz w:val="24"/>
          <w:szCs w:val="24"/>
        </w:rPr>
        <w:t xml:space="preserve"> menurut </w:t>
      </w:r>
      <w:r w:rsidR="00D7621C" w:rsidRPr="00E5562D">
        <w:rPr>
          <w:rFonts w:ascii="Times New Roman" w:hAnsi="Times New Roman" w:cs="Times New Roman"/>
          <w:sz w:val="24"/>
          <w:szCs w:val="24"/>
        </w:rPr>
        <w:fldChar w:fldCharType="begin" w:fldLock="1"/>
      </w:r>
      <w:r w:rsidR="00B2500E" w:rsidRPr="00E5562D">
        <w:rPr>
          <w:rFonts w:ascii="Times New Roman" w:hAnsi="Times New Roman" w:cs="Times New Roman"/>
          <w:sz w:val="24"/>
          <w:szCs w:val="24"/>
        </w:rPr>
        <w:instrText>ADDIN CSL_CITATION { "citationItems" : [ { "id" : "ITEM-1", "itemData" : { "author" : [ { "dropping-particle" : "", "family" : "Kotler dan Keller", "given" : "", "non-dropping-particle" : "", "parse-names" : false, "suffix" : "" } ], "id" : "ITEM-1", "issued" : { "date-parts" : [ [ "2009" ] ] }, "publisher-place" : "Jakarta, Airlangga", "title" : "Manajemen Pemasaran Jilid I. Edisi ke 13", "type" : "book" }, "uris" : [ "http://www.mendeley.com/documents/?uuid=469138c3-3e80-4b6b-869c-985f5d28dfe5" ] } ], "mendeley" : { "formattedCitation" : "(Kotler dan Keller, 2009)", "manualFormatting" : "(Kotler dan Keller, 2007)", "plainTextFormattedCitation" : "(Kotler dan Keller, 2009)", "previouslyFormattedCitation" : "(Kotler dan Keller, 2009)" }, "properties" : {  }, "schema" : "https://github.com/citation-style-language/schema/raw/master/csl-citation.json" }</w:instrText>
      </w:r>
      <w:r w:rsidR="00D7621C" w:rsidRPr="00E5562D">
        <w:rPr>
          <w:rFonts w:ascii="Times New Roman" w:hAnsi="Times New Roman" w:cs="Times New Roman"/>
          <w:sz w:val="24"/>
          <w:szCs w:val="24"/>
        </w:rPr>
        <w:fldChar w:fldCharType="separate"/>
      </w:r>
      <w:r w:rsidR="00B2500E" w:rsidRPr="00E5562D">
        <w:rPr>
          <w:rFonts w:ascii="Times New Roman" w:hAnsi="Times New Roman" w:cs="Times New Roman"/>
          <w:noProof/>
          <w:sz w:val="24"/>
          <w:szCs w:val="24"/>
        </w:rPr>
        <w:t>(Kotler dan Keller, 2007)</w:t>
      </w:r>
      <w:r w:rsidR="00D7621C" w:rsidRPr="00E5562D">
        <w:rPr>
          <w:rFonts w:ascii="Times New Roman" w:hAnsi="Times New Roman" w:cs="Times New Roman"/>
          <w:sz w:val="24"/>
          <w:szCs w:val="24"/>
        </w:rPr>
        <w:fldChar w:fldCharType="end"/>
      </w:r>
      <w:r w:rsidR="00686873" w:rsidRPr="00E5562D">
        <w:rPr>
          <w:rFonts w:ascii="Times New Roman" w:hAnsi="Times New Roman" w:cs="Times New Roman"/>
          <w:sz w:val="24"/>
          <w:szCs w:val="24"/>
          <w:lang w:val="id-ID"/>
        </w:rPr>
        <w:t xml:space="preserve"> </w:t>
      </w:r>
      <w:r w:rsidR="00B2500E" w:rsidRPr="00E5562D">
        <w:rPr>
          <w:rFonts w:ascii="Times New Roman" w:hAnsi="Times New Roman" w:cs="Times New Roman"/>
          <w:sz w:val="24"/>
          <w:szCs w:val="24"/>
        </w:rPr>
        <w:t>kepuasan pelanggan adalah tingkat perasaan seseorang setelah membandingkan antara kinerja yang ia rasakan/ alami terhadap harapannya. Sedangkan menurut</w:t>
      </w:r>
      <w:r w:rsidR="00D7621C" w:rsidRPr="00E5562D">
        <w:rPr>
          <w:rFonts w:ascii="Times New Roman" w:hAnsi="Times New Roman" w:cs="Times New Roman"/>
          <w:sz w:val="24"/>
          <w:szCs w:val="24"/>
        </w:rPr>
        <w:fldChar w:fldCharType="begin" w:fldLock="1"/>
      </w:r>
      <w:r w:rsidR="00B2500E" w:rsidRPr="00E5562D">
        <w:rPr>
          <w:rFonts w:ascii="Times New Roman" w:hAnsi="Times New Roman" w:cs="Times New Roman"/>
          <w:sz w:val="24"/>
          <w:szCs w:val="24"/>
        </w:rPr>
        <w:instrText>ADDIN CSL_CITATION { "citationItems" : [ { "id" : "ITEM-1", "itemData" : { "DOI" : "10.1017/CBO9781107415324.004", "ISBN" : "9788578110796", "ISSN" : "1412-3851", "PMID" : "25246403", "abstract" : "ABSTRAK Perusahaan saat ini harus mulai fokus dalam memberikan nilai (value) dan meningkatkan loyalitas pelanggan. Loyalitas konsumen berarti kembali lagi dan lagi untuk melakukan transaksi bisnis (pembelian), meskipun mungkin produk perusahaan bukan produk terbaik di pasar atau harga terendah. Perilaku konsumen yang \"irasional\" ini dapat dijelaskan oleh pandangan bahwa \"hubungan baik\" yang didirikan dengan konsumen, adalah kunci bagi keberhasilan perusahaan dalam mempertahankan pelanggan. Tujuan penelitian adalah untuk menguji apakah ada pengaruh Customer Relationship Management (CRM) terhadap Loyalitas Pelanggan dan untuk menguji seberapa besar pengaruh Customer Relationship Management (CRM) terhadap Loyalitas Pelanggan. Penelitian ini dilakukan dengan menyebarkan kuesioner kepada masyarakat di kota Bandung, yang pernah melakukan transaksi perbankan di PT BCA Tbk. Pengujian dan pengolahan data menggunakan perangkat lunak SPSS 11,5 dengan bantuan regresi dan metode korelasi sederhana. Hasil penelitian menunjukkan bahwa Customer Relationship Management (CRM) mempengaruhi Loyalitas Pelanggan. Kata kunci: customer relationship management, loyalitas pelanggan. ABSTRACT Company currently must begin to focus on delivering value (value) and increase customer loyalty. Loyalty means consumers returned again and again to conduct business transactions (purchases), although probably instead the company's product the best product on the market or have the lowest prices. This \"irrational\" consumer behavior's can be explained by a view that \"good relations\" (good relationships) which are established with the consumer, is the key to the success of a company in retaining customers. The research goals are to test whether there is influence of Customer Relationship Management (CRM) to Customer Loyalty and to test how much influence Customer Relationship Management (CRM) to Customer Loyalty. This research was conducted by distributing questionnaires to the community in the city of Bandung, which has ever conduct banking transactions in PT BCA Tbk. Testing and processing of data using SPSS 11.5 software with the help of regression and simple correlation method. The results showed that customer relationship management affects customer loyalty.", "author" : [ { "dropping-particle" : "", "family" : "Kezia", "given" : "Kartika Imasari", "non-dropping-particle" : "", "parse-names" : false, "suffix" : "" }, { "dropping-particle" : "", "family" : "Nursalin", "given" : "Kurniawati", "non-dropping-particle" : "", "parse-names" : false, "suffix" : "" } ], "container-title" : "Fokus Ekonomi (FE)", "id" : "ITEM-1", "issue" : "3", "issued" : { "date-parts" : [ [ "2011" ] ] }, "page" : "183-192", "title" : "PENGARUH CUSTOMER RELATIONSHIP MANAGEMENT TERHADAP LOYALITAS PELANGGAN PADA PT BCA Tbk Influence of Customer Relationship Management Toward Customer Loyalty on PT. BCA Tbk", "type" : "article-journal", "volume" : "10" }, "uris" : [ "http://www.mendeley.com/documents/?uuid=2baeedd4-dd74-41d7-b7dd-cb106e3897ec" ] } ], "mendeley" : { "formattedCitation" : "(Kezia &amp; Nursalin, 2011)", "plainTextFormattedCitation" : "(Kezia &amp; Nursalin, 2011)", "previouslyFormattedCitation" : "(Kezia &amp; Nursalin, 2011)" }, "properties" : {  }, "schema" : "https://github.com/citation-style-language/schema/raw/master/csl-citation.json" }</w:instrText>
      </w:r>
      <w:r w:rsidR="00D7621C" w:rsidRPr="00E5562D">
        <w:rPr>
          <w:rFonts w:ascii="Times New Roman" w:hAnsi="Times New Roman" w:cs="Times New Roman"/>
          <w:sz w:val="24"/>
          <w:szCs w:val="24"/>
        </w:rPr>
        <w:fldChar w:fldCharType="separate"/>
      </w:r>
      <w:r w:rsidR="00B2500E" w:rsidRPr="00E5562D">
        <w:rPr>
          <w:rFonts w:ascii="Times New Roman" w:hAnsi="Times New Roman" w:cs="Times New Roman"/>
          <w:noProof/>
          <w:sz w:val="24"/>
          <w:szCs w:val="24"/>
        </w:rPr>
        <w:t>(Kezia &amp; Nursalin, 2011)</w:t>
      </w:r>
      <w:r w:rsidR="00D7621C" w:rsidRPr="00E5562D">
        <w:rPr>
          <w:rFonts w:ascii="Times New Roman" w:hAnsi="Times New Roman" w:cs="Times New Roman"/>
          <w:sz w:val="24"/>
          <w:szCs w:val="24"/>
        </w:rPr>
        <w:fldChar w:fldCharType="end"/>
      </w:r>
      <w:r w:rsidR="00686873" w:rsidRPr="00E5562D">
        <w:rPr>
          <w:rFonts w:ascii="Times New Roman" w:hAnsi="Times New Roman" w:cs="Times New Roman"/>
          <w:sz w:val="24"/>
          <w:szCs w:val="24"/>
          <w:lang w:val="id-ID"/>
        </w:rPr>
        <w:t xml:space="preserve"> </w:t>
      </w:r>
      <w:r w:rsidR="00B2500E" w:rsidRPr="00E5562D">
        <w:rPr>
          <w:rFonts w:ascii="Times New Roman" w:hAnsi="Times New Roman" w:cs="Times New Roman"/>
          <w:sz w:val="24"/>
          <w:szCs w:val="24"/>
        </w:rPr>
        <w:t xml:space="preserve">kepuasan adalah pernyataan perasaan setelah membandingkan harapan terhadap produk sebelum membeli dan kenyataan yang dialami setelah menggunakan atau mengkonsumsi produk. </w:t>
      </w:r>
      <w:proofErr w:type="gramStart"/>
      <w:r w:rsidR="00B2500E" w:rsidRPr="00E5562D">
        <w:rPr>
          <w:rFonts w:ascii="Times New Roman" w:hAnsi="Times New Roman" w:cs="Times New Roman"/>
          <w:sz w:val="24"/>
          <w:szCs w:val="24"/>
        </w:rPr>
        <w:t>Dari definisi tersebut dapat disimpulkan bahwa secara umum pengertian kepuasan atau ketidakpuasan pelanggan dilihat dari kesesuaian antara harapan (</w:t>
      </w:r>
      <w:r w:rsidR="00B2500E" w:rsidRPr="00E5562D">
        <w:rPr>
          <w:rFonts w:ascii="Times New Roman" w:hAnsi="Times New Roman" w:cs="Times New Roman"/>
          <w:i/>
          <w:iCs/>
          <w:sz w:val="24"/>
          <w:szCs w:val="24"/>
        </w:rPr>
        <w:t>expectation</w:t>
      </w:r>
      <w:r w:rsidR="00B2500E" w:rsidRPr="00E5562D">
        <w:rPr>
          <w:rFonts w:ascii="Times New Roman" w:hAnsi="Times New Roman" w:cs="Times New Roman"/>
          <w:sz w:val="24"/>
          <w:szCs w:val="24"/>
        </w:rPr>
        <w:t>) pelanggan dengan persepsi, pelayanan yang diterima (kenyataan yang dialami).</w:t>
      </w:r>
      <w:proofErr w:type="gramEnd"/>
      <w:r w:rsidR="00B2500E" w:rsidRPr="00E5562D">
        <w:rPr>
          <w:rFonts w:ascii="Times New Roman" w:hAnsi="Times New Roman" w:cs="Times New Roman"/>
          <w:sz w:val="24"/>
          <w:szCs w:val="24"/>
        </w:rPr>
        <w:t xml:space="preserve"> Pada dasarnya harapan pelanggan merupakan perkiraan atau keyakinan palanggan tentang </w:t>
      </w:r>
      <w:proofErr w:type="gramStart"/>
      <w:r w:rsidR="00B2500E" w:rsidRPr="00E5562D">
        <w:rPr>
          <w:rFonts w:ascii="Times New Roman" w:hAnsi="Times New Roman" w:cs="Times New Roman"/>
          <w:sz w:val="24"/>
          <w:szCs w:val="24"/>
        </w:rPr>
        <w:t>apa</w:t>
      </w:r>
      <w:proofErr w:type="gramEnd"/>
      <w:r w:rsidR="00B2500E" w:rsidRPr="00E5562D">
        <w:rPr>
          <w:rFonts w:ascii="Times New Roman" w:hAnsi="Times New Roman" w:cs="Times New Roman"/>
          <w:sz w:val="24"/>
          <w:szCs w:val="24"/>
        </w:rPr>
        <w:t xml:space="preserve"> yang akan diterimanya bila ia membeli dan mengonsumsi suatu produk (barang atau jasa). Sementara itu, kinerja yang dirasakan adalah persepsi pelanggan terhadap </w:t>
      </w:r>
      <w:proofErr w:type="gramStart"/>
      <w:r w:rsidR="00B2500E" w:rsidRPr="00E5562D">
        <w:rPr>
          <w:rFonts w:ascii="Times New Roman" w:hAnsi="Times New Roman" w:cs="Times New Roman"/>
          <w:sz w:val="24"/>
          <w:szCs w:val="24"/>
        </w:rPr>
        <w:t>apa</w:t>
      </w:r>
      <w:proofErr w:type="gramEnd"/>
      <w:r w:rsidR="00B2500E" w:rsidRPr="00E5562D">
        <w:rPr>
          <w:rFonts w:ascii="Times New Roman" w:hAnsi="Times New Roman" w:cs="Times New Roman"/>
          <w:sz w:val="24"/>
          <w:szCs w:val="24"/>
        </w:rPr>
        <w:t xml:space="preserve"> yang ia terima setelah mengkonsumsi produk yang dibeli. </w:t>
      </w:r>
      <w:proofErr w:type="gramStart"/>
      <w:r w:rsidR="00B2500E" w:rsidRPr="00E5562D">
        <w:rPr>
          <w:rFonts w:ascii="Times New Roman" w:hAnsi="Times New Roman" w:cs="Times New Roman"/>
          <w:sz w:val="24"/>
          <w:szCs w:val="24"/>
        </w:rPr>
        <w:t>Kepuasan merupakan fungsi dari kesan kinerja (</w:t>
      </w:r>
      <w:r w:rsidR="00B2500E" w:rsidRPr="00E5562D">
        <w:rPr>
          <w:rFonts w:ascii="Times New Roman" w:hAnsi="Times New Roman" w:cs="Times New Roman"/>
          <w:i/>
          <w:iCs/>
          <w:sz w:val="24"/>
          <w:szCs w:val="24"/>
        </w:rPr>
        <w:t>perf</w:t>
      </w:r>
      <w:r w:rsidR="00B2500E" w:rsidRPr="00E5562D">
        <w:rPr>
          <w:rFonts w:ascii="Times New Roman" w:hAnsi="Times New Roman" w:cs="Times New Roman"/>
          <w:sz w:val="24"/>
          <w:szCs w:val="24"/>
        </w:rPr>
        <w:t>ormance) dan harapan (</w:t>
      </w:r>
      <w:r w:rsidR="00B2500E" w:rsidRPr="00E5562D">
        <w:rPr>
          <w:rFonts w:ascii="Times New Roman" w:hAnsi="Times New Roman" w:cs="Times New Roman"/>
          <w:i/>
          <w:iCs/>
          <w:sz w:val="24"/>
          <w:szCs w:val="24"/>
        </w:rPr>
        <w:t>expectation</w:t>
      </w:r>
      <w:r w:rsidR="00B2500E" w:rsidRPr="00E5562D">
        <w:rPr>
          <w:rFonts w:ascii="Times New Roman" w:hAnsi="Times New Roman" w:cs="Times New Roman"/>
          <w:sz w:val="24"/>
          <w:szCs w:val="24"/>
        </w:rPr>
        <w:t>).</w:t>
      </w:r>
      <w:proofErr w:type="gramEnd"/>
      <w:r w:rsidR="00B2500E" w:rsidRPr="00E5562D">
        <w:rPr>
          <w:rFonts w:ascii="Times New Roman" w:hAnsi="Times New Roman" w:cs="Times New Roman"/>
          <w:sz w:val="24"/>
          <w:szCs w:val="24"/>
        </w:rPr>
        <w:t xml:space="preserve"> </w:t>
      </w:r>
      <w:proofErr w:type="gramStart"/>
      <w:r w:rsidR="00B2500E" w:rsidRPr="00E5562D">
        <w:rPr>
          <w:rFonts w:ascii="Times New Roman" w:hAnsi="Times New Roman" w:cs="Times New Roman"/>
          <w:sz w:val="24"/>
          <w:szCs w:val="24"/>
        </w:rPr>
        <w:t>Jika kinerja berada di bawah harapan, palanggan tidak puas (</w:t>
      </w:r>
      <w:r w:rsidR="00B2500E" w:rsidRPr="00E5562D">
        <w:rPr>
          <w:rFonts w:ascii="Times New Roman" w:hAnsi="Times New Roman" w:cs="Times New Roman"/>
          <w:i/>
          <w:iCs/>
          <w:sz w:val="24"/>
          <w:szCs w:val="24"/>
        </w:rPr>
        <w:t>dissatisfaction</w:t>
      </w:r>
      <w:r w:rsidR="00B2500E" w:rsidRPr="00E5562D">
        <w:rPr>
          <w:rFonts w:ascii="Times New Roman" w:hAnsi="Times New Roman" w:cs="Times New Roman"/>
          <w:sz w:val="24"/>
          <w:szCs w:val="24"/>
        </w:rPr>
        <w:t>).</w:t>
      </w:r>
      <w:proofErr w:type="gramEnd"/>
      <w:r w:rsidR="00B2500E" w:rsidRPr="00E5562D">
        <w:rPr>
          <w:rFonts w:ascii="Times New Roman" w:hAnsi="Times New Roman" w:cs="Times New Roman"/>
          <w:sz w:val="24"/>
          <w:szCs w:val="24"/>
        </w:rPr>
        <w:t xml:space="preserve"> </w:t>
      </w:r>
      <w:proofErr w:type="gramStart"/>
      <w:r w:rsidR="00B2500E" w:rsidRPr="00E5562D">
        <w:rPr>
          <w:rFonts w:ascii="Times New Roman" w:hAnsi="Times New Roman" w:cs="Times New Roman"/>
          <w:sz w:val="24"/>
          <w:szCs w:val="24"/>
        </w:rPr>
        <w:t>Sebaliknya jika kinerja melebihi harapan, pelanggan merasa puas atau senang (</w:t>
      </w:r>
      <w:r w:rsidR="00B2500E" w:rsidRPr="00E5562D">
        <w:rPr>
          <w:rFonts w:ascii="Times New Roman" w:hAnsi="Times New Roman" w:cs="Times New Roman"/>
          <w:i/>
          <w:iCs/>
          <w:sz w:val="24"/>
          <w:szCs w:val="24"/>
        </w:rPr>
        <w:t>delight</w:t>
      </w:r>
      <w:r w:rsidR="00B2500E" w:rsidRPr="00E5562D">
        <w:rPr>
          <w:rFonts w:ascii="Times New Roman" w:hAnsi="Times New Roman" w:cs="Times New Roman"/>
          <w:sz w:val="24"/>
          <w:szCs w:val="24"/>
        </w:rPr>
        <w:t>).</w:t>
      </w:r>
      <w:proofErr w:type="gramEnd"/>
    </w:p>
    <w:p w:rsidR="00B2500E" w:rsidRPr="00E5562D" w:rsidRDefault="00A242DB" w:rsidP="00A242DB">
      <w:pPr>
        <w:ind w:left="-28" w:firstLine="0"/>
        <w:rPr>
          <w:rFonts w:ascii="Times New Roman" w:hAnsi="Times New Roman" w:cs="Times New Roman"/>
          <w:sz w:val="24"/>
          <w:szCs w:val="24"/>
          <w:lang w:val="id-ID"/>
        </w:rPr>
      </w:pPr>
      <w:r w:rsidRPr="00E5562D">
        <w:rPr>
          <w:rFonts w:ascii="Times New Roman" w:hAnsi="Times New Roman" w:cs="Times New Roman"/>
          <w:sz w:val="24"/>
          <w:szCs w:val="24"/>
          <w:lang w:val="id-ID"/>
        </w:rPr>
        <w:t xml:space="preserve">         </w:t>
      </w:r>
      <w:r w:rsidR="00B2500E" w:rsidRPr="00E5562D">
        <w:rPr>
          <w:rFonts w:ascii="Times New Roman" w:hAnsi="Times New Roman" w:cs="Times New Roman"/>
          <w:sz w:val="24"/>
          <w:szCs w:val="24"/>
        </w:rPr>
        <w:t xml:space="preserve"> </w:t>
      </w:r>
      <w:proofErr w:type="gramStart"/>
      <w:r w:rsidR="00B2500E" w:rsidRPr="00E5562D">
        <w:rPr>
          <w:rFonts w:ascii="Times New Roman" w:hAnsi="Times New Roman" w:cs="Times New Roman"/>
          <w:sz w:val="24"/>
          <w:szCs w:val="24"/>
        </w:rPr>
        <w:t>Barnes (2003:150) menyatakan bahwa komitmen adalah suatu keadaan psikologis yang secara global mewakili pengalaman ketergantungan pada suatu hubungan; komitmen meringkas pengalaman ketergantungan sebelumnya dan mengarahkan reaksi pada situasi baru.</w:t>
      </w:r>
      <w:proofErr w:type="gramEnd"/>
      <w:r w:rsidR="00B2500E" w:rsidRPr="00E5562D">
        <w:rPr>
          <w:rFonts w:ascii="Times New Roman" w:hAnsi="Times New Roman" w:cs="Times New Roman"/>
          <w:sz w:val="24"/>
          <w:szCs w:val="24"/>
        </w:rPr>
        <w:t xml:space="preserve"> </w:t>
      </w:r>
      <w:proofErr w:type="gramStart"/>
      <w:r w:rsidR="00B2500E" w:rsidRPr="00E5562D">
        <w:rPr>
          <w:rFonts w:ascii="Times New Roman" w:hAnsi="Times New Roman" w:cs="Times New Roman"/>
          <w:sz w:val="24"/>
          <w:szCs w:val="24"/>
        </w:rPr>
        <w:t>Komitmen merupakan orientasi jangka panjang dalam suatu hubungan, termasuk keinginan untuk mempertahankan hubungan itu.</w:t>
      </w:r>
      <w:proofErr w:type="gramEnd"/>
      <w:r w:rsidR="00B2500E" w:rsidRPr="00E5562D">
        <w:rPr>
          <w:rFonts w:ascii="Times New Roman" w:hAnsi="Times New Roman" w:cs="Times New Roman"/>
          <w:sz w:val="24"/>
          <w:szCs w:val="24"/>
        </w:rPr>
        <w:t xml:space="preserve"> </w:t>
      </w:r>
      <w:proofErr w:type="gramStart"/>
      <w:r w:rsidR="00B2500E" w:rsidRPr="00E5562D">
        <w:rPr>
          <w:rFonts w:ascii="Times New Roman" w:hAnsi="Times New Roman" w:cs="Times New Roman"/>
          <w:sz w:val="24"/>
          <w:szCs w:val="24"/>
        </w:rPr>
        <w:t>Bagi bisnis yang menghadapi tingkat persaingan yang tinggi, hal ini mengimplikasikan bahwa kemampuan perusahaan untuk menciptakan hubungan yang tahan lama dengan pelanggan tidak hanya ditentukan oleh aksi perusahaan itu sendiri, melainkan juga oleh aksi para pesaingnya.</w:t>
      </w:r>
      <w:proofErr w:type="gramEnd"/>
    </w:p>
    <w:p w:rsidR="00B2500E" w:rsidRPr="00E5562D" w:rsidRDefault="004F1902" w:rsidP="007E0D88">
      <w:pPr>
        <w:pStyle w:val="ListParagraph"/>
        <w:spacing w:line="240" w:lineRule="auto"/>
        <w:ind w:left="0"/>
        <w:jc w:val="both"/>
        <w:rPr>
          <w:rFonts w:ascii="Times New Roman" w:eastAsiaTheme="minorHAnsi" w:hAnsi="Times New Roman" w:cs="Times New Roman"/>
          <w:sz w:val="24"/>
          <w:szCs w:val="24"/>
          <w:lang w:eastAsia="en-US"/>
        </w:rPr>
      </w:pPr>
      <w:r w:rsidRPr="00E5562D">
        <w:rPr>
          <w:rFonts w:ascii="Times New Roman" w:eastAsiaTheme="minorHAnsi" w:hAnsi="Times New Roman" w:cs="Times New Roman"/>
          <w:sz w:val="24"/>
          <w:szCs w:val="24"/>
          <w:lang w:eastAsia="en-US"/>
        </w:rPr>
        <w:t xml:space="preserve">        </w:t>
      </w:r>
      <w:r w:rsidR="00B2500E" w:rsidRPr="00E5562D">
        <w:rPr>
          <w:rFonts w:ascii="Times New Roman" w:eastAsiaTheme="minorHAnsi" w:hAnsi="Times New Roman" w:cs="Times New Roman"/>
          <w:sz w:val="24"/>
          <w:szCs w:val="24"/>
          <w:lang w:eastAsia="en-US"/>
        </w:rPr>
        <w:t>Menurut Himstreet dan Baty (Purwanto, 2006), komunikasi adalah suatu proses pertukaran informasi antarindividu melalui suatu sistem yang biasa (lazim), baik dengan simbol-simbol, sinyalsinyal, maupun perilaku atau tindakan. Sementara itu, komunikasi bisnis (Purwanto, 2006)</w:t>
      </w:r>
      <w:r w:rsidR="00686873" w:rsidRPr="00E5562D">
        <w:rPr>
          <w:rFonts w:ascii="Times New Roman" w:eastAsiaTheme="minorHAnsi" w:hAnsi="Times New Roman" w:cs="Times New Roman"/>
          <w:sz w:val="24"/>
          <w:szCs w:val="24"/>
          <w:lang w:eastAsia="en-US"/>
        </w:rPr>
        <w:t xml:space="preserve"> </w:t>
      </w:r>
      <w:r w:rsidR="00B2500E" w:rsidRPr="00E5562D">
        <w:rPr>
          <w:rFonts w:ascii="Times New Roman" w:eastAsiaTheme="minorHAnsi" w:hAnsi="Times New Roman" w:cs="Times New Roman"/>
          <w:sz w:val="24"/>
          <w:szCs w:val="24"/>
          <w:lang w:eastAsia="en-US"/>
        </w:rPr>
        <w:t xml:space="preserve">dalam </w:t>
      </w:r>
      <w:r w:rsidR="00D7621C" w:rsidRPr="00E5562D">
        <w:rPr>
          <w:rFonts w:ascii="Times New Roman" w:eastAsiaTheme="minorHAnsi" w:hAnsi="Times New Roman" w:cs="Times New Roman"/>
          <w:sz w:val="24"/>
          <w:szCs w:val="24"/>
          <w:lang w:eastAsia="en-US"/>
        </w:rPr>
        <w:fldChar w:fldCharType="begin" w:fldLock="1"/>
      </w:r>
      <w:r w:rsidR="00B2500E" w:rsidRPr="00E5562D">
        <w:rPr>
          <w:rFonts w:ascii="Times New Roman" w:eastAsiaTheme="minorHAnsi" w:hAnsi="Times New Roman" w:cs="Times New Roman"/>
          <w:sz w:val="24"/>
          <w:szCs w:val="24"/>
          <w:lang w:eastAsia="en-US"/>
        </w:rPr>
        <w:instrText>ADDIN CSL_CITATION { "citationItems" : [ { "id" : "ITEM-1", "itemData" : { "author" : [ { "dropping-particle" : "", "family" : "Putri", "given" : "Jerry Marcellinus Logahan; Yohana Tiara Eka", "non-dropping-particle" : "", "parse-names" : false, "suffix" : "" } ], "id" : "ITEM-1", "issue" : "9", "issued" : { "date-parts" : [ [ "2013" ] ] }, "page" : "886-896", "title" : "Pengaruh komunikasi pelayanan dan kepuasan terhadap loyalitas pelanggan di 7-eleven buaran", "type" : "article-journal", "volume" : "4" }, "uris" : [ "http://www.mendeley.com/documents/?uuid=ee811373-a5a1-4fe4-ba4d-a71481b9d0aa" ] } ], "mendeley" : { "formattedCitation" : "(J. M. L. Y. T. E. Putri, 2013)", "plainTextFormattedCitation" : "(J. M. L. Y. T. E. Putri, 2013)", "previouslyFormattedCitation" : "(J. M. L. Y. T. E. Putri, 2013)" }, "properties" : {  }, "schema" : "https://github.com/citation-style-language/schema/raw/master/csl-citation.json" }</w:instrText>
      </w:r>
      <w:r w:rsidR="00D7621C" w:rsidRPr="00E5562D">
        <w:rPr>
          <w:rFonts w:ascii="Times New Roman" w:eastAsiaTheme="minorHAnsi" w:hAnsi="Times New Roman" w:cs="Times New Roman"/>
          <w:sz w:val="24"/>
          <w:szCs w:val="24"/>
          <w:lang w:eastAsia="en-US"/>
        </w:rPr>
        <w:fldChar w:fldCharType="separate"/>
      </w:r>
      <w:r w:rsidR="00D237E0" w:rsidRPr="00E5562D">
        <w:rPr>
          <w:rFonts w:ascii="Times New Roman" w:eastAsiaTheme="minorHAnsi" w:hAnsi="Times New Roman" w:cs="Times New Roman"/>
          <w:noProof/>
          <w:sz w:val="24"/>
          <w:szCs w:val="24"/>
          <w:lang w:eastAsia="en-US"/>
        </w:rPr>
        <w:t>(</w:t>
      </w:r>
      <w:r w:rsidR="00B2500E" w:rsidRPr="00E5562D">
        <w:rPr>
          <w:rFonts w:ascii="Times New Roman" w:eastAsiaTheme="minorHAnsi" w:hAnsi="Times New Roman" w:cs="Times New Roman"/>
          <w:noProof/>
          <w:sz w:val="24"/>
          <w:szCs w:val="24"/>
          <w:lang w:eastAsia="en-US"/>
        </w:rPr>
        <w:t xml:space="preserve"> Putri, 2013)</w:t>
      </w:r>
      <w:r w:rsidR="00D7621C" w:rsidRPr="00E5562D">
        <w:rPr>
          <w:rFonts w:ascii="Times New Roman" w:eastAsiaTheme="minorHAnsi" w:hAnsi="Times New Roman" w:cs="Times New Roman"/>
          <w:sz w:val="24"/>
          <w:szCs w:val="24"/>
          <w:lang w:eastAsia="en-US"/>
        </w:rPr>
        <w:fldChar w:fldCharType="end"/>
      </w:r>
      <w:r w:rsidR="00B2500E" w:rsidRPr="00E5562D">
        <w:rPr>
          <w:rFonts w:ascii="Times New Roman" w:eastAsiaTheme="minorHAnsi" w:hAnsi="Times New Roman" w:cs="Times New Roman"/>
          <w:sz w:val="24"/>
          <w:szCs w:val="24"/>
          <w:lang w:eastAsia="en-US"/>
        </w:rPr>
        <w:t xml:space="preserve"> adalah komunikasi yang digunakan dalam dunia bisnis yang mencakup berbagai macam bentuk komunikasi, baik komunikasi verbal maupun komunikasi nonverbal untuk mencapai tujuan tertentu. Komunikasi adalah proses yang digunakan konsumen dan organisasi pemasaran untuk saling membagi informasi guna mencapai pengertian bersama. Komunikasi penting sekali bagi penerimaan yang menyebar luas akan produk bar Dalam kegiatan bisnis, komunikasi pemasaran menjadi sangat penting, dan merupakan bagian dari bauran pemasaran. Karena itu untuk </w:t>
      </w:r>
      <w:r w:rsidR="00B2500E" w:rsidRPr="00E5562D">
        <w:rPr>
          <w:rFonts w:ascii="Times New Roman" w:eastAsiaTheme="minorHAnsi" w:hAnsi="Times New Roman" w:cs="Times New Roman"/>
          <w:sz w:val="24"/>
          <w:szCs w:val="24"/>
          <w:lang w:eastAsia="en-US"/>
        </w:rPr>
        <w:lastRenderedPageBreak/>
        <w:t>mempertahankan pelanggan dan menarik pelanggan yang baru, perusahaan biasanya melakukan komunikasi pemasaran yang sesuai dengan karakter pelanggan sasarannya.</w:t>
      </w:r>
    </w:p>
    <w:p w:rsidR="00B2500E" w:rsidRPr="00E5562D" w:rsidRDefault="004F1902" w:rsidP="00686873">
      <w:pPr>
        <w:pStyle w:val="ListParagraph"/>
        <w:spacing w:after="0" w:line="240" w:lineRule="auto"/>
        <w:ind w:left="0"/>
        <w:jc w:val="both"/>
        <w:rPr>
          <w:rFonts w:ascii="Times New Roman" w:eastAsiaTheme="minorHAnsi" w:hAnsi="Times New Roman" w:cs="Times New Roman"/>
          <w:b/>
          <w:sz w:val="24"/>
          <w:szCs w:val="24"/>
          <w:lang w:eastAsia="en-US"/>
        </w:rPr>
      </w:pPr>
      <w:r w:rsidRPr="00E5562D">
        <w:rPr>
          <w:rFonts w:ascii="Times New Roman" w:eastAsiaTheme="minorHAnsi" w:hAnsi="Times New Roman" w:cs="Times New Roman"/>
          <w:b/>
          <w:sz w:val="24"/>
          <w:szCs w:val="24"/>
          <w:lang w:eastAsia="en-US"/>
        </w:rPr>
        <w:t xml:space="preserve">        </w:t>
      </w:r>
      <w:r w:rsidR="00B2500E" w:rsidRPr="00E5562D">
        <w:rPr>
          <w:rFonts w:ascii="Times New Roman" w:hAnsi="Times New Roman" w:cs="Times New Roman"/>
          <w:sz w:val="24"/>
          <w:szCs w:val="24"/>
        </w:rPr>
        <w:t xml:space="preserve">Menurut Kotler dan Keller (2009) dalam </w:t>
      </w:r>
      <w:r w:rsidR="00D7621C" w:rsidRPr="00E5562D">
        <w:rPr>
          <w:rFonts w:ascii="Times New Roman" w:hAnsi="Times New Roman" w:cs="Times New Roman"/>
          <w:sz w:val="24"/>
          <w:szCs w:val="24"/>
        </w:rPr>
        <w:fldChar w:fldCharType="begin" w:fldLock="1"/>
      </w:r>
      <w:r w:rsidR="00B2500E" w:rsidRPr="00E5562D">
        <w:rPr>
          <w:rFonts w:ascii="Times New Roman" w:hAnsi="Times New Roman" w:cs="Times New Roman"/>
          <w:sz w:val="24"/>
          <w:szCs w:val="24"/>
        </w:rPr>
        <w:instrText>ADDIN CSL_CITATION { "citationItems" : [ { "id" : "ITEM-1", "itemData" : { "author" : [ { "dropping-particle" : "", "family" : "Ayu", "given" : "Gusti", "non-dropping-particle" : "", "parse-names" : false, "suffix" : "" }, { "dropping-particle" : "", "family" : "Ratih", "given" : "Putu", "non-dropping-particle" : "", "parse-names" : false, "suffix" : "" }, { "dropping-particle" : "", "family" : "Dewi", "given" : "Kusuma", "non-dropping-particle" : "", "parse-names" : false, "suffix" : "" }, { "dropping-particle" : "", "family" : "Nyoman", "given" : "Ni", "non-dropping-particle" : "", "parse-names" : false, "suffix" : "" }, { "dropping-particle" : "", "family" : "Yasa", "given" : "Kerti", "non-dropping-particle" : "", "parse-names" : false, "suffix" : "" }, { "dropping-particle" : "", "family" : "Sukaatmadja", "given" : "Putu Gde", "non-dropping-particle" : "", "parse-names" : false, "suffix" : "" } ], "id" : "ITEM-1", "issued" : { "date-parts" : [ [ "2014" ] ] }, "page" : "257-275", "title" : "Pengaruh kualitas pelayanan terhadap kepuasan dan loyalitas nasabah pt bpr hoki di kabupaten tabanan", "type" : "article-journal", "volume" : "5" }, "uris" : [ "http://www.mendeley.com/documents/?uuid=652a8aef-d361-4453-a369-56fa405c7273", "http://www.mendeley.com/documents/?uuid=57f0bc2f-8b09-4928-be5a-dda3c8dd0fda" ] } ], "mendeley" : { "formattedCitation" : "(Ayu et al., 2014)", "plainTextFormattedCitation" : "(Ayu et al., 2014)", "previouslyFormattedCitation" : "(Ayu et al., 2014)" }, "properties" : {  }, "schema" : "https://github.com/citation-style-language/schema/raw/master/csl-citation.json" }</w:instrText>
      </w:r>
      <w:r w:rsidR="00D7621C" w:rsidRPr="00E5562D">
        <w:rPr>
          <w:rFonts w:ascii="Times New Roman" w:hAnsi="Times New Roman" w:cs="Times New Roman"/>
          <w:sz w:val="24"/>
          <w:szCs w:val="24"/>
        </w:rPr>
        <w:fldChar w:fldCharType="separate"/>
      </w:r>
      <w:r w:rsidR="00B2500E" w:rsidRPr="00E5562D">
        <w:rPr>
          <w:rFonts w:ascii="Times New Roman" w:hAnsi="Times New Roman" w:cs="Times New Roman"/>
          <w:noProof/>
          <w:sz w:val="24"/>
          <w:szCs w:val="24"/>
        </w:rPr>
        <w:t>(Ayu et al., 2014)</w:t>
      </w:r>
      <w:r w:rsidR="00D7621C" w:rsidRPr="00E5562D">
        <w:rPr>
          <w:rFonts w:ascii="Times New Roman" w:hAnsi="Times New Roman" w:cs="Times New Roman"/>
          <w:sz w:val="24"/>
          <w:szCs w:val="24"/>
        </w:rPr>
        <w:fldChar w:fldCharType="end"/>
      </w:r>
      <w:r w:rsidR="00B2500E" w:rsidRPr="00E5562D">
        <w:rPr>
          <w:rFonts w:ascii="Times New Roman" w:hAnsi="Times New Roman" w:cs="Times New Roman"/>
          <w:sz w:val="24"/>
          <w:szCs w:val="24"/>
        </w:rPr>
        <w:t xml:space="preserve">, kualitas adalah totalitas fitur dan kerakteristik produk yang beragantung pada kemampuannya untuk memuaskan kebutuhan yang dinyatakan atau tersirat. Menurut Wijaya (2011) dalam </w:t>
      </w:r>
      <w:r w:rsidR="00D7621C" w:rsidRPr="00E5562D">
        <w:rPr>
          <w:rFonts w:ascii="Times New Roman" w:hAnsi="Times New Roman" w:cs="Times New Roman"/>
          <w:sz w:val="24"/>
          <w:szCs w:val="24"/>
        </w:rPr>
        <w:fldChar w:fldCharType="begin" w:fldLock="1"/>
      </w:r>
      <w:r w:rsidR="00B2500E" w:rsidRPr="00E5562D">
        <w:rPr>
          <w:rFonts w:ascii="Times New Roman" w:hAnsi="Times New Roman" w:cs="Times New Roman"/>
          <w:sz w:val="24"/>
          <w:szCs w:val="24"/>
        </w:rPr>
        <w:instrText>ADDIN CSL_CITATION { "citationItems" : [ { "id" : "ITEM-1", "itemData" : { "author" : [ { "dropping-particle" : "", "family" : "Ayu", "given" : "Gusti", "non-dropping-particle" : "", "parse-names" : false, "suffix" : "" }, { "dropping-particle" : "", "family" : "Ratih", "given" : "Putu", "non-dropping-particle" : "", "parse-names" : false, "suffix" : "" }, { "dropping-particle" : "", "family" : "Dewi", "given" : "Kusuma", "non-dropping-particle" : "", "parse-names" : false, "suffix" : "" }, { "dropping-particle" : "", "family" : "Nyoman", "given" : "Ni", "non-dropping-particle" : "", "parse-names" : false, "suffix" : "" }, { "dropping-particle" : "", "family" : "Yasa", "given" : "Kerti", "non-dropping-particle" : "", "parse-names" : false, "suffix" : "" }, { "dropping-particle" : "", "family" : "Sukaatmadja", "given" : "Putu Gde", "non-dropping-particle" : "", "parse-names" : false, "suffix" : "" } ], "id" : "ITEM-1", "issued" : { "date-parts" : [ [ "2014" ] ] }, "page" : "257-275", "title" : "Pengaruh kualitas pelayanan terhadap kepuasan dan loyalitas nasabah pt bpr hoki di kabupaten tabanan", "type" : "article-journal", "volume" : "5" }, "uris" : [ "http://www.mendeley.com/documents/?uuid=57f0bc2f-8b09-4928-be5a-dda3c8dd0fda", "http://www.mendeley.com/documents/?uuid=652a8aef-d361-4453-a369-56fa405c7273" ] } ], "mendeley" : { "formattedCitation" : "(Ayu et al., 2014)", "plainTextFormattedCitation" : "(Ayu et al., 2014)", "previouslyFormattedCitation" : "(Ayu et al., 2014)" }, "properties" : {  }, "schema" : "https://github.com/citation-style-language/schema/raw/master/csl-citation.json" }</w:instrText>
      </w:r>
      <w:r w:rsidR="00D7621C" w:rsidRPr="00E5562D">
        <w:rPr>
          <w:rFonts w:ascii="Times New Roman" w:hAnsi="Times New Roman" w:cs="Times New Roman"/>
          <w:sz w:val="24"/>
          <w:szCs w:val="24"/>
        </w:rPr>
        <w:fldChar w:fldCharType="separate"/>
      </w:r>
      <w:r w:rsidR="00B2500E" w:rsidRPr="00E5562D">
        <w:rPr>
          <w:rFonts w:ascii="Times New Roman" w:hAnsi="Times New Roman" w:cs="Times New Roman"/>
          <w:noProof/>
          <w:sz w:val="24"/>
          <w:szCs w:val="24"/>
        </w:rPr>
        <w:t>(Ayu et al., 2014)</w:t>
      </w:r>
      <w:r w:rsidR="00D7621C" w:rsidRPr="00E5562D">
        <w:rPr>
          <w:rFonts w:ascii="Times New Roman" w:hAnsi="Times New Roman" w:cs="Times New Roman"/>
          <w:sz w:val="24"/>
          <w:szCs w:val="24"/>
        </w:rPr>
        <w:fldChar w:fldCharType="end"/>
      </w:r>
      <w:r w:rsidR="00B2500E" w:rsidRPr="00E5562D">
        <w:rPr>
          <w:rFonts w:ascii="Times New Roman" w:hAnsi="Times New Roman" w:cs="Times New Roman"/>
          <w:sz w:val="24"/>
          <w:szCs w:val="24"/>
        </w:rPr>
        <w:t>, kualitas adalah sesuatu yang diputuskan oleh pelanggan. Artinya kualitas berdasarkan pada pengalaman aktual pelanggan atau konsumen terhadap produk atau jasa yang diukur berdasarkan persyaratan-persyaratan tersebut. Secara operasional, produk kualitas adalah produk yang memenuhi harapan pelanggan. Produk harus memiliki tingkat kualitas tertentu karena produk dibuat untuk memenuhi selera konsumen atau memuaskan pemakainya.</w:t>
      </w:r>
    </w:p>
    <w:p w:rsidR="00B2500E" w:rsidRPr="00E5562D" w:rsidRDefault="00A242DB" w:rsidP="00A242DB">
      <w:pPr>
        <w:pStyle w:val="Default"/>
        <w:jc w:val="both"/>
        <w:rPr>
          <w:rStyle w:val="Strong"/>
          <w:b w:val="0"/>
          <w:bCs w:val="0"/>
          <w:lang w:val="id-ID"/>
        </w:rPr>
      </w:pPr>
      <w:r w:rsidRPr="00E5562D">
        <w:rPr>
          <w:rStyle w:val="Strong"/>
          <w:b w:val="0"/>
          <w:bCs w:val="0"/>
          <w:lang w:val="id-ID"/>
        </w:rPr>
        <w:t>Pengaruh komitmen terhadap kepuasan nasabah</w:t>
      </w:r>
    </w:p>
    <w:p w:rsidR="00D237E0" w:rsidRPr="00E5562D" w:rsidRDefault="00D237E0" w:rsidP="00D237E0">
      <w:pPr>
        <w:ind w:left="0" w:firstLine="0"/>
        <w:rPr>
          <w:rFonts w:ascii="Times New Roman" w:hAnsi="Times New Roman" w:cs="Times New Roman"/>
          <w:sz w:val="24"/>
          <w:szCs w:val="24"/>
        </w:rPr>
      </w:pPr>
      <w:r w:rsidRPr="00E5562D">
        <w:rPr>
          <w:rFonts w:ascii="Times New Roman" w:hAnsi="Times New Roman" w:cs="Times New Roman"/>
          <w:sz w:val="24"/>
          <w:szCs w:val="24"/>
          <w:lang w:val="id-ID"/>
        </w:rPr>
        <w:t xml:space="preserve">       </w:t>
      </w:r>
      <w:proofErr w:type="gramStart"/>
      <w:r w:rsidRPr="00E5562D">
        <w:rPr>
          <w:rFonts w:ascii="Times New Roman" w:hAnsi="Times New Roman" w:cs="Times New Roman"/>
          <w:sz w:val="24"/>
          <w:szCs w:val="24"/>
        </w:rPr>
        <w:t>Berdasarkan pada tabel yang telah disajikan</w:t>
      </w:r>
      <w:r w:rsidR="00686873" w:rsidRPr="00E5562D">
        <w:rPr>
          <w:rFonts w:ascii="Times New Roman" w:hAnsi="Times New Roman" w:cs="Times New Roman"/>
          <w:sz w:val="24"/>
          <w:szCs w:val="24"/>
          <w:lang w:val="id-ID"/>
        </w:rPr>
        <w:t xml:space="preserve"> </w:t>
      </w:r>
      <w:r w:rsidRPr="00E5562D">
        <w:rPr>
          <w:rFonts w:ascii="Times New Roman" w:hAnsi="Times New Roman" w:cs="Times New Roman"/>
          <w:sz w:val="24"/>
          <w:szCs w:val="24"/>
        </w:rPr>
        <w:t>untuk hipotesis pertama didapatkan hasil estimasi variabel komitmen memiliki nilai signifikansi 0,064.</w:t>
      </w:r>
      <w:proofErr w:type="gramEnd"/>
      <w:r w:rsidRPr="00E5562D">
        <w:rPr>
          <w:rFonts w:ascii="Times New Roman" w:hAnsi="Times New Roman" w:cs="Times New Roman"/>
          <w:sz w:val="24"/>
          <w:szCs w:val="24"/>
        </w:rPr>
        <w:t xml:space="preserve"> Nilai signifikansi tersebut besar dari α = 0</w:t>
      </w:r>
      <w:proofErr w:type="gramStart"/>
      <w:r w:rsidRPr="00E5562D">
        <w:rPr>
          <w:rFonts w:ascii="Times New Roman" w:hAnsi="Times New Roman" w:cs="Times New Roman"/>
          <w:sz w:val="24"/>
          <w:szCs w:val="24"/>
        </w:rPr>
        <w:t>,05</w:t>
      </w:r>
      <w:proofErr w:type="gramEnd"/>
      <w:r w:rsidRPr="00E5562D">
        <w:rPr>
          <w:rFonts w:ascii="Times New Roman" w:hAnsi="Times New Roman" w:cs="Times New Roman"/>
          <w:sz w:val="24"/>
          <w:szCs w:val="24"/>
        </w:rPr>
        <w:t xml:space="preserve"> yang menunjukkan bahwa variabel kepercayaan tidak berpengaruh terhadap kepuasan nasabah. </w:t>
      </w:r>
      <w:proofErr w:type="gramStart"/>
      <w:r w:rsidRPr="00E5562D">
        <w:rPr>
          <w:rFonts w:ascii="Times New Roman" w:hAnsi="Times New Roman" w:cs="Times New Roman"/>
          <w:sz w:val="24"/>
          <w:szCs w:val="24"/>
        </w:rPr>
        <w:t xml:space="preserve">Dengan demikian dapat disimpulkan bahwa tidak ada pengaruh komitmen terhadap kepuasan nasabah </w:t>
      </w:r>
      <w:r w:rsidRPr="00E5562D">
        <w:rPr>
          <w:rFonts w:ascii="Times New Roman" w:hAnsi="Times New Roman"/>
          <w:sz w:val="24"/>
          <w:szCs w:val="24"/>
        </w:rPr>
        <w:t xml:space="preserve">pinjaman pada </w:t>
      </w:r>
      <w:r w:rsidR="00686873" w:rsidRPr="00E5562D">
        <w:rPr>
          <w:rFonts w:ascii="Times New Roman" w:hAnsi="Times New Roman"/>
          <w:sz w:val="24"/>
          <w:szCs w:val="24"/>
        </w:rPr>
        <w:t>PT. Bank Pembangunan Daerah Sumatera Barat Cabang Painan</w:t>
      </w:r>
      <w:r w:rsidRPr="00E5562D">
        <w:rPr>
          <w:rFonts w:ascii="Times New Roman" w:hAnsi="Times New Roman"/>
          <w:sz w:val="24"/>
          <w:szCs w:val="24"/>
        </w:rPr>
        <w:t>.</w:t>
      </w:r>
      <w:proofErr w:type="gramEnd"/>
    </w:p>
    <w:p w:rsidR="00D237E0" w:rsidRPr="00E5562D" w:rsidRDefault="00D237E0" w:rsidP="00D237E0">
      <w:pPr>
        <w:ind w:left="0" w:firstLine="0"/>
        <w:rPr>
          <w:rFonts w:ascii="Times New Roman" w:hAnsi="Times New Roman" w:cs="Times New Roman"/>
          <w:sz w:val="24"/>
          <w:szCs w:val="24"/>
        </w:rPr>
      </w:pPr>
      <w:r w:rsidRPr="00E5562D">
        <w:rPr>
          <w:rFonts w:ascii="Times New Roman" w:hAnsi="Times New Roman" w:cs="Times New Roman"/>
          <w:sz w:val="24"/>
          <w:szCs w:val="24"/>
          <w:lang w:val="id-ID"/>
        </w:rPr>
        <w:t xml:space="preserve">      </w:t>
      </w:r>
      <w:r w:rsidRPr="00E5562D">
        <w:rPr>
          <w:rFonts w:ascii="Times New Roman" w:hAnsi="Times New Roman" w:cs="Times New Roman"/>
          <w:sz w:val="24"/>
          <w:szCs w:val="24"/>
        </w:rPr>
        <w:t xml:space="preserve">Ini artinya komitmen </w:t>
      </w:r>
      <w:proofErr w:type="gramStart"/>
      <w:r w:rsidRPr="00E5562D">
        <w:rPr>
          <w:rFonts w:ascii="Times New Roman" w:hAnsi="Times New Roman" w:cs="Times New Roman"/>
          <w:sz w:val="24"/>
          <w:szCs w:val="24"/>
        </w:rPr>
        <w:t>nasabah  tidak</w:t>
      </w:r>
      <w:proofErr w:type="gramEnd"/>
      <w:r w:rsidRPr="00E5562D">
        <w:rPr>
          <w:rFonts w:ascii="Times New Roman" w:hAnsi="Times New Roman" w:cs="Times New Roman"/>
          <w:sz w:val="24"/>
          <w:szCs w:val="24"/>
        </w:rPr>
        <w:t xml:space="preserve"> memiliki peran dalam mempengaruhi kepuasan nasabah. Karena seseorang nasabah terkadang melakukan pinjaman bank karena tergiur </w:t>
      </w:r>
      <w:proofErr w:type="gramStart"/>
      <w:r w:rsidRPr="00E5562D">
        <w:rPr>
          <w:rFonts w:ascii="Times New Roman" w:hAnsi="Times New Roman" w:cs="Times New Roman"/>
          <w:sz w:val="24"/>
          <w:szCs w:val="24"/>
        </w:rPr>
        <w:t>dengan  kemudahan</w:t>
      </w:r>
      <w:proofErr w:type="gramEnd"/>
      <w:r w:rsidRPr="00E5562D">
        <w:rPr>
          <w:rFonts w:ascii="Times New Roman" w:hAnsi="Times New Roman" w:cs="Times New Roman"/>
          <w:sz w:val="24"/>
          <w:szCs w:val="24"/>
        </w:rPr>
        <w:t xml:space="preserve">-kemudahan yang ditwarkan dalam proses transaksi tersebut.Dalam suatu produk yang kuat terdapat konsumen yang memiliki komitmen dalam jumlah yang banyak. Kesetiaan konsumen </w:t>
      </w:r>
      <w:proofErr w:type="gramStart"/>
      <w:r w:rsidRPr="00E5562D">
        <w:rPr>
          <w:rFonts w:ascii="Times New Roman" w:hAnsi="Times New Roman" w:cs="Times New Roman"/>
          <w:sz w:val="24"/>
          <w:szCs w:val="24"/>
        </w:rPr>
        <w:t>akan</w:t>
      </w:r>
      <w:proofErr w:type="gramEnd"/>
      <w:r w:rsidRPr="00E5562D">
        <w:rPr>
          <w:rFonts w:ascii="Times New Roman" w:hAnsi="Times New Roman" w:cs="Times New Roman"/>
          <w:sz w:val="24"/>
          <w:szCs w:val="24"/>
        </w:rPr>
        <w:t xml:space="preserve"> timbul bila ada kepercayaan dari konsumen terhadap produk-produk sehingga ada komunikasi dan interaksi diantara konsumennya, yaitu dengan membicarakan produk tersebut (Aaker dalam Riyadi 1999: 58). </w:t>
      </w:r>
    </w:p>
    <w:p w:rsidR="00D237E0" w:rsidRPr="00E5562D" w:rsidRDefault="00D237E0" w:rsidP="00D237E0">
      <w:pPr>
        <w:ind w:left="0" w:firstLine="0"/>
        <w:rPr>
          <w:rFonts w:ascii="Times New Roman" w:hAnsi="Times New Roman" w:cs="Times New Roman"/>
          <w:sz w:val="24"/>
          <w:szCs w:val="24"/>
        </w:rPr>
      </w:pPr>
      <w:r w:rsidRPr="00E5562D">
        <w:rPr>
          <w:rFonts w:ascii="Times New Roman" w:hAnsi="Times New Roman" w:cs="Times New Roman"/>
          <w:sz w:val="24"/>
          <w:szCs w:val="24"/>
          <w:lang w:val="id-ID"/>
        </w:rPr>
        <w:t xml:space="preserve">      </w:t>
      </w:r>
      <w:r w:rsidRPr="00E5562D">
        <w:rPr>
          <w:rFonts w:ascii="Times New Roman" w:hAnsi="Times New Roman" w:cs="Times New Roman"/>
          <w:sz w:val="24"/>
          <w:szCs w:val="24"/>
        </w:rPr>
        <w:t>Hasil penelitian ini sejalan dengan penelitian yang dilakukan oleh anggita putr</w:t>
      </w:r>
      <w:r w:rsidRPr="00E5562D">
        <w:rPr>
          <w:rFonts w:ascii="Times New Roman" w:hAnsi="Times New Roman" w:cs="Times New Roman"/>
          <w:bCs/>
          <w:sz w:val="24"/>
          <w:szCs w:val="24"/>
        </w:rPr>
        <w:t xml:space="preserve">(2015) tentang </w:t>
      </w:r>
      <w:r w:rsidRPr="00E5562D">
        <w:rPr>
          <w:rFonts w:ascii="Times New Roman" w:hAnsi="Times New Roman" w:cs="Times New Roman"/>
          <w:sz w:val="24"/>
          <w:szCs w:val="24"/>
        </w:rPr>
        <w:t xml:space="preserve"> </w:t>
      </w:r>
      <w:r w:rsidRPr="00E5562D">
        <w:rPr>
          <w:rFonts w:ascii="Times New Roman" w:hAnsi="Times New Roman" w:cs="Times New Roman"/>
          <w:bCs/>
          <w:sz w:val="24"/>
          <w:szCs w:val="24"/>
        </w:rPr>
        <w:t xml:space="preserve">Pengaruh </w:t>
      </w:r>
      <w:r w:rsidRPr="00E5562D">
        <w:rPr>
          <w:rFonts w:ascii="Times New Roman" w:hAnsi="Times New Roman" w:cs="Times New Roman"/>
          <w:bCs/>
          <w:i/>
          <w:iCs/>
          <w:sz w:val="24"/>
          <w:szCs w:val="24"/>
        </w:rPr>
        <w:t xml:space="preserve">customer relationship management (crm) </w:t>
      </w:r>
      <w:r w:rsidRPr="00E5562D">
        <w:rPr>
          <w:rFonts w:ascii="Times New Roman" w:hAnsi="Times New Roman" w:cs="Times New Roman"/>
          <w:bCs/>
          <w:sz w:val="24"/>
          <w:szCs w:val="24"/>
        </w:rPr>
        <w:t xml:space="preserve">terhadap kepuasan pelanggan dan loyalitas pelanggan (Survey pada Pelanggan PT. Gemilang Libra Logistics, Kota Surabaya) </w:t>
      </w:r>
      <w:r w:rsidRPr="00E5562D">
        <w:rPr>
          <w:rFonts w:ascii="Times New Roman" w:hAnsi="Times New Roman" w:cs="Times New Roman"/>
          <w:sz w:val="24"/>
          <w:szCs w:val="24"/>
        </w:rPr>
        <w:t xml:space="preserve">Komitmen memiliki pengaruh negatif terhadap kepuasan yanng artinya semakin tinggi komitmen, maka tingkat kepuasan pelanggan semakin rendah.Hal ini disebabkan oleh perusahaan/pelanggan yang memakai layanan jasa dari PT. Bank nagari cab painan tidak mementingkan faktor komitmen, pelanggan lebih melihat dari segi kualitas pelayanan, selama kualitas pelayanan cukup baik, maka perusahaan juga akan merasa puas. </w:t>
      </w:r>
    </w:p>
    <w:p w:rsidR="00A242DB" w:rsidRPr="00E5562D" w:rsidRDefault="00D237E0" w:rsidP="00654AEA">
      <w:pPr>
        <w:pStyle w:val="Default"/>
        <w:ind w:left="567" w:hanging="567"/>
        <w:jc w:val="both"/>
        <w:rPr>
          <w:rFonts w:asciiTheme="majorBidi" w:hAnsiTheme="majorBidi" w:cstheme="majorBidi"/>
          <w:lang w:val="id-ID"/>
        </w:rPr>
      </w:pPr>
      <w:r w:rsidRPr="00E5562D">
        <w:rPr>
          <w:rFonts w:asciiTheme="majorBidi" w:hAnsiTheme="majorBidi" w:cstheme="majorBidi"/>
          <w:lang w:val="id-ID"/>
        </w:rPr>
        <w:t xml:space="preserve"> </w:t>
      </w:r>
      <w:proofErr w:type="gramStart"/>
      <w:r w:rsidR="00A242DB" w:rsidRPr="00E5562D">
        <w:rPr>
          <w:rFonts w:asciiTheme="majorBidi" w:hAnsiTheme="majorBidi" w:cstheme="majorBidi"/>
        </w:rPr>
        <w:t xml:space="preserve">H1 </w:t>
      </w:r>
      <w:r w:rsidR="00250C89" w:rsidRPr="00E5562D">
        <w:rPr>
          <w:rFonts w:asciiTheme="majorBidi" w:hAnsiTheme="majorBidi" w:cstheme="majorBidi"/>
        </w:rPr>
        <w:t>:</w:t>
      </w:r>
      <w:proofErr w:type="gramEnd"/>
      <w:r w:rsidR="00250C89" w:rsidRPr="00E5562D">
        <w:rPr>
          <w:rFonts w:asciiTheme="majorBidi" w:hAnsiTheme="majorBidi" w:cstheme="majorBidi"/>
        </w:rPr>
        <w:t xml:space="preserve"> Diduga Komitmen </w:t>
      </w:r>
      <w:r w:rsidR="00A242DB" w:rsidRPr="00E5562D">
        <w:rPr>
          <w:rFonts w:asciiTheme="majorBidi" w:hAnsiTheme="majorBidi" w:cstheme="majorBidi"/>
        </w:rPr>
        <w:t xml:space="preserve"> </w:t>
      </w:r>
      <w:r w:rsidR="00A242DB" w:rsidRPr="00E5562D">
        <w:rPr>
          <w:rFonts w:asciiTheme="majorBidi" w:hAnsiTheme="majorBidi" w:cstheme="majorBidi"/>
          <w:lang w:val="id-ID"/>
        </w:rPr>
        <w:t xml:space="preserve">tidak </w:t>
      </w:r>
      <w:r w:rsidR="00A242DB" w:rsidRPr="00E5562D">
        <w:rPr>
          <w:rFonts w:asciiTheme="majorBidi" w:hAnsiTheme="majorBidi" w:cstheme="majorBidi"/>
        </w:rPr>
        <w:t xml:space="preserve">berpengaruh positif dan    signifikan terhadap </w:t>
      </w:r>
      <w:r w:rsidR="00654AEA" w:rsidRPr="00E5562D">
        <w:rPr>
          <w:rFonts w:asciiTheme="majorBidi" w:hAnsiTheme="majorBidi" w:cstheme="majorBidi"/>
          <w:lang w:val="id-ID"/>
        </w:rPr>
        <w:t xml:space="preserve">  </w:t>
      </w:r>
      <w:r w:rsidR="00A242DB" w:rsidRPr="00E5562D">
        <w:rPr>
          <w:rFonts w:asciiTheme="majorBidi" w:hAnsiTheme="majorBidi" w:cstheme="majorBidi"/>
        </w:rPr>
        <w:t>Kepuasa</w:t>
      </w:r>
      <w:r w:rsidR="00A242DB" w:rsidRPr="00E5562D">
        <w:rPr>
          <w:rFonts w:asciiTheme="majorBidi" w:hAnsiTheme="majorBidi" w:cstheme="majorBidi"/>
          <w:lang w:val="id-ID"/>
        </w:rPr>
        <w:t>n</w:t>
      </w:r>
    </w:p>
    <w:p w:rsidR="00A242DB" w:rsidRPr="00E5562D" w:rsidRDefault="00250C89" w:rsidP="00A242DB">
      <w:pPr>
        <w:pStyle w:val="Default"/>
        <w:jc w:val="both"/>
        <w:rPr>
          <w:rStyle w:val="Strong"/>
          <w:bCs w:val="0"/>
          <w:lang w:val="id-ID"/>
        </w:rPr>
      </w:pPr>
      <w:r w:rsidRPr="00E5562D">
        <w:rPr>
          <w:rStyle w:val="Strong"/>
          <w:bCs w:val="0"/>
          <w:lang w:val="id-ID"/>
        </w:rPr>
        <w:t xml:space="preserve">Pengaruh komunikasi </w:t>
      </w:r>
      <w:r w:rsidR="00A242DB" w:rsidRPr="00E5562D">
        <w:rPr>
          <w:rStyle w:val="Strong"/>
          <w:bCs w:val="0"/>
          <w:lang w:val="id-ID"/>
        </w:rPr>
        <w:t xml:space="preserve"> terhadap kepuasan nasabah</w:t>
      </w:r>
    </w:p>
    <w:p w:rsidR="00D237E0" w:rsidRPr="00E5562D" w:rsidRDefault="00D237E0" w:rsidP="00D237E0">
      <w:pPr>
        <w:ind w:left="0" w:firstLine="0"/>
        <w:rPr>
          <w:rFonts w:ascii="Times New Roman" w:hAnsi="Times New Roman"/>
          <w:sz w:val="24"/>
          <w:szCs w:val="24"/>
        </w:rPr>
      </w:pPr>
      <w:r w:rsidRPr="00E5562D">
        <w:rPr>
          <w:rFonts w:ascii="Times New Roman" w:hAnsi="Times New Roman" w:cs="Times New Roman"/>
          <w:sz w:val="24"/>
          <w:szCs w:val="24"/>
          <w:lang w:val="id-ID"/>
        </w:rPr>
        <w:t xml:space="preserve">        </w:t>
      </w:r>
      <w:r w:rsidRPr="00E5562D">
        <w:rPr>
          <w:rFonts w:ascii="Times New Roman" w:hAnsi="Times New Roman" w:cs="Times New Roman"/>
          <w:sz w:val="24"/>
          <w:szCs w:val="24"/>
        </w:rPr>
        <w:t xml:space="preserve">Berdasarkan pada </w:t>
      </w:r>
      <w:proofErr w:type="gramStart"/>
      <w:r w:rsidRPr="00E5562D">
        <w:rPr>
          <w:rFonts w:ascii="Times New Roman" w:hAnsi="Times New Roman" w:cs="Times New Roman"/>
          <w:sz w:val="24"/>
          <w:szCs w:val="24"/>
        </w:rPr>
        <w:t>tabel  yang</w:t>
      </w:r>
      <w:proofErr w:type="gramEnd"/>
      <w:r w:rsidRPr="00E5562D">
        <w:rPr>
          <w:rFonts w:ascii="Times New Roman" w:hAnsi="Times New Roman" w:cs="Times New Roman"/>
          <w:sz w:val="24"/>
          <w:szCs w:val="24"/>
        </w:rPr>
        <w:t xml:space="preserve"> telah disajikanuntuk hipotesis kedua didapatkan hasil estimasi variabel komunikasi memiliki nilai signifikansi 0,007. Nilai signifikansi tersebut kecil dari α = 0</w:t>
      </w:r>
      <w:proofErr w:type="gramStart"/>
      <w:r w:rsidRPr="00E5562D">
        <w:rPr>
          <w:rFonts w:ascii="Times New Roman" w:hAnsi="Times New Roman" w:cs="Times New Roman"/>
          <w:sz w:val="24"/>
          <w:szCs w:val="24"/>
        </w:rPr>
        <w:t>,05</w:t>
      </w:r>
      <w:proofErr w:type="gramEnd"/>
      <w:r w:rsidRPr="00E5562D">
        <w:rPr>
          <w:rFonts w:ascii="Times New Roman" w:hAnsi="Times New Roman" w:cs="Times New Roman"/>
          <w:sz w:val="24"/>
          <w:szCs w:val="24"/>
        </w:rPr>
        <w:t xml:space="preserve"> yang menunjukkan bahwa variabel komunikasi berpengaruh positif dan signifikan terhadap kepuasan nasabah. </w:t>
      </w:r>
      <w:proofErr w:type="gramStart"/>
      <w:r w:rsidRPr="00E5562D">
        <w:rPr>
          <w:rFonts w:ascii="Times New Roman" w:hAnsi="Times New Roman" w:cs="Times New Roman"/>
          <w:sz w:val="24"/>
          <w:szCs w:val="24"/>
        </w:rPr>
        <w:t xml:space="preserve">Dengan demikian dapat disimpulkan bahwa ada pengaruh komunikasi terhadap </w:t>
      </w:r>
      <w:r w:rsidRPr="00E5562D">
        <w:rPr>
          <w:rFonts w:ascii="Times New Roman" w:hAnsi="Times New Roman" w:cs="Times New Roman"/>
          <w:sz w:val="24"/>
          <w:szCs w:val="24"/>
        </w:rPr>
        <w:lastRenderedPageBreak/>
        <w:t xml:space="preserve">kepuasan nasabah </w:t>
      </w:r>
      <w:r w:rsidRPr="00E5562D">
        <w:rPr>
          <w:rFonts w:ascii="Times New Roman" w:hAnsi="Times New Roman"/>
          <w:sz w:val="24"/>
          <w:szCs w:val="24"/>
        </w:rPr>
        <w:t xml:space="preserve">pada </w:t>
      </w:r>
      <w:r w:rsidR="00E5562D" w:rsidRPr="00E5562D">
        <w:rPr>
          <w:rFonts w:ascii="Times New Roman" w:hAnsi="Times New Roman"/>
          <w:sz w:val="24"/>
          <w:szCs w:val="24"/>
        </w:rPr>
        <w:t>PT. Bank Pembangunan Daerah Sumatera Barat Cabang Painan</w:t>
      </w:r>
      <w:r w:rsidRPr="00E5562D">
        <w:rPr>
          <w:rFonts w:ascii="Times New Roman" w:hAnsi="Times New Roman"/>
          <w:sz w:val="24"/>
          <w:szCs w:val="24"/>
        </w:rPr>
        <w:t>.</w:t>
      </w:r>
      <w:proofErr w:type="gramEnd"/>
    </w:p>
    <w:p w:rsidR="00D237E0" w:rsidRPr="00E5562D" w:rsidRDefault="00D237E0" w:rsidP="00D237E0">
      <w:pPr>
        <w:ind w:left="0" w:hanging="28"/>
        <w:rPr>
          <w:rFonts w:ascii="Times New Roman" w:hAnsi="Times New Roman" w:cs="Times New Roman"/>
          <w:sz w:val="24"/>
          <w:szCs w:val="24"/>
        </w:rPr>
      </w:pPr>
      <w:r w:rsidRPr="00E5562D">
        <w:rPr>
          <w:rFonts w:ascii="Times New Roman" w:hAnsi="Times New Roman" w:cs="Times New Roman"/>
          <w:sz w:val="24"/>
          <w:szCs w:val="24"/>
        </w:rPr>
        <w:t xml:space="preserve">       </w:t>
      </w:r>
      <w:r w:rsidR="00686873" w:rsidRPr="00E5562D">
        <w:rPr>
          <w:rFonts w:ascii="Times New Roman" w:hAnsi="Times New Roman" w:cs="Times New Roman"/>
          <w:sz w:val="24"/>
          <w:szCs w:val="24"/>
          <w:lang w:val="id-ID"/>
        </w:rPr>
        <w:tab/>
      </w:r>
      <w:r w:rsidRPr="00E5562D">
        <w:rPr>
          <w:rFonts w:ascii="Times New Roman" w:hAnsi="Times New Roman" w:cs="Times New Roman"/>
          <w:sz w:val="24"/>
          <w:szCs w:val="24"/>
        </w:rPr>
        <w:t>Selain itu penelitian yang dilakukan oleh Haryani(2010)dalam.</w:t>
      </w:r>
      <w:r w:rsidR="00D7621C" w:rsidRPr="00E5562D">
        <w:rPr>
          <w:rFonts w:ascii="Times New Roman" w:hAnsi="Times New Roman" w:cs="Times New Roman"/>
          <w:sz w:val="24"/>
          <w:szCs w:val="24"/>
        </w:rPr>
        <w:fldChar w:fldCharType="begin" w:fldLock="1"/>
      </w:r>
      <w:r w:rsidRPr="00E5562D">
        <w:rPr>
          <w:rFonts w:ascii="Times New Roman" w:hAnsi="Times New Roman" w:cs="Times New Roman"/>
          <w:sz w:val="24"/>
          <w:szCs w:val="24"/>
        </w:rPr>
        <w:instrText>ADDIN CSL_CITATION { "citationItems" : [ { "id" : "ITEM-1", "itemData" : { "author" : [ { "dropping-particle" : "", "family" : "Paripurna", "given" : "I Gede Diatmika", "non-dropping-particle" : "", "parse-names" : false, "suffix" : "" } ], "id" : "ITEM-1", "issued" : { "date-parts" : [ [ "2011" ] ] }, "page" : "581-593", "title" : "KOMUNIKASI TERHADAP KEPUASAN KERJA", "type" : "article-journal" }, "uris" : [ "http://www.mendeley.com/documents/?uuid=24699f16-5e64-4bc8-9fe8-835f78b55847" ] } ], "mendeley" : { "formattedCitation" : "(Paripurna, 2011)", "plainTextFormattedCitation" : "(Paripurna, 2011)", "previouslyFormattedCitation" : "(Paripurna, 2011)" }, "properties" : {  }, "schema" : "https://github.com/citation-style-language/schema/raw/master/csl-citation.json" }</w:instrText>
      </w:r>
      <w:r w:rsidR="00D7621C" w:rsidRPr="00E5562D">
        <w:rPr>
          <w:rFonts w:ascii="Times New Roman" w:hAnsi="Times New Roman" w:cs="Times New Roman"/>
          <w:sz w:val="24"/>
          <w:szCs w:val="24"/>
        </w:rPr>
        <w:fldChar w:fldCharType="separate"/>
      </w:r>
      <w:r w:rsidRPr="00E5562D">
        <w:rPr>
          <w:rFonts w:ascii="Times New Roman" w:hAnsi="Times New Roman" w:cs="Times New Roman"/>
          <w:noProof/>
          <w:sz w:val="24"/>
          <w:szCs w:val="24"/>
        </w:rPr>
        <w:t>(Paripurna, 2011)</w:t>
      </w:r>
      <w:r w:rsidR="00D7621C" w:rsidRPr="00E5562D">
        <w:rPr>
          <w:rFonts w:ascii="Times New Roman" w:hAnsi="Times New Roman" w:cs="Times New Roman"/>
          <w:sz w:val="24"/>
          <w:szCs w:val="24"/>
        </w:rPr>
        <w:fldChar w:fldCharType="end"/>
      </w:r>
      <w:r w:rsidRPr="00E5562D">
        <w:rPr>
          <w:rFonts w:ascii="Times New Roman" w:hAnsi="Times New Roman" w:cs="Times New Roman"/>
          <w:sz w:val="24"/>
          <w:szCs w:val="24"/>
        </w:rPr>
        <w:t xml:space="preserve"> memperoleh hasil bahwa komunikasi berpengaruh positifterhadap kepuasan Dyan (2009) dalam </w:t>
      </w:r>
      <w:r w:rsidR="00D7621C" w:rsidRPr="00E5562D">
        <w:rPr>
          <w:rFonts w:ascii="Times New Roman" w:hAnsi="Times New Roman" w:cs="Times New Roman"/>
          <w:sz w:val="24"/>
          <w:szCs w:val="24"/>
        </w:rPr>
        <w:fldChar w:fldCharType="begin" w:fldLock="1"/>
      </w:r>
      <w:r w:rsidRPr="00E5562D">
        <w:rPr>
          <w:rFonts w:ascii="Times New Roman" w:hAnsi="Times New Roman" w:cs="Times New Roman"/>
          <w:sz w:val="24"/>
          <w:szCs w:val="24"/>
        </w:rPr>
        <w:instrText>ADDIN CSL_CITATION { "citationItems" : [ { "id" : "ITEM-1", "itemData" : { "author" : [ { "dropping-particle" : "", "family" : "Paripurna", "given" : "I Gede Diatmika", "non-dropping-particle" : "", "parse-names" : false, "suffix" : "" } ], "id" : "ITEM-1", "issued" : { "date-parts" : [ [ "2011" ] ] }, "page" : "581-593", "title" : "KOMUNIKASI TERHADAP KEPUASAN KERJA", "type" : "article-journal" }, "uris" : [ "http://www.mendeley.com/documents/?uuid=24699f16-5e64-4bc8-9fe8-835f78b55847" ] } ], "mendeley" : { "formattedCitation" : "(Paripurna, 2011)", "plainTextFormattedCitation" : "(Paripurna, 2011)", "previouslyFormattedCitation" : "(Paripurna, 2011)" }, "properties" : {  }, "schema" : "https://github.com/citation-style-language/schema/raw/master/csl-citation.json" }</w:instrText>
      </w:r>
      <w:r w:rsidR="00D7621C" w:rsidRPr="00E5562D">
        <w:rPr>
          <w:rFonts w:ascii="Times New Roman" w:hAnsi="Times New Roman" w:cs="Times New Roman"/>
          <w:sz w:val="24"/>
          <w:szCs w:val="24"/>
        </w:rPr>
        <w:fldChar w:fldCharType="separate"/>
      </w:r>
      <w:r w:rsidRPr="00E5562D">
        <w:rPr>
          <w:rFonts w:ascii="Times New Roman" w:hAnsi="Times New Roman" w:cs="Times New Roman"/>
          <w:noProof/>
          <w:sz w:val="24"/>
          <w:szCs w:val="24"/>
        </w:rPr>
        <w:t>(Paripurna, 2011)</w:t>
      </w:r>
      <w:r w:rsidR="00D7621C" w:rsidRPr="00E5562D">
        <w:rPr>
          <w:rFonts w:ascii="Times New Roman" w:hAnsi="Times New Roman" w:cs="Times New Roman"/>
          <w:sz w:val="24"/>
          <w:szCs w:val="24"/>
        </w:rPr>
        <w:fldChar w:fldCharType="end"/>
      </w:r>
      <w:r w:rsidRPr="00E5562D">
        <w:rPr>
          <w:rFonts w:ascii="Times New Roman" w:hAnsi="Times New Roman" w:cs="Times New Roman"/>
          <w:sz w:val="24"/>
          <w:szCs w:val="24"/>
        </w:rPr>
        <w:t>juga memaparkandalam penelitiannya bahwa komunikasi berpengaruh secara positif  dan signifikan terhadap kepuasan.</w:t>
      </w:r>
    </w:p>
    <w:p w:rsidR="00D237E0" w:rsidRPr="00E5562D" w:rsidRDefault="00D237E0" w:rsidP="00D237E0">
      <w:pPr>
        <w:ind w:left="0" w:hanging="28"/>
        <w:rPr>
          <w:rFonts w:ascii="Times New Roman" w:hAnsi="Times New Roman"/>
          <w:sz w:val="24"/>
          <w:szCs w:val="24"/>
        </w:rPr>
      </w:pPr>
      <w:r w:rsidRPr="00E5562D">
        <w:rPr>
          <w:rFonts w:ascii="Times New Roman" w:hAnsi="Times New Roman"/>
          <w:sz w:val="24"/>
          <w:szCs w:val="24"/>
        </w:rPr>
        <w:t xml:space="preserve">           Hasil ini memiliki persamaan dengan penelitian bony yosua setyaleksana(2017) Mengkaji tentang pengaruh customer relationship management (CRM) Terhadp kepuasan dan loyalitas pelanggan hasil penelitian menunjukan bahwa variabel CRM dengan indikator komitmen,</w:t>
      </w:r>
      <w:r w:rsidR="00E5562D">
        <w:rPr>
          <w:rFonts w:ascii="Times New Roman" w:hAnsi="Times New Roman"/>
          <w:sz w:val="24"/>
          <w:szCs w:val="24"/>
          <w:lang w:val="id-ID"/>
        </w:rPr>
        <w:t xml:space="preserve"> </w:t>
      </w:r>
      <w:r w:rsidRPr="00E5562D">
        <w:rPr>
          <w:rFonts w:ascii="Times New Roman" w:hAnsi="Times New Roman"/>
          <w:sz w:val="24"/>
          <w:szCs w:val="24"/>
        </w:rPr>
        <w:t>komunikasi,</w:t>
      </w:r>
      <w:r w:rsidR="00E5562D">
        <w:rPr>
          <w:rFonts w:ascii="Times New Roman" w:hAnsi="Times New Roman"/>
          <w:sz w:val="24"/>
          <w:szCs w:val="24"/>
          <w:lang w:val="id-ID"/>
        </w:rPr>
        <w:t xml:space="preserve"> </w:t>
      </w:r>
      <w:r w:rsidRPr="00E5562D">
        <w:rPr>
          <w:rFonts w:ascii="Times New Roman" w:hAnsi="Times New Roman"/>
          <w:sz w:val="24"/>
          <w:szCs w:val="24"/>
        </w:rPr>
        <w:t>kualitas layanan memiliki pengaruh signifikan  terhadap variabel kepuasan, hal ini dibuktikan dengan koefisien beta sebesar 0,661 atau sebesar 66,1% dan memiliki nilai probabilitas sebesar 0,000(p&lt;0,05)</w:t>
      </w:r>
    </w:p>
    <w:p w:rsidR="00D237E0" w:rsidRPr="00E5562D" w:rsidRDefault="00D237E0" w:rsidP="00D237E0">
      <w:pPr>
        <w:ind w:left="0" w:hanging="28"/>
        <w:rPr>
          <w:rFonts w:ascii="Times New Roman" w:hAnsi="Times New Roman" w:cs="Times New Roman"/>
          <w:sz w:val="24"/>
          <w:szCs w:val="24"/>
        </w:rPr>
      </w:pPr>
      <w:r w:rsidRPr="00E5562D">
        <w:rPr>
          <w:rFonts w:ascii="Times New Roman" w:hAnsi="Times New Roman" w:cs="Times New Roman"/>
          <w:sz w:val="24"/>
          <w:szCs w:val="24"/>
        </w:rPr>
        <w:t xml:space="preserve">        </w:t>
      </w:r>
      <w:proofErr w:type="gramStart"/>
      <w:r w:rsidRPr="00E5562D">
        <w:rPr>
          <w:rFonts w:ascii="Times New Roman" w:hAnsi="Times New Roman" w:cs="Times New Roman"/>
          <w:sz w:val="24"/>
          <w:szCs w:val="24"/>
        </w:rPr>
        <w:t>Pengaruh Komunikasi terhadap kepuasan kerja karyawan.</w:t>
      </w:r>
      <w:proofErr w:type="gramEnd"/>
      <w:r w:rsidRPr="00E5562D">
        <w:rPr>
          <w:rFonts w:ascii="Times New Roman" w:hAnsi="Times New Roman" w:cs="Times New Roman"/>
          <w:sz w:val="24"/>
          <w:szCs w:val="24"/>
        </w:rPr>
        <w:t xml:space="preserve"> Menurut Gorda (2004:207) komunikasi merupakan suatu proses penyampaian informasi dari seseorang kepada orang lain dengan harapan timbul kesamaan pengertian dan persepsi yang kemudian diarahkan kepada suatu tindakan tertentu untuk mencapai tujuan yang telah ditetapkan terlebih dahulu Kristin,dkk (2008) dalam penelitiannya menimpulkan bahwa komunikasi berpangaruh terhadapkepuasan kerja. Selain itu penelitian yang dilakukan oleh </w:t>
      </w:r>
      <w:proofErr w:type="gramStart"/>
      <w:r w:rsidRPr="00E5562D">
        <w:rPr>
          <w:rFonts w:ascii="Times New Roman" w:hAnsi="Times New Roman" w:cs="Times New Roman"/>
          <w:sz w:val="24"/>
          <w:szCs w:val="24"/>
        </w:rPr>
        <w:t>Haryanim(</w:t>
      </w:r>
      <w:proofErr w:type="gramEnd"/>
      <w:r w:rsidRPr="00E5562D">
        <w:rPr>
          <w:rFonts w:ascii="Times New Roman" w:hAnsi="Times New Roman" w:cs="Times New Roman"/>
          <w:sz w:val="24"/>
          <w:szCs w:val="24"/>
        </w:rPr>
        <w:t>2010) memperoleh hasil bahwa komunikasi berpengaruh positif terhadap kepuasan kerja karyawan. Dyan (2009) juga memaparkan dalam penelitiannya bahwa komunikasi berpengaruh secara positif</w:t>
      </w:r>
    </w:p>
    <w:p w:rsidR="00A242DB" w:rsidRPr="00E5562D" w:rsidRDefault="00A242DB" w:rsidP="00D237E0">
      <w:pPr>
        <w:pStyle w:val="Default"/>
        <w:jc w:val="both"/>
        <w:rPr>
          <w:rFonts w:asciiTheme="majorBidi" w:hAnsiTheme="majorBidi" w:cstheme="majorBidi"/>
          <w:lang w:val="id-ID"/>
        </w:rPr>
      </w:pPr>
      <w:proofErr w:type="gramStart"/>
      <w:r w:rsidRPr="00E5562D">
        <w:rPr>
          <w:rFonts w:asciiTheme="majorBidi" w:hAnsiTheme="majorBidi" w:cstheme="majorBidi"/>
        </w:rPr>
        <w:t>H</w:t>
      </w:r>
      <w:r w:rsidR="00686873" w:rsidRPr="00E5562D">
        <w:rPr>
          <w:rFonts w:asciiTheme="majorBidi" w:hAnsiTheme="majorBidi" w:cstheme="majorBidi"/>
          <w:lang w:val="id-ID"/>
        </w:rPr>
        <w:t>2</w:t>
      </w:r>
      <w:r w:rsidRPr="00E5562D">
        <w:rPr>
          <w:rFonts w:asciiTheme="majorBidi" w:hAnsiTheme="majorBidi" w:cstheme="majorBidi"/>
        </w:rPr>
        <w:t xml:space="preserve"> </w:t>
      </w:r>
      <w:r w:rsidR="00250C89" w:rsidRPr="00E5562D">
        <w:rPr>
          <w:rFonts w:asciiTheme="majorBidi" w:hAnsiTheme="majorBidi" w:cstheme="majorBidi"/>
        </w:rPr>
        <w:t>:</w:t>
      </w:r>
      <w:proofErr w:type="gramEnd"/>
      <w:r w:rsidR="00250C89" w:rsidRPr="00E5562D">
        <w:rPr>
          <w:rFonts w:asciiTheme="majorBidi" w:hAnsiTheme="majorBidi" w:cstheme="majorBidi"/>
        </w:rPr>
        <w:t xml:space="preserve"> Diduga Kom</w:t>
      </w:r>
      <w:r w:rsidR="00250C89" w:rsidRPr="00E5562D">
        <w:rPr>
          <w:rFonts w:asciiTheme="majorBidi" w:hAnsiTheme="majorBidi" w:cstheme="majorBidi"/>
          <w:lang w:val="id-ID"/>
        </w:rPr>
        <w:t xml:space="preserve">unikasi </w:t>
      </w:r>
      <w:r w:rsidR="00250C89" w:rsidRPr="00E5562D">
        <w:rPr>
          <w:rFonts w:asciiTheme="majorBidi" w:hAnsiTheme="majorBidi" w:cstheme="majorBidi"/>
        </w:rPr>
        <w:t xml:space="preserve">berpengaruh positif dan  </w:t>
      </w:r>
      <w:r w:rsidRPr="00E5562D">
        <w:rPr>
          <w:rFonts w:asciiTheme="majorBidi" w:hAnsiTheme="majorBidi" w:cstheme="majorBidi"/>
        </w:rPr>
        <w:t>signifikan terhadap Kepuasa.</w:t>
      </w:r>
    </w:p>
    <w:p w:rsidR="00A242DB" w:rsidRPr="00E5562D" w:rsidRDefault="00A242DB" w:rsidP="00A242DB">
      <w:pPr>
        <w:pStyle w:val="Default"/>
        <w:jc w:val="both"/>
        <w:rPr>
          <w:rStyle w:val="Strong"/>
          <w:bCs w:val="0"/>
          <w:lang w:val="id-ID"/>
        </w:rPr>
      </w:pPr>
      <w:r w:rsidRPr="00E5562D">
        <w:rPr>
          <w:rStyle w:val="Strong"/>
          <w:bCs w:val="0"/>
          <w:lang w:val="id-ID"/>
        </w:rPr>
        <w:t>Pengaruh komitm</w:t>
      </w:r>
      <w:r w:rsidR="00250C89" w:rsidRPr="00E5562D">
        <w:rPr>
          <w:rStyle w:val="Strong"/>
          <w:bCs w:val="0"/>
          <w:lang w:val="id-ID"/>
        </w:rPr>
        <w:t>en</w:t>
      </w:r>
      <w:r w:rsidRPr="00E5562D">
        <w:rPr>
          <w:rStyle w:val="Strong"/>
          <w:bCs w:val="0"/>
          <w:lang w:val="id-ID"/>
        </w:rPr>
        <w:t xml:space="preserve"> terhadap kepuasan nasabah</w:t>
      </w:r>
    </w:p>
    <w:p w:rsidR="00D237E0" w:rsidRPr="00E5562D" w:rsidRDefault="00D237E0" w:rsidP="00D237E0">
      <w:pPr>
        <w:ind w:left="0" w:firstLine="0"/>
        <w:rPr>
          <w:rFonts w:ascii="Times New Roman" w:hAnsi="Times New Roman"/>
          <w:sz w:val="24"/>
          <w:szCs w:val="24"/>
        </w:rPr>
      </w:pPr>
      <w:r w:rsidRPr="00E5562D">
        <w:rPr>
          <w:rFonts w:ascii="Times New Roman" w:hAnsi="Times New Roman" w:cs="Times New Roman"/>
          <w:sz w:val="24"/>
          <w:szCs w:val="24"/>
          <w:lang w:val="id-ID"/>
        </w:rPr>
        <w:t xml:space="preserve">        </w:t>
      </w:r>
      <w:proofErr w:type="gramStart"/>
      <w:r w:rsidRPr="00E5562D">
        <w:rPr>
          <w:rFonts w:ascii="Times New Roman" w:hAnsi="Times New Roman" w:cs="Times New Roman"/>
          <w:sz w:val="24"/>
          <w:szCs w:val="24"/>
        </w:rPr>
        <w:t>Berdasarkan pada tabel yang telah disajikanuntuk hipotesis ketiga didapatkan hasil estimasi variabel Kualitas layanan memiliki nilai signifikansi 0,003.</w:t>
      </w:r>
      <w:proofErr w:type="gramEnd"/>
      <w:r w:rsidRPr="00E5562D">
        <w:rPr>
          <w:rFonts w:ascii="Times New Roman" w:hAnsi="Times New Roman" w:cs="Times New Roman"/>
          <w:sz w:val="24"/>
          <w:szCs w:val="24"/>
        </w:rPr>
        <w:t xml:space="preserve"> Nilai signifikansi tersebut kecil dari α = 0</w:t>
      </w:r>
      <w:proofErr w:type="gramStart"/>
      <w:r w:rsidRPr="00E5562D">
        <w:rPr>
          <w:rFonts w:ascii="Times New Roman" w:hAnsi="Times New Roman" w:cs="Times New Roman"/>
          <w:sz w:val="24"/>
          <w:szCs w:val="24"/>
        </w:rPr>
        <w:t>,05</w:t>
      </w:r>
      <w:proofErr w:type="gramEnd"/>
      <w:r w:rsidRPr="00E5562D">
        <w:rPr>
          <w:rFonts w:ascii="Times New Roman" w:hAnsi="Times New Roman" w:cs="Times New Roman"/>
          <w:sz w:val="24"/>
          <w:szCs w:val="24"/>
        </w:rPr>
        <w:t xml:space="preserve"> yang menunjukkan bahwa variabel kualitas layanan berpengaruh positif dan signifikan terhadap kepuasan  nasabah. Dengan demikian dapat disimpulkan bahwa ada pengaruh kualitaslayanan terhadap kepauasan nasabah pinjaman </w:t>
      </w:r>
      <w:r w:rsidRPr="00E5562D">
        <w:rPr>
          <w:rFonts w:ascii="Times New Roman" w:hAnsi="Times New Roman"/>
          <w:sz w:val="24"/>
          <w:szCs w:val="24"/>
        </w:rPr>
        <w:t xml:space="preserve">pada </w:t>
      </w:r>
      <w:r w:rsidR="00E5562D" w:rsidRPr="00E5562D">
        <w:rPr>
          <w:rFonts w:ascii="Times New Roman" w:hAnsi="Times New Roman"/>
          <w:sz w:val="24"/>
          <w:szCs w:val="24"/>
        </w:rPr>
        <w:t>PT. Bank Pembangunan Daerah Sumatera Barat Cabang Painan</w:t>
      </w:r>
    </w:p>
    <w:p w:rsidR="00D237E0" w:rsidRPr="00E5562D" w:rsidRDefault="00D237E0" w:rsidP="00D237E0">
      <w:pPr>
        <w:pStyle w:val="Default"/>
        <w:jc w:val="both"/>
        <w:rPr>
          <w:lang w:val="id-ID"/>
        </w:rPr>
      </w:pPr>
      <w:r w:rsidRPr="00E5562D">
        <w:t xml:space="preserve">        Hasil penelitian ini sejalan dengan penelitian yang dilakukan oleh anggita putr</w:t>
      </w:r>
      <w:r w:rsidRPr="00E5562D">
        <w:rPr>
          <w:bCs/>
        </w:rPr>
        <w:t xml:space="preserve">(2015) tentang </w:t>
      </w:r>
      <w:r w:rsidRPr="00E5562D">
        <w:t xml:space="preserve"> </w:t>
      </w:r>
      <w:r w:rsidRPr="00E5562D">
        <w:rPr>
          <w:bCs/>
        </w:rPr>
        <w:t xml:space="preserve">Pengaruh </w:t>
      </w:r>
      <w:r w:rsidRPr="00E5562D">
        <w:rPr>
          <w:bCs/>
          <w:i/>
          <w:iCs/>
        </w:rPr>
        <w:t xml:space="preserve">customer relationship management (crm) </w:t>
      </w:r>
      <w:r w:rsidRPr="00E5562D">
        <w:rPr>
          <w:bCs/>
        </w:rPr>
        <w:t xml:space="preserve">terhadap kepuasan pelanggan dan loyalitas pelanggan (Survey pada Pelanggan PT. Gemilang Libra Logistics, Kota Surabaya) </w:t>
      </w:r>
      <w:r w:rsidRPr="00E5562D">
        <w:rPr>
          <w:bCs/>
          <w:lang w:val="id-ID"/>
        </w:rPr>
        <w:t xml:space="preserve">menyatakan </w:t>
      </w:r>
      <w:r w:rsidRPr="00E5562D">
        <w:t>variabel kualitas pelayanan memiliki pengaruh signifikan terhadap variabel kepuasan pelanggan yang ditunjukkan oleh nilai koefisien jalur (</w:t>
      </w:r>
      <w:r w:rsidRPr="00E5562D">
        <w:t>) sebesar 0,490, signifikan dengan probabilitas sebesar 0,000</w:t>
      </w:r>
      <w:r w:rsidRPr="00E5562D">
        <w:rPr>
          <w:lang w:val="id-ID"/>
        </w:rPr>
        <w:t xml:space="preserve"> </w:t>
      </w:r>
      <w:r w:rsidRPr="00E5562D">
        <w:t>(p&lt;0,05).</w:t>
      </w:r>
    </w:p>
    <w:p w:rsidR="00D237E0" w:rsidRPr="00E5562D" w:rsidRDefault="00D237E0" w:rsidP="00D237E0">
      <w:pPr>
        <w:ind w:left="0" w:firstLine="114"/>
        <w:rPr>
          <w:rFonts w:ascii="Times New Roman" w:hAnsi="Times New Roman" w:cs="Times New Roman"/>
          <w:sz w:val="24"/>
          <w:szCs w:val="24"/>
        </w:rPr>
      </w:pPr>
      <w:r w:rsidRPr="00E5562D">
        <w:rPr>
          <w:rFonts w:ascii="Times New Roman" w:hAnsi="Times New Roman" w:cs="Times New Roman"/>
          <w:sz w:val="24"/>
          <w:szCs w:val="24"/>
        </w:rPr>
        <w:t xml:space="preserve">       Penelitian yang dilakukan oleh parasuraman </w:t>
      </w:r>
      <w:r w:rsidRPr="00E5562D">
        <w:rPr>
          <w:rFonts w:ascii="Times New Roman" w:hAnsi="Times New Roman" w:cs="Times New Roman"/>
          <w:i/>
          <w:iCs/>
          <w:sz w:val="24"/>
          <w:szCs w:val="24"/>
        </w:rPr>
        <w:t>et al.,</w:t>
      </w:r>
      <w:r w:rsidRPr="00E5562D">
        <w:rPr>
          <w:rFonts w:ascii="Times New Roman" w:hAnsi="Times New Roman" w:cs="Times New Roman"/>
          <w:sz w:val="24"/>
          <w:szCs w:val="24"/>
        </w:rPr>
        <w:t xml:space="preserve">(2008)dalam </w:t>
      </w:r>
      <w:r w:rsidR="00D7621C" w:rsidRPr="00E5562D">
        <w:rPr>
          <w:rFonts w:ascii="Times New Roman" w:hAnsi="Times New Roman" w:cs="Times New Roman"/>
          <w:sz w:val="24"/>
          <w:szCs w:val="24"/>
        </w:rPr>
        <w:fldChar w:fldCharType="begin" w:fldLock="1"/>
      </w:r>
      <w:r w:rsidRPr="00E5562D">
        <w:rPr>
          <w:rFonts w:ascii="Times New Roman" w:hAnsi="Times New Roman" w:cs="Times New Roman"/>
          <w:sz w:val="24"/>
          <w:szCs w:val="24"/>
        </w:rPr>
        <w:instrText>ADDIN CSL_CITATION { "citationItems" : [ { "id" : "ITEM-1", "itemData" : { "author" : [ { "dropping-particle" : "", "family" : "Nurlitasari1", "given" : "Lili", "non-dropping-particle" : "", "parse-names" : false, "suffix" : "" }, { "dropping-particle" : "", "family" : "Syah2", "given" : "Tantri Yanuar R.", "non-dropping-particle" : "", "parse-names" : false, "suffix" : "" }, { "dropping-particle" : "", "family" : "Magister", "given" : "", "non-dropping-particle" : "", "parse-names" : false, "suffix" : "" } ], "id" : "ITEM-1", "issued" : { "date-parts" : [ [ "2011" ] ] }, "page" : "95-110", "title" : "PENGARUH KUALITAS LAYANAN TERAHADAP KEPUASAN DAN LOYALITAS (KASUS : RUMAH SAKIT MEDIKA PERMATA HIJAU JAKARTA BARAT", "type" : "article-journal" }, "uris" : [ "http://www.mendeley.com/documents/?uuid=09954a7b-020b-461e-b83d-318a1cfc3720" ] } ], "mendeley" : { "formattedCitation" : "(Nurlitasari1, Syah2, &amp; Magister, 2011)", "plainTextFormattedCitation" : "(Nurlitasari1, Syah2, &amp; Magister, 2011)", "previouslyFormattedCitation" : "(Nurlitasari1, Syah2, &amp; Magister, 2011)" }, "properties" : {  }, "schema" : "https://github.com/citation-style-language/schema/raw/master/csl-citation.json" }</w:instrText>
      </w:r>
      <w:r w:rsidR="00D7621C" w:rsidRPr="00E5562D">
        <w:rPr>
          <w:rFonts w:ascii="Times New Roman" w:hAnsi="Times New Roman" w:cs="Times New Roman"/>
          <w:sz w:val="24"/>
          <w:szCs w:val="24"/>
        </w:rPr>
        <w:fldChar w:fldCharType="separate"/>
      </w:r>
      <w:r w:rsidRPr="00E5562D">
        <w:rPr>
          <w:rFonts w:ascii="Times New Roman" w:hAnsi="Times New Roman" w:cs="Times New Roman"/>
          <w:noProof/>
          <w:sz w:val="24"/>
          <w:szCs w:val="24"/>
        </w:rPr>
        <w:t>(Nurlitasari1, Syah2, &amp; Magister, 2011)</w:t>
      </w:r>
      <w:r w:rsidR="00D7621C" w:rsidRPr="00E5562D">
        <w:rPr>
          <w:rFonts w:ascii="Times New Roman" w:hAnsi="Times New Roman" w:cs="Times New Roman"/>
          <w:sz w:val="24"/>
          <w:szCs w:val="24"/>
        </w:rPr>
        <w:fldChar w:fldCharType="end"/>
      </w:r>
      <w:r w:rsidRPr="00E5562D">
        <w:rPr>
          <w:rFonts w:ascii="Times New Roman" w:hAnsi="Times New Roman" w:cs="Times New Roman"/>
          <w:sz w:val="24"/>
          <w:szCs w:val="24"/>
        </w:rPr>
        <w:t xml:space="preserve"> menunjukan bahwa, kualitas layanan berpengaruh terjadap kepuasan konsumen.Kualitas pelayanan perlu ditingkatkan untuk memperoleh konsumen yang puas. </w:t>
      </w:r>
      <w:proofErr w:type="gramStart"/>
      <w:r w:rsidRPr="00E5562D">
        <w:rPr>
          <w:rFonts w:ascii="Times New Roman" w:hAnsi="Times New Roman" w:cs="Times New Roman"/>
          <w:sz w:val="24"/>
          <w:szCs w:val="24"/>
        </w:rPr>
        <w:t>Kuailitas harus dimulai dari kebutuhan konsumen.</w:t>
      </w:r>
      <w:proofErr w:type="gramEnd"/>
      <w:r w:rsidRPr="00E5562D">
        <w:rPr>
          <w:rFonts w:ascii="Times New Roman" w:hAnsi="Times New Roman" w:cs="Times New Roman"/>
          <w:sz w:val="24"/>
          <w:szCs w:val="24"/>
        </w:rPr>
        <w:t xml:space="preserve"> Pelayanan yang berkualitas dapat diwujudkan melalui pemenuhan kebutuhan, dan keinginan konsumen serta ketepatan penyampaian untuk memenuhi harapan konsumen</w:t>
      </w:r>
    </w:p>
    <w:p w:rsidR="00A242DB" w:rsidRPr="00E5562D" w:rsidRDefault="009F418A" w:rsidP="00654AEA">
      <w:pPr>
        <w:ind w:left="709" w:hanging="709"/>
        <w:rPr>
          <w:rFonts w:asciiTheme="majorBidi" w:hAnsiTheme="majorBidi" w:cstheme="majorBidi"/>
          <w:sz w:val="24"/>
          <w:szCs w:val="24"/>
          <w:lang w:val="id-ID"/>
        </w:rPr>
      </w:pPr>
      <w:proofErr w:type="gramStart"/>
      <w:r w:rsidRPr="00E5562D">
        <w:rPr>
          <w:rFonts w:asciiTheme="majorBidi" w:hAnsiTheme="majorBidi" w:cstheme="majorBidi"/>
          <w:sz w:val="24"/>
          <w:szCs w:val="24"/>
        </w:rPr>
        <w:t>H</w:t>
      </w:r>
      <w:r w:rsidR="00686873" w:rsidRPr="00E5562D">
        <w:rPr>
          <w:rFonts w:asciiTheme="majorBidi" w:hAnsiTheme="majorBidi" w:cstheme="majorBidi"/>
          <w:sz w:val="24"/>
          <w:szCs w:val="24"/>
          <w:lang w:val="id-ID"/>
        </w:rPr>
        <w:t>3</w:t>
      </w:r>
      <w:r w:rsidRPr="00E5562D">
        <w:rPr>
          <w:rFonts w:asciiTheme="majorBidi" w:hAnsiTheme="majorBidi" w:cstheme="majorBidi"/>
          <w:sz w:val="24"/>
          <w:szCs w:val="24"/>
        </w:rPr>
        <w:t xml:space="preserve"> :</w:t>
      </w:r>
      <w:proofErr w:type="gramEnd"/>
      <w:r w:rsidRPr="00E5562D">
        <w:rPr>
          <w:rFonts w:asciiTheme="majorBidi" w:hAnsiTheme="majorBidi" w:cstheme="majorBidi"/>
          <w:sz w:val="24"/>
          <w:szCs w:val="24"/>
        </w:rPr>
        <w:t xml:space="preserve"> Diduga K</w:t>
      </w:r>
      <w:r w:rsidRPr="00E5562D">
        <w:rPr>
          <w:rFonts w:asciiTheme="majorBidi" w:hAnsiTheme="majorBidi" w:cstheme="majorBidi"/>
          <w:sz w:val="24"/>
          <w:szCs w:val="24"/>
          <w:lang w:val="id-ID"/>
        </w:rPr>
        <w:t>ualitas layanan</w:t>
      </w:r>
      <w:r w:rsidR="00250C89" w:rsidRPr="00E5562D">
        <w:rPr>
          <w:rFonts w:asciiTheme="majorBidi" w:hAnsiTheme="majorBidi" w:cstheme="majorBidi"/>
          <w:sz w:val="24"/>
          <w:szCs w:val="24"/>
          <w:lang w:val="id-ID"/>
        </w:rPr>
        <w:t xml:space="preserve"> </w:t>
      </w:r>
      <w:r w:rsidR="00250C89" w:rsidRPr="00E5562D">
        <w:rPr>
          <w:rFonts w:asciiTheme="majorBidi" w:hAnsiTheme="majorBidi" w:cstheme="majorBidi"/>
          <w:sz w:val="24"/>
          <w:szCs w:val="24"/>
        </w:rPr>
        <w:t xml:space="preserve">berpengaruh positif dan   </w:t>
      </w:r>
      <w:r w:rsidR="00A242DB" w:rsidRPr="00E5562D">
        <w:rPr>
          <w:rFonts w:asciiTheme="majorBidi" w:hAnsiTheme="majorBidi" w:cstheme="majorBidi"/>
          <w:sz w:val="24"/>
          <w:szCs w:val="24"/>
        </w:rPr>
        <w:t>signifikan terhadap Kepuasa</w:t>
      </w:r>
      <w:r w:rsidR="00250C89" w:rsidRPr="00E5562D">
        <w:rPr>
          <w:rFonts w:asciiTheme="majorBidi" w:hAnsiTheme="majorBidi" w:cstheme="majorBidi"/>
          <w:sz w:val="24"/>
          <w:szCs w:val="24"/>
          <w:lang w:val="id-ID"/>
        </w:rPr>
        <w:t>n</w:t>
      </w:r>
      <w:r w:rsidR="00A242DB" w:rsidRPr="00E5562D">
        <w:rPr>
          <w:rFonts w:asciiTheme="majorBidi" w:hAnsiTheme="majorBidi" w:cstheme="majorBidi"/>
          <w:sz w:val="24"/>
          <w:szCs w:val="24"/>
        </w:rPr>
        <w:t>.</w:t>
      </w:r>
    </w:p>
    <w:p w:rsidR="00E5562D" w:rsidRPr="00E5562D" w:rsidRDefault="00E5562D" w:rsidP="00654AEA">
      <w:pPr>
        <w:ind w:left="709" w:hanging="709"/>
        <w:rPr>
          <w:rFonts w:ascii="Times New Roman" w:hAnsi="Times New Roman" w:cs="Times New Roman"/>
          <w:sz w:val="24"/>
          <w:szCs w:val="24"/>
          <w:lang w:val="id-ID"/>
        </w:rPr>
      </w:pPr>
    </w:p>
    <w:p w:rsidR="00B2500E" w:rsidRPr="00E5562D" w:rsidRDefault="00686873" w:rsidP="007E0D88">
      <w:pPr>
        <w:pStyle w:val="ListParagraph"/>
        <w:spacing w:line="240" w:lineRule="auto"/>
        <w:ind w:left="0"/>
        <w:jc w:val="both"/>
        <w:rPr>
          <w:rFonts w:ascii="Times New Roman" w:eastAsiaTheme="minorHAnsi" w:hAnsi="Times New Roman" w:cs="Times New Roman"/>
          <w:b/>
          <w:sz w:val="24"/>
          <w:szCs w:val="24"/>
          <w:lang w:eastAsia="en-US"/>
        </w:rPr>
      </w:pPr>
      <w:r w:rsidRPr="00E5562D">
        <w:rPr>
          <w:rFonts w:ascii="Times New Roman" w:eastAsiaTheme="minorHAnsi" w:hAnsi="Times New Roman" w:cs="Times New Roman"/>
          <w:b/>
          <w:sz w:val="24"/>
          <w:szCs w:val="24"/>
          <w:lang w:eastAsia="en-US"/>
        </w:rPr>
        <w:t>METODE PENELITIAN</w:t>
      </w:r>
    </w:p>
    <w:p w:rsidR="00B2500E" w:rsidRPr="00E5562D" w:rsidRDefault="009F418A" w:rsidP="009F418A">
      <w:pPr>
        <w:pStyle w:val="ListParagraph"/>
        <w:spacing w:line="240" w:lineRule="auto"/>
        <w:ind w:left="0"/>
        <w:jc w:val="both"/>
        <w:rPr>
          <w:rFonts w:ascii="Times New Roman" w:hAnsi="Times New Roman"/>
          <w:sz w:val="24"/>
          <w:szCs w:val="24"/>
        </w:rPr>
      </w:pPr>
      <w:r w:rsidRPr="00E5562D">
        <w:rPr>
          <w:rFonts w:ascii="Times New Roman" w:hAnsi="Times New Roman" w:cs="Times New Roman"/>
          <w:sz w:val="24"/>
          <w:szCs w:val="24"/>
        </w:rPr>
        <w:t xml:space="preserve">         Penelitian ini termasuk pada penelitian kuantitatif yang mana ada angka-angka yang terdapat pada penelitian ini. penelitian kuantitatif menggunakan skala numeric, berbasis pola alur deduktif, dimana untuk menjawab rumusan masalah digunakan teori atau konsep untuk dapat merumuskan hipotesis.Populasi merupakan suatu wilayah generalisasi yang terdiri dari objek yang mempunyai kuantitas dan karakteristik tertentu yang ditetapkan oleh peneliti untuk di pelajari dan kemudian ditarik kesimpulannya.Oleh karena itu dapat disimpulkan bahwa populasi dapat berupa subyek (orang) ataupun objek (tempat) yang karakteristik berbeda dan bisa diteliti</w:t>
      </w:r>
      <w:r w:rsidRPr="00E5562D">
        <w:rPr>
          <w:rFonts w:ascii="Times New Roman" w:eastAsiaTheme="minorHAnsi" w:hAnsi="Times New Roman" w:cs="Times New Roman"/>
          <w:b/>
          <w:sz w:val="24"/>
          <w:szCs w:val="24"/>
          <w:lang w:eastAsia="en-US"/>
        </w:rPr>
        <w:t xml:space="preserve">. </w:t>
      </w:r>
      <w:r w:rsidR="00B2500E" w:rsidRPr="00E5562D">
        <w:rPr>
          <w:rFonts w:ascii="Times New Roman" w:hAnsi="Times New Roman"/>
          <w:sz w:val="24"/>
          <w:szCs w:val="24"/>
        </w:rPr>
        <w:t>Di dalam penelitian ini yang menjadi populasi adalah seluruh nasabah pinjaman PT. Bank nagari Cabang painan yang berjumlah 4.985 orang.</w:t>
      </w:r>
      <w:r w:rsidR="00B2500E" w:rsidRPr="00E5562D">
        <w:rPr>
          <w:rFonts w:ascii="Times New Roman" w:eastAsia="Calibri" w:hAnsi="Times New Roman"/>
          <w:sz w:val="24"/>
          <w:szCs w:val="24"/>
        </w:rPr>
        <w:t xml:space="preserve">Melalui perhitungan dengan menggunakan rumus slovin maka jumlah responden sebagai sampel dalam penelitian ini adalah sebanyak </w:t>
      </w:r>
      <w:r w:rsidR="00B2500E" w:rsidRPr="00E5562D">
        <w:rPr>
          <w:rFonts w:ascii="Times New Roman" w:hAnsi="Times New Roman"/>
          <w:sz w:val="24"/>
          <w:szCs w:val="24"/>
        </w:rPr>
        <w:t>100</w:t>
      </w:r>
      <w:r w:rsidR="00B2500E" w:rsidRPr="00E5562D">
        <w:rPr>
          <w:rFonts w:ascii="Times New Roman" w:eastAsia="Calibri" w:hAnsi="Times New Roman"/>
          <w:sz w:val="24"/>
          <w:szCs w:val="24"/>
        </w:rPr>
        <w:t xml:space="preserve"> orang. </w:t>
      </w:r>
      <w:r w:rsidR="00B2500E" w:rsidRPr="00E5562D">
        <w:rPr>
          <w:rFonts w:ascii="Times New Roman" w:hAnsi="Times New Roman"/>
          <w:sz w:val="24"/>
          <w:szCs w:val="24"/>
        </w:rPr>
        <w:t xml:space="preserve">Dalam penelitian ini teknik penarikan sampel yang digunakan adalah metode </w:t>
      </w:r>
      <w:r w:rsidR="00B2500E" w:rsidRPr="00E5562D">
        <w:rPr>
          <w:rFonts w:ascii="Times New Roman" w:hAnsi="Times New Roman"/>
          <w:i/>
          <w:iCs/>
          <w:sz w:val="24"/>
          <w:szCs w:val="24"/>
        </w:rPr>
        <w:t>random sampling</w:t>
      </w:r>
      <w:r w:rsidR="00B2500E" w:rsidRPr="00E5562D">
        <w:rPr>
          <w:rFonts w:ascii="Times New Roman" w:hAnsi="Times New Roman"/>
          <w:sz w:val="24"/>
          <w:szCs w:val="24"/>
        </w:rPr>
        <w:t>, yaitu pengambilan sampel secara acak.</w:t>
      </w:r>
    </w:p>
    <w:p w:rsidR="009F418A" w:rsidRPr="00E5562D" w:rsidRDefault="009F418A" w:rsidP="009F418A">
      <w:pPr>
        <w:pStyle w:val="ListParagraph"/>
        <w:spacing w:line="240" w:lineRule="auto"/>
        <w:ind w:left="0"/>
        <w:jc w:val="both"/>
        <w:rPr>
          <w:rFonts w:ascii="Times New Roman" w:hAnsi="Times New Roman"/>
          <w:b/>
          <w:sz w:val="24"/>
          <w:szCs w:val="24"/>
        </w:rPr>
      </w:pPr>
      <w:r w:rsidRPr="00E5562D">
        <w:rPr>
          <w:rFonts w:ascii="Times New Roman" w:hAnsi="Times New Roman"/>
          <w:b/>
          <w:sz w:val="24"/>
          <w:szCs w:val="24"/>
        </w:rPr>
        <w:t>Teknik Analisis Data</w:t>
      </w:r>
    </w:p>
    <w:p w:rsidR="009F418A" w:rsidRPr="00E5562D" w:rsidRDefault="009F418A" w:rsidP="00686873">
      <w:pPr>
        <w:pStyle w:val="ListParagraph"/>
        <w:spacing w:after="0" w:line="240" w:lineRule="auto"/>
        <w:ind w:left="0"/>
        <w:jc w:val="both"/>
        <w:rPr>
          <w:rFonts w:ascii="Times New Roman" w:hAnsi="Times New Roman"/>
          <w:b/>
          <w:sz w:val="24"/>
          <w:szCs w:val="24"/>
        </w:rPr>
      </w:pPr>
      <w:r w:rsidRPr="00E5562D">
        <w:rPr>
          <w:rFonts w:ascii="Times New Roman" w:hAnsi="Times New Roman"/>
          <w:b/>
          <w:sz w:val="24"/>
          <w:szCs w:val="24"/>
        </w:rPr>
        <w:t xml:space="preserve">          </w:t>
      </w:r>
      <w:r w:rsidRPr="00E5562D">
        <w:rPr>
          <w:rFonts w:ascii="Times New Roman" w:hAnsi="Times New Roman" w:cs="Times New Roman"/>
          <w:sz w:val="24"/>
          <w:szCs w:val="24"/>
        </w:rPr>
        <w:t>Teknik analisis data yang digunakan dalam penelitian  ini adalah metode  analisis statistik. Analisis data menggunakan SPSS 16, yang dimana teknik analisis data yang digunakan oleh peneliti adalah:</w:t>
      </w:r>
    </w:p>
    <w:p w:rsidR="004F1902" w:rsidRPr="00E5562D" w:rsidRDefault="009F418A" w:rsidP="00686873">
      <w:pPr>
        <w:tabs>
          <w:tab w:val="left" w:pos="360"/>
        </w:tabs>
        <w:ind w:hanging="329"/>
        <w:rPr>
          <w:rFonts w:ascii="Times New Roman" w:hAnsi="Times New Roman" w:cs="Times New Roman"/>
          <w:b/>
          <w:sz w:val="24"/>
          <w:szCs w:val="24"/>
          <w:lang w:val="id-ID"/>
        </w:rPr>
      </w:pPr>
      <w:r w:rsidRPr="00E5562D">
        <w:rPr>
          <w:rFonts w:ascii="Times New Roman" w:hAnsi="Times New Roman" w:cs="Times New Roman"/>
          <w:b/>
          <w:sz w:val="24"/>
          <w:szCs w:val="24"/>
          <w:lang w:val="id-ID"/>
        </w:rPr>
        <w:t>Uji Instrumen Data</w:t>
      </w:r>
    </w:p>
    <w:p w:rsidR="0046388B" w:rsidRPr="00E5562D" w:rsidRDefault="00B2500E" w:rsidP="00686873">
      <w:pPr>
        <w:pStyle w:val="ListParagraph"/>
        <w:numPr>
          <w:ilvl w:val="0"/>
          <w:numId w:val="6"/>
        </w:numPr>
        <w:spacing w:after="0" w:line="240" w:lineRule="auto"/>
        <w:ind w:left="426"/>
        <w:jc w:val="both"/>
        <w:rPr>
          <w:rFonts w:ascii="Times New Roman" w:hAnsi="Times New Roman"/>
          <w:b/>
          <w:sz w:val="24"/>
          <w:szCs w:val="24"/>
        </w:rPr>
      </w:pPr>
      <w:r w:rsidRPr="00E5562D">
        <w:rPr>
          <w:rFonts w:ascii="Times New Roman" w:hAnsi="Times New Roman"/>
          <w:sz w:val="24"/>
          <w:szCs w:val="24"/>
        </w:rPr>
        <w:t xml:space="preserve">Uji validitas digunakan untuk menguji seberapa cermat suatu alat ukur dalam melakukan fungsi ukurannya. Bila nilai </w:t>
      </w:r>
      <w:r w:rsidRPr="00E5562D">
        <w:rPr>
          <w:rFonts w:ascii="Times New Roman" w:hAnsi="Times New Roman"/>
          <w:i/>
          <w:iCs/>
          <w:sz w:val="24"/>
          <w:szCs w:val="24"/>
        </w:rPr>
        <w:t>corrected item to total correlation</w:t>
      </w:r>
      <w:r w:rsidRPr="00E5562D">
        <w:rPr>
          <w:rFonts w:ascii="Times New Roman" w:hAnsi="Times New Roman"/>
          <w:sz w:val="24"/>
          <w:szCs w:val="24"/>
        </w:rPr>
        <w:t xml:space="preserve"> suatu butir pernyataan lebih besar dari 0,30 maka butir pernyataan tersebut dinyatakan valid, dan bila nilai </w:t>
      </w:r>
      <w:r w:rsidRPr="00E5562D">
        <w:rPr>
          <w:rFonts w:ascii="Times New Roman" w:hAnsi="Times New Roman"/>
          <w:i/>
          <w:iCs/>
          <w:sz w:val="24"/>
          <w:szCs w:val="24"/>
        </w:rPr>
        <w:t>corrected item to total correlation</w:t>
      </w:r>
      <w:r w:rsidRPr="00E5562D">
        <w:rPr>
          <w:rFonts w:ascii="Times New Roman" w:hAnsi="Times New Roman"/>
          <w:sz w:val="24"/>
          <w:szCs w:val="24"/>
        </w:rPr>
        <w:t xml:space="preserve"> lebih kecil dari 0,30, maka butir pernyataan tersebut dinyatkan tidak valid. Butir pernyataan yang dinyatakan tidak </w:t>
      </w:r>
      <w:r w:rsidRPr="00E5562D">
        <w:rPr>
          <w:rFonts w:ascii="Times New Roman" w:hAnsi="Times New Roman"/>
          <w:i/>
          <w:iCs/>
          <w:sz w:val="24"/>
          <w:szCs w:val="24"/>
        </w:rPr>
        <w:t xml:space="preserve">valid </w:t>
      </w:r>
      <w:r w:rsidRPr="00E5562D">
        <w:rPr>
          <w:rFonts w:ascii="Times New Roman" w:hAnsi="Times New Roman"/>
          <w:sz w:val="24"/>
          <w:szCs w:val="24"/>
        </w:rPr>
        <w:t>akan dikeluarkan atau tidak digunakan mengukur sebuah variabel penelitian (Sugiyono, 2013:209)</w:t>
      </w:r>
    </w:p>
    <w:p w:rsidR="0045158F" w:rsidRPr="00E5562D" w:rsidRDefault="00D225E1" w:rsidP="00686873">
      <w:pPr>
        <w:pStyle w:val="ListParagraph"/>
        <w:numPr>
          <w:ilvl w:val="0"/>
          <w:numId w:val="6"/>
        </w:numPr>
        <w:tabs>
          <w:tab w:val="left" w:pos="720"/>
        </w:tabs>
        <w:autoSpaceDE w:val="0"/>
        <w:autoSpaceDN w:val="0"/>
        <w:adjustRightInd w:val="0"/>
        <w:spacing w:after="0" w:line="240" w:lineRule="auto"/>
        <w:ind w:left="426"/>
        <w:jc w:val="both"/>
        <w:rPr>
          <w:rFonts w:ascii="Times New Roman" w:hAnsi="Times New Roman"/>
          <w:sz w:val="24"/>
          <w:szCs w:val="24"/>
        </w:rPr>
      </w:pPr>
      <w:r w:rsidRPr="00E5562D">
        <w:rPr>
          <w:rFonts w:ascii="Times New Roman" w:hAnsi="Times New Roman"/>
          <w:sz w:val="24"/>
          <w:szCs w:val="24"/>
        </w:rPr>
        <w:t xml:space="preserve">Uji reliabilitas dilakukan terhadap pertanyaan yang telah valid. Rumus yang dipakai adalah untuk menguji reliabilitas dalam penelitian adalah </w:t>
      </w:r>
      <w:r w:rsidRPr="00E5562D">
        <w:rPr>
          <w:rFonts w:ascii="Times New Roman" w:hAnsi="Times New Roman"/>
          <w:i/>
          <w:iCs/>
          <w:sz w:val="24"/>
          <w:szCs w:val="24"/>
        </w:rPr>
        <w:t>Cronbach</w:t>
      </w:r>
      <w:r w:rsidRPr="00E5562D">
        <w:rPr>
          <w:rFonts w:ascii="Times New Roman" w:hAnsi="Times New Roman"/>
          <w:sz w:val="24"/>
          <w:szCs w:val="24"/>
        </w:rPr>
        <w:t>’</w:t>
      </w:r>
      <w:r w:rsidRPr="00E5562D">
        <w:rPr>
          <w:rFonts w:ascii="Times New Roman" w:hAnsi="Times New Roman"/>
          <w:i/>
          <w:iCs/>
          <w:sz w:val="24"/>
          <w:szCs w:val="24"/>
        </w:rPr>
        <w:t xml:space="preserve"> Alpha</w:t>
      </w:r>
      <w:r w:rsidRPr="00E5562D">
        <w:rPr>
          <w:rFonts w:ascii="Times New Roman" w:hAnsi="Times New Roman"/>
          <w:sz w:val="24"/>
          <w:szCs w:val="24"/>
        </w:rPr>
        <w:t>. Semakin dekat koefisien keandalan dengan 1,0 semakin baik. Secara umum keandalan kurang dari 0,60 dianngap buruk, keandalan dalam kisaran 0,70 bisa diterima, dan lebih dari 0,80 a</w:t>
      </w:r>
      <w:r w:rsidR="001B544B" w:rsidRPr="00E5562D">
        <w:rPr>
          <w:rFonts w:ascii="Times New Roman" w:hAnsi="Times New Roman"/>
          <w:sz w:val="24"/>
          <w:szCs w:val="24"/>
        </w:rPr>
        <w:t>dalah baik (Sekaran, 2006:182)</w:t>
      </w:r>
    </w:p>
    <w:p w:rsidR="00D225E1" w:rsidRPr="00E5562D" w:rsidRDefault="001B544B" w:rsidP="00250C89">
      <w:pPr>
        <w:widowControl w:val="0"/>
        <w:autoSpaceDE w:val="0"/>
        <w:autoSpaceDN w:val="0"/>
        <w:adjustRightInd w:val="0"/>
        <w:ind w:left="0" w:firstLine="0"/>
        <w:rPr>
          <w:rFonts w:ascii="Times New Roman" w:hAnsi="Times New Roman"/>
          <w:b/>
          <w:spacing w:val="6"/>
          <w:sz w:val="24"/>
          <w:szCs w:val="24"/>
          <w:lang w:val="id-ID"/>
        </w:rPr>
      </w:pPr>
      <w:r w:rsidRPr="00E5562D">
        <w:rPr>
          <w:rFonts w:ascii="Times New Roman" w:hAnsi="Times New Roman"/>
          <w:b/>
          <w:spacing w:val="6"/>
          <w:sz w:val="24"/>
          <w:szCs w:val="24"/>
          <w:lang w:val="id-ID"/>
        </w:rPr>
        <w:t xml:space="preserve">Statistik </w:t>
      </w:r>
      <w:r w:rsidR="00D225E1" w:rsidRPr="00E5562D">
        <w:rPr>
          <w:rFonts w:ascii="Times New Roman" w:hAnsi="Times New Roman"/>
          <w:b/>
          <w:spacing w:val="6"/>
          <w:sz w:val="24"/>
          <w:szCs w:val="24"/>
        </w:rPr>
        <w:t>Deskriptif</w:t>
      </w:r>
      <w:r w:rsidR="009F418A" w:rsidRPr="00E5562D">
        <w:rPr>
          <w:rFonts w:ascii="Times New Roman" w:hAnsi="Times New Roman"/>
          <w:b/>
          <w:spacing w:val="6"/>
          <w:sz w:val="24"/>
          <w:szCs w:val="24"/>
          <w:lang w:val="id-ID"/>
        </w:rPr>
        <w:t xml:space="preserve"> analisis data</w:t>
      </w:r>
    </w:p>
    <w:p w:rsidR="00D225E1" w:rsidRPr="00E5562D" w:rsidRDefault="00D225E1" w:rsidP="001B544B">
      <w:pPr>
        <w:ind w:left="0" w:hanging="28"/>
        <w:rPr>
          <w:rFonts w:ascii="Times New Roman" w:hAnsi="Times New Roman"/>
          <w:sz w:val="24"/>
          <w:szCs w:val="24"/>
          <w:lang w:val="id-ID"/>
        </w:rPr>
      </w:pPr>
      <w:r w:rsidRPr="00E5562D">
        <w:rPr>
          <w:rFonts w:ascii="Times New Roman" w:hAnsi="Times New Roman"/>
          <w:sz w:val="24"/>
          <w:szCs w:val="24"/>
        </w:rPr>
        <w:tab/>
      </w:r>
      <w:r w:rsidR="001B544B" w:rsidRPr="00E5562D">
        <w:rPr>
          <w:rFonts w:ascii="Times New Roman" w:hAnsi="Times New Roman"/>
          <w:sz w:val="24"/>
          <w:szCs w:val="24"/>
          <w:lang w:val="id-ID"/>
        </w:rPr>
        <w:t xml:space="preserve">        </w:t>
      </w:r>
      <w:proofErr w:type="gramStart"/>
      <w:r w:rsidRPr="00E5562D">
        <w:rPr>
          <w:rFonts w:ascii="Times New Roman" w:hAnsi="Times New Roman"/>
          <w:sz w:val="24"/>
          <w:szCs w:val="24"/>
        </w:rPr>
        <w:t>Analisis deskriptif adalah transformasi d</w:t>
      </w:r>
      <w:r w:rsidR="001B544B" w:rsidRPr="00E5562D">
        <w:rPr>
          <w:rFonts w:ascii="Times New Roman" w:hAnsi="Times New Roman"/>
          <w:sz w:val="24"/>
          <w:szCs w:val="24"/>
        </w:rPr>
        <w:t>ata mentah ke dalam bentuk yang</w:t>
      </w:r>
      <w:r w:rsidR="001B544B" w:rsidRPr="00E5562D">
        <w:rPr>
          <w:rFonts w:ascii="Times New Roman" w:hAnsi="Times New Roman"/>
          <w:sz w:val="24"/>
          <w:szCs w:val="24"/>
          <w:lang w:val="id-ID"/>
        </w:rPr>
        <w:t xml:space="preserve"> </w:t>
      </w:r>
      <w:r w:rsidRPr="00E5562D">
        <w:rPr>
          <w:rFonts w:ascii="Times New Roman" w:hAnsi="Times New Roman"/>
          <w:sz w:val="24"/>
          <w:szCs w:val="24"/>
        </w:rPr>
        <w:t>mudah dipahami atau diinterprestasikan.</w:t>
      </w:r>
      <w:proofErr w:type="gramEnd"/>
      <w:r w:rsidRPr="00E5562D">
        <w:rPr>
          <w:rFonts w:ascii="Times New Roman" w:hAnsi="Times New Roman"/>
          <w:sz w:val="24"/>
          <w:szCs w:val="24"/>
        </w:rPr>
        <w:t xml:space="preserve"> </w:t>
      </w:r>
      <w:proofErr w:type="gramStart"/>
      <w:r w:rsidRPr="00E5562D">
        <w:rPr>
          <w:rFonts w:ascii="Times New Roman" w:hAnsi="Times New Roman"/>
          <w:sz w:val="24"/>
          <w:szCs w:val="24"/>
        </w:rPr>
        <w:t>Bertujuan untuk memperoleh gambaran obyektif mengenai obyek penelitian.</w:t>
      </w:r>
      <w:proofErr w:type="gramEnd"/>
    </w:p>
    <w:p w:rsidR="00D225E1" w:rsidRPr="00E5562D" w:rsidRDefault="00686873" w:rsidP="004D58A4">
      <w:pPr>
        <w:ind w:left="0" w:firstLine="0"/>
        <w:rPr>
          <w:rFonts w:ascii="Times New Roman" w:hAnsi="Times New Roman"/>
          <w:b/>
          <w:spacing w:val="6"/>
          <w:sz w:val="24"/>
          <w:szCs w:val="24"/>
          <w:lang w:val="id-ID"/>
        </w:rPr>
      </w:pPr>
      <w:r w:rsidRPr="00E5562D">
        <w:rPr>
          <w:rFonts w:ascii="Times New Roman" w:hAnsi="Times New Roman"/>
          <w:b/>
          <w:spacing w:val="6"/>
          <w:sz w:val="24"/>
          <w:szCs w:val="24"/>
          <w:lang w:val="id-ID"/>
        </w:rPr>
        <w:t xml:space="preserve"> </w:t>
      </w:r>
      <w:r w:rsidR="00D225E1" w:rsidRPr="00E5562D">
        <w:rPr>
          <w:rFonts w:ascii="Times New Roman" w:hAnsi="Times New Roman"/>
          <w:b/>
          <w:spacing w:val="6"/>
          <w:sz w:val="24"/>
          <w:szCs w:val="24"/>
        </w:rPr>
        <w:t>Asumsi Klasik</w:t>
      </w:r>
    </w:p>
    <w:p w:rsidR="001B544B" w:rsidRPr="00E5562D" w:rsidRDefault="00686873" w:rsidP="00686873">
      <w:pPr>
        <w:tabs>
          <w:tab w:val="left" w:pos="0"/>
        </w:tabs>
        <w:ind w:left="0"/>
        <w:rPr>
          <w:rFonts w:ascii="Times New Roman" w:hAnsi="Times New Roman" w:cs="Times New Roman"/>
          <w:color w:val="000000"/>
          <w:sz w:val="24"/>
          <w:szCs w:val="24"/>
          <w:lang w:val="en-ID"/>
        </w:rPr>
      </w:pPr>
      <w:r w:rsidRPr="00E5562D">
        <w:rPr>
          <w:rFonts w:ascii="Times New Roman" w:hAnsi="Times New Roman" w:cs="Times New Roman"/>
          <w:color w:val="000000"/>
          <w:sz w:val="24"/>
          <w:szCs w:val="24"/>
          <w:lang w:val="id-ID"/>
        </w:rPr>
        <w:tab/>
      </w:r>
      <w:r w:rsidRPr="00E5562D">
        <w:rPr>
          <w:rFonts w:ascii="Times New Roman" w:hAnsi="Times New Roman" w:cs="Times New Roman"/>
          <w:color w:val="000000"/>
          <w:sz w:val="24"/>
          <w:szCs w:val="24"/>
          <w:lang w:val="id-ID"/>
        </w:rPr>
        <w:tab/>
      </w:r>
      <w:proofErr w:type="gramStart"/>
      <w:r w:rsidR="001B544B" w:rsidRPr="00E5562D">
        <w:rPr>
          <w:rFonts w:ascii="Times New Roman" w:hAnsi="Times New Roman" w:cs="Times New Roman"/>
          <w:color w:val="000000"/>
          <w:sz w:val="24"/>
          <w:szCs w:val="24"/>
        </w:rPr>
        <w:t>Statistik deskriptif adalah penyajian data secara numerik.Statistik deskriptif menyajikan ukuran–ukuran numerik yang sangat penting bagi data sampel.Statistik deskriptif juga digunakan untuk mengetahui nilai rata-rata, minimal, maksimal dan standar deviasi dari variabel-variabel yang diteliti.</w:t>
      </w:r>
      <w:proofErr w:type="gramEnd"/>
    </w:p>
    <w:p w:rsidR="001B544B" w:rsidRPr="00E5562D" w:rsidRDefault="001B544B" w:rsidP="00686873">
      <w:pPr>
        <w:pStyle w:val="ListParagraph"/>
        <w:numPr>
          <w:ilvl w:val="0"/>
          <w:numId w:val="7"/>
        </w:numPr>
        <w:spacing w:after="0" w:line="240" w:lineRule="auto"/>
        <w:ind w:left="284" w:hanging="284"/>
        <w:jc w:val="both"/>
        <w:rPr>
          <w:rFonts w:ascii="Times New Roman" w:hAnsi="Times New Roman" w:cs="Times New Roman"/>
          <w:sz w:val="24"/>
          <w:szCs w:val="24"/>
        </w:rPr>
      </w:pPr>
      <w:r w:rsidRPr="00E5562D">
        <w:rPr>
          <w:rFonts w:ascii="Times New Roman" w:hAnsi="Times New Roman" w:cs="Times New Roman"/>
          <w:sz w:val="24"/>
          <w:szCs w:val="24"/>
        </w:rPr>
        <w:t>Uji normalitas data Pengujian normalitas dilakukan untuk mengetahui sebuah data berdistribusi normal atau tidak. Jika nilai probabilitas &gt; 0,05 maka Ho diterima,Jika nilai probabilitas &lt; 0,05 maka Ho ditolak</w:t>
      </w:r>
    </w:p>
    <w:p w:rsidR="001B544B" w:rsidRPr="00E5562D" w:rsidRDefault="001B544B" w:rsidP="00686873">
      <w:pPr>
        <w:tabs>
          <w:tab w:val="left" w:pos="450"/>
        </w:tabs>
        <w:autoSpaceDE w:val="0"/>
        <w:autoSpaceDN w:val="0"/>
        <w:adjustRightInd w:val="0"/>
        <w:ind w:left="284" w:hanging="993"/>
        <w:rPr>
          <w:rFonts w:ascii="Times New Roman" w:hAnsi="Times New Roman"/>
          <w:b/>
          <w:spacing w:val="6"/>
          <w:sz w:val="24"/>
          <w:szCs w:val="24"/>
        </w:rPr>
      </w:pPr>
      <w:r w:rsidRPr="00E5562D">
        <w:rPr>
          <w:rFonts w:ascii="Times New Roman" w:hAnsi="Times New Roman" w:cs="Times New Roman"/>
          <w:sz w:val="24"/>
          <w:szCs w:val="24"/>
          <w:lang w:val="id-ID"/>
        </w:rPr>
        <w:t xml:space="preserve">            </w:t>
      </w:r>
      <w:r w:rsidR="00250C89" w:rsidRPr="00E5562D">
        <w:rPr>
          <w:rFonts w:ascii="Times New Roman" w:hAnsi="Times New Roman" w:cs="Times New Roman"/>
          <w:sz w:val="24"/>
          <w:szCs w:val="24"/>
          <w:lang w:val="id-ID"/>
        </w:rPr>
        <w:t xml:space="preserve">b. </w:t>
      </w:r>
      <w:proofErr w:type="gramStart"/>
      <w:r w:rsidRPr="00E5562D">
        <w:rPr>
          <w:rFonts w:ascii="Times New Roman" w:hAnsi="Times New Roman" w:cs="Times New Roman"/>
          <w:sz w:val="24"/>
          <w:szCs w:val="24"/>
        </w:rPr>
        <w:t>Pengujian ini dilakukan untuk melihat apakah pada model regresi ditemukan adanya korelasi antar variabel independen.</w:t>
      </w:r>
      <w:proofErr w:type="gramEnd"/>
      <w:r w:rsidRPr="00E5562D">
        <w:rPr>
          <w:rFonts w:ascii="Times New Roman" w:hAnsi="Times New Roman" w:cs="Times New Roman"/>
          <w:sz w:val="24"/>
          <w:szCs w:val="24"/>
        </w:rPr>
        <w:t xml:space="preserve"> </w:t>
      </w:r>
      <w:proofErr w:type="gramStart"/>
      <w:r w:rsidRPr="00E5562D">
        <w:rPr>
          <w:rFonts w:ascii="Times New Roman" w:hAnsi="Times New Roman" w:cs="Times New Roman"/>
          <w:sz w:val="24"/>
          <w:szCs w:val="24"/>
        </w:rPr>
        <w:t>Jika terjadi korelasi yang kuat, maka dapat</w:t>
      </w:r>
      <w:r w:rsidRPr="00E5562D">
        <w:rPr>
          <w:rFonts w:ascii="Times New Roman" w:hAnsi="Times New Roman"/>
          <w:sz w:val="24"/>
          <w:szCs w:val="24"/>
        </w:rPr>
        <w:t xml:space="preserve"> dikatakan telah terjadi masalah multikolinearitas dalam model </w:t>
      </w:r>
      <w:r w:rsidRPr="00E5562D">
        <w:rPr>
          <w:rFonts w:ascii="Times New Roman" w:hAnsi="Times New Roman"/>
          <w:sz w:val="24"/>
          <w:szCs w:val="24"/>
        </w:rPr>
        <w:lastRenderedPageBreak/>
        <w:t>regresi.</w:t>
      </w:r>
      <w:proofErr w:type="gramEnd"/>
      <w:r w:rsidRPr="00E5562D">
        <w:rPr>
          <w:rFonts w:ascii="Times New Roman" w:hAnsi="Times New Roman"/>
          <w:sz w:val="24"/>
          <w:szCs w:val="24"/>
        </w:rPr>
        <w:t xml:space="preserve"> (Umar, 2013:177) menyata</w:t>
      </w:r>
      <w:r w:rsidRPr="00E5562D">
        <w:rPr>
          <w:rFonts w:ascii="Times New Roman" w:hAnsi="Times New Roman"/>
          <w:sz w:val="24"/>
          <w:szCs w:val="24"/>
          <w:lang w:val="id-ID"/>
        </w:rPr>
        <w:t xml:space="preserve"> </w:t>
      </w:r>
      <w:r w:rsidRPr="00E5562D">
        <w:rPr>
          <w:rFonts w:ascii="Times New Roman" w:hAnsi="Times New Roman"/>
          <w:sz w:val="24"/>
          <w:szCs w:val="24"/>
        </w:rPr>
        <w:t>kan pedoman suatu model regresi yang bebas multikolinearitas adalah</w:t>
      </w:r>
      <w:proofErr w:type="gramStart"/>
      <w:r w:rsidRPr="00E5562D">
        <w:rPr>
          <w:rFonts w:ascii="Times New Roman" w:hAnsi="Times New Roman"/>
          <w:sz w:val="24"/>
          <w:szCs w:val="24"/>
        </w:rPr>
        <w:t>:Mempunyai</w:t>
      </w:r>
      <w:proofErr w:type="gramEnd"/>
      <w:r w:rsidRPr="00E5562D">
        <w:rPr>
          <w:rFonts w:ascii="Times New Roman" w:hAnsi="Times New Roman"/>
          <w:sz w:val="24"/>
          <w:szCs w:val="24"/>
        </w:rPr>
        <w:t xml:space="preserve"> nilai VIF (</w:t>
      </w:r>
      <w:r w:rsidRPr="00E5562D">
        <w:rPr>
          <w:rFonts w:ascii="Times New Roman" w:hAnsi="Times New Roman"/>
          <w:i/>
          <w:iCs/>
          <w:sz w:val="24"/>
          <w:szCs w:val="24"/>
        </w:rPr>
        <w:t>Variance Influence Faktor</w:t>
      </w:r>
      <w:r w:rsidRPr="00E5562D">
        <w:rPr>
          <w:rFonts w:ascii="Times New Roman" w:hAnsi="Times New Roman"/>
          <w:sz w:val="24"/>
          <w:szCs w:val="24"/>
        </w:rPr>
        <w:t>) lebih kecil dari 10</w:t>
      </w:r>
      <w:r w:rsidRPr="00E5562D">
        <w:rPr>
          <w:rFonts w:ascii="Times New Roman" w:hAnsi="Times New Roman"/>
          <w:sz w:val="24"/>
          <w:szCs w:val="24"/>
          <w:lang w:val="id-ID"/>
        </w:rPr>
        <w:t>.</w:t>
      </w:r>
      <w:r w:rsidRPr="00E5562D">
        <w:rPr>
          <w:rFonts w:ascii="Times New Roman" w:hAnsi="Times New Roman"/>
          <w:sz w:val="24"/>
          <w:szCs w:val="24"/>
        </w:rPr>
        <w:t xml:space="preserve">Mempunyai angka </w:t>
      </w:r>
      <w:r w:rsidRPr="00E5562D">
        <w:rPr>
          <w:rFonts w:ascii="Times New Roman" w:hAnsi="Times New Roman"/>
          <w:i/>
          <w:iCs/>
          <w:sz w:val="24"/>
          <w:szCs w:val="24"/>
        </w:rPr>
        <w:t xml:space="preserve">Tolerance </w:t>
      </w:r>
      <w:r w:rsidRPr="00E5562D">
        <w:rPr>
          <w:rFonts w:ascii="Times New Roman" w:hAnsi="Times New Roman"/>
          <w:sz w:val="24"/>
          <w:szCs w:val="24"/>
        </w:rPr>
        <w:t>lebih besar dari 0,10.</w:t>
      </w:r>
    </w:p>
    <w:p w:rsidR="001B544B" w:rsidRPr="00E5562D" w:rsidRDefault="001B544B" w:rsidP="00686873">
      <w:pPr>
        <w:ind w:left="284" w:hanging="284"/>
        <w:rPr>
          <w:rFonts w:ascii="Times New Roman" w:hAnsi="Times New Roman" w:cs="Times New Roman"/>
          <w:sz w:val="24"/>
          <w:szCs w:val="24"/>
          <w:lang w:val="id-ID"/>
        </w:rPr>
      </w:pPr>
      <w:r w:rsidRPr="00E5562D">
        <w:rPr>
          <w:rFonts w:ascii="Times New Roman" w:hAnsi="Times New Roman" w:cs="Times New Roman"/>
          <w:sz w:val="24"/>
          <w:szCs w:val="24"/>
          <w:lang w:val="id-ID"/>
        </w:rPr>
        <w:t xml:space="preserve">c </w:t>
      </w:r>
      <w:r w:rsidRPr="00E5562D">
        <w:rPr>
          <w:rFonts w:ascii="Times New Roman" w:hAnsi="Times New Roman" w:cs="Times New Roman"/>
          <w:sz w:val="24"/>
          <w:szCs w:val="24"/>
        </w:rPr>
        <w:tab/>
      </w:r>
      <w:r w:rsidRPr="00E5562D">
        <w:rPr>
          <w:rFonts w:ascii="Times New Roman" w:hAnsi="Times New Roman" w:cs="Times New Roman"/>
          <w:sz w:val="24"/>
          <w:szCs w:val="24"/>
          <w:lang w:val="id-ID"/>
        </w:rPr>
        <w:t xml:space="preserve">Uji Heteroskedastisitas </w:t>
      </w:r>
      <w:r w:rsidRPr="00E5562D">
        <w:rPr>
          <w:rFonts w:ascii="Times New Roman" w:hAnsi="Times New Roman" w:cs="Times New Roman"/>
          <w:sz w:val="24"/>
          <w:szCs w:val="24"/>
        </w:rPr>
        <w:t>untuk</w:t>
      </w:r>
      <w:r w:rsidRPr="00E5562D">
        <w:rPr>
          <w:rFonts w:ascii="Times New Roman" w:hAnsi="Times New Roman" w:cs="Times New Roman"/>
          <w:sz w:val="24"/>
          <w:szCs w:val="24"/>
          <w:lang w:val="id-ID"/>
        </w:rPr>
        <w:t xml:space="preserve"> </w:t>
      </w:r>
      <w:r w:rsidRPr="00E5562D">
        <w:rPr>
          <w:rFonts w:ascii="Times New Roman" w:hAnsi="Times New Roman" w:cs="Times New Roman"/>
          <w:sz w:val="24"/>
          <w:szCs w:val="24"/>
        </w:rPr>
        <w:t>menguji</w:t>
      </w:r>
      <w:r w:rsidRPr="00E5562D">
        <w:rPr>
          <w:rFonts w:ascii="Times New Roman" w:hAnsi="Times New Roman" w:cs="Times New Roman"/>
          <w:sz w:val="24"/>
          <w:szCs w:val="24"/>
          <w:lang w:val="id-ID"/>
        </w:rPr>
        <w:t xml:space="preserve"> apa benar </w:t>
      </w:r>
      <w:r w:rsidRPr="00E5562D">
        <w:rPr>
          <w:rFonts w:ascii="Times New Roman" w:hAnsi="Times New Roman" w:cs="Times New Roman"/>
          <w:sz w:val="24"/>
          <w:szCs w:val="24"/>
        </w:rPr>
        <w:t>dalam model regresi</w:t>
      </w:r>
      <w:r w:rsidRPr="00E5562D">
        <w:rPr>
          <w:rFonts w:ascii="Times New Roman" w:hAnsi="Times New Roman" w:cs="Times New Roman"/>
          <w:sz w:val="24"/>
          <w:szCs w:val="24"/>
          <w:lang w:val="id-ID"/>
        </w:rPr>
        <w:t xml:space="preserve"> </w:t>
      </w:r>
      <w:r w:rsidRPr="00E5562D">
        <w:rPr>
          <w:rFonts w:ascii="Times New Roman" w:hAnsi="Times New Roman" w:cs="Times New Roman"/>
          <w:sz w:val="24"/>
          <w:szCs w:val="24"/>
        </w:rPr>
        <w:t>terjadi</w:t>
      </w:r>
      <w:r w:rsidRPr="00E5562D">
        <w:rPr>
          <w:rFonts w:ascii="Times New Roman" w:hAnsi="Times New Roman" w:cs="Times New Roman"/>
          <w:sz w:val="24"/>
          <w:szCs w:val="24"/>
          <w:lang w:val="id-ID"/>
        </w:rPr>
        <w:t xml:space="preserve"> </w:t>
      </w:r>
      <w:r w:rsidRPr="00E5562D">
        <w:rPr>
          <w:rFonts w:ascii="Times New Roman" w:hAnsi="Times New Roman" w:cs="Times New Roman"/>
          <w:sz w:val="24"/>
          <w:szCs w:val="24"/>
        </w:rPr>
        <w:t>ketidaksama</w:t>
      </w:r>
      <w:r w:rsidRPr="00E5562D">
        <w:rPr>
          <w:rFonts w:ascii="Times New Roman" w:hAnsi="Times New Roman" w:cs="Times New Roman"/>
          <w:sz w:val="24"/>
          <w:szCs w:val="24"/>
          <w:lang w:val="id-ID"/>
        </w:rPr>
        <w:t xml:space="preserve"> </w:t>
      </w:r>
      <w:r w:rsidRPr="00E5562D">
        <w:rPr>
          <w:rFonts w:ascii="Times New Roman" w:hAnsi="Times New Roman" w:cs="Times New Roman"/>
          <w:i/>
          <w:sz w:val="24"/>
          <w:szCs w:val="24"/>
        </w:rPr>
        <w:t>anvariance</w:t>
      </w:r>
      <w:r w:rsidRPr="00E5562D">
        <w:rPr>
          <w:rFonts w:ascii="Times New Roman" w:hAnsi="Times New Roman" w:cs="Times New Roman"/>
          <w:i/>
          <w:sz w:val="24"/>
          <w:szCs w:val="24"/>
          <w:lang w:val="id-ID"/>
        </w:rPr>
        <w:t xml:space="preserve"> </w:t>
      </w:r>
      <w:r w:rsidRPr="00E5562D">
        <w:rPr>
          <w:rFonts w:ascii="Times New Roman" w:hAnsi="Times New Roman" w:cs="Times New Roman"/>
          <w:sz w:val="24"/>
          <w:szCs w:val="24"/>
        </w:rPr>
        <w:t>dari residual satu</w:t>
      </w:r>
      <w:r w:rsidRPr="00E5562D">
        <w:rPr>
          <w:rFonts w:ascii="Times New Roman" w:hAnsi="Times New Roman" w:cs="Times New Roman"/>
          <w:sz w:val="24"/>
          <w:szCs w:val="24"/>
          <w:lang w:val="id-ID"/>
        </w:rPr>
        <w:t xml:space="preserve"> </w:t>
      </w:r>
      <w:r w:rsidRPr="00E5562D">
        <w:rPr>
          <w:rFonts w:ascii="Times New Roman" w:hAnsi="Times New Roman" w:cs="Times New Roman"/>
          <w:sz w:val="24"/>
          <w:szCs w:val="24"/>
        </w:rPr>
        <w:t>pengamatan</w:t>
      </w:r>
      <w:r w:rsidRPr="00E5562D">
        <w:rPr>
          <w:rFonts w:ascii="Times New Roman" w:hAnsi="Times New Roman" w:cs="Times New Roman"/>
          <w:sz w:val="24"/>
          <w:szCs w:val="24"/>
          <w:lang w:val="id-ID"/>
        </w:rPr>
        <w:t xml:space="preserve"> </w:t>
      </w:r>
      <w:r w:rsidRPr="00E5562D">
        <w:rPr>
          <w:rFonts w:ascii="Times New Roman" w:hAnsi="Times New Roman" w:cs="Times New Roman"/>
          <w:sz w:val="24"/>
          <w:szCs w:val="24"/>
        </w:rPr>
        <w:t xml:space="preserve">kepengamatan yang lain. </w:t>
      </w:r>
      <w:r w:rsidRPr="00E5562D">
        <w:rPr>
          <w:rFonts w:ascii="Times New Roman" w:hAnsi="Times New Roman" w:cs="Times New Roman"/>
          <w:sz w:val="24"/>
          <w:szCs w:val="24"/>
          <w:lang w:val="id-ID"/>
        </w:rPr>
        <w:t xml:space="preserve">Jika </w:t>
      </w:r>
      <w:r w:rsidRPr="00E5562D">
        <w:rPr>
          <w:rFonts w:ascii="Times New Roman" w:hAnsi="Times New Roman" w:cs="Times New Roman"/>
          <w:i/>
          <w:sz w:val="24"/>
          <w:szCs w:val="24"/>
        </w:rPr>
        <w:t>variance</w:t>
      </w:r>
      <w:r w:rsidRPr="00E5562D">
        <w:rPr>
          <w:rFonts w:ascii="Times New Roman" w:hAnsi="Times New Roman" w:cs="Times New Roman"/>
          <w:sz w:val="24"/>
          <w:szCs w:val="24"/>
        </w:rPr>
        <w:t xml:space="preserve"> residual </w:t>
      </w:r>
      <w:r w:rsidRPr="00E5562D">
        <w:rPr>
          <w:rFonts w:ascii="Times New Roman" w:hAnsi="Times New Roman" w:cs="Times New Roman"/>
          <w:sz w:val="24"/>
          <w:szCs w:val="24"/>
          <w:lang w:val="id-ID"/>
        </w:rPr>
        <w:t xml:space="preserve">hanya </w:t>
      </w:r>
      <w:r w:rsidRPr="00E5562D">
        <w:rPr>
          <w:rFonts w:ascii="Times New Roman" w:hAnsi="Times New Roman" w:cs="Times New Roman"/>
          <w:sz w:val="24"/>
          <w:szCs w:val="24"/>
        </w:rPr>
        <w:t>satu</w:t>
      </w:r>
      <w:r w:rsidRPr="00E5562D">
        <w:rPr>
          <w:rFonts w:ascii="Times New Roman" w:hAnsi="Times New Roman" w:cs="Times New Roman"/>
          <w:sz w:val="24"/>
          <w:szCs w:val="24"/>
          <w:lang w:val="id-ID"/>
        </w:rPr>
        <w:t xml:space="preserve">  pengamatan </w:t>
      </w:r>
      <w:r w:rsidRPr="00E5562D">
        <w:rPr>
          <w:rFonts w:ascii="Times New Roman" w:hAnsi="Times New Roman" w:cs="Times New Roman"/>
          <w:sz w:val="24"/>
          <w:szCs w:val="24"/>
        </w:rPr>
        <w:t>tetap,</w:t>
      </w:r>
      <w:r w:rsidRPr="00E5562D">
        <w:rPr>
          <w:rFonts w:ascii="Times New Roman" w:hAnsi="Times New Roman" w:cs="Times New Roman"/>
          <w:sz w:val="24"/>
          <w:szCs w:val="24"/>
          <w:lang w:val="id-ID"/>
        </w:rPr>
        <w:t xml:space="preserve"> dapat disimpulkan </w:t>
      </w:r>
      <w:r w:rsidRPr="00E5562D">
        <w:rPr>
          <w:rFonts w:ascii="Times New Roman" w:hAnsi="Times New Roman" w:cs="Times New Roman"/>
          <w:sz w:val="24"/>
          <w:szCs w:val="24"/>
        </w:rPr>
        <w:t>homoskedastisitas</w:t>
      </w:r>
      <w:r w:rsidRPr="00E5562D">
        <w:rPr>
          <w:rFonts w:ascii="Times New Roman" w:hAnsi="Times New Roman" w:cs="Times New Roman"/>
          <w:sz w:val="24"/>
          <w:szCs w:val="24"/>
          <w:lang w:val="id-ID"/>
        </w:rPr>
        <w:t xml:space="preserve"> </w:t>
      </w:r>
      <w:r w:rsidRPr="00E5562D">
        <w:rPr>
          <w:rFonts w:ascii="Times New Roman" w:hAnsi="Times New Roman" w:cs="Times New Roman"/>
          <w:sz w:val="24"/>
          <w:szCs w:val="24"/>
        </w:rPr>
        <w:t>berbeda</w:t>
      </w:r>
      <w:r w:rsidRPr="00E5562D">
        <w:rPr>
          <w:rFonts w:ascii="Times New Roman" w:hAnsi="Times New Roman" w:cs="Times New Roman"/>
          <w:sz w:val="24"/>
          <w:szCs w:val="24"/>
          <w:lang w:val="id-ID"/>
        </w:rPr>
        <w:t xml:space="preserve"> yaitu </w:t>
      </w:r>
      <w:r w:rsidRPr="00E5562D">
        <w:rPr>
          <w:rFonts w:ascii="Times New Roman" w:hAnsi="Times New Roman" w:cs="Times New Roman"/>
          <w:sz w:val="24"/>
          <w:szCs w:val="24"/>
        </w:rPr>
        <w:t>heteroskedastisita</w:t>
      </w:r>
      <w:r w:rsidRPr="00E5562D">
        <w:rPr>
          <w:rFonts w:ascii="Times New Roman" w:hAnsi="Times New Roman" w:cs="Times New Roman"/>
          <w:sz w:val="24"/>
          <w:szCs w:val="24"/>
          <w:lang w:val="id-ID"/>
        </w:rPr>
        <w:t xml:space="preserve">s </w:t>
      </w:r>
      <w:r w:rsidRPr="00E5562D">
        <w:rPr>
          <w:rFonts w:ascii="Times New Roman" w:hAnsi="Times New Roman" w:cs="Times New Roman"/>
          <w:sz w:val="24"/>
          <w:szCs w:val="24"/>
        </w:rPr>
        <w:t>Jika</w:t>
      </w:r>
      <w:r w:rsidRPr="00E5562D">
        <w:rPr>
          <w:rFonts w:ascii="Times New Roman" w:hAnsi="Times New Roman" w:cs="Times New Roman"/>
          <w:sz w:val="24"/>
          <w:szCs w:val="24"/>
          <w:lang w:val="id-ID"/>
        </w:rPr>
        <w:t xml:space="preserve"> </w:t>
      </w:r>
      <w:r w:rsidRPr="00E5562D">
        <w:rPr>
          <w:rFonts w:ascii="Times New Roman" w:hAnsi="Times New Roman" w:cs="Times New Roman"/>
          <w:i/>
          <w:sz w:val="24"/>
          <w:szCs w:val="24"/>
          <w:lang w:val="id-ID"/>
        </w:rPr>
        <w:t>p</w:t>
      </w:r>
      <w:r w:rsidRPr="00E5562D">
        <w:rPr>
          <w:rFonts w:ascii="Times New Roman" w:hAnsi="Times New Roman" w:cs="Times New Roman"/>
          <w:i/>
          <w:sz w:val="24"/>
          <w:szCs w:val="24"/>
        </w:rPr>
        <w:t>value</w:t>
      </w:r>
      <w:r w:rsidRPr="00E5562D">
        <w:rPr>
          <w:rFonts w:ascii="Times New Roman" w:hAnsi="Times New Roman" w:cs="Times New Roman"/>
          <w:i/>
          <w:sz w:val="24"/>
          <w:szCs w:val="24"/>
          <w:lang w:val="id-ID"/>
        </w:rPr>
        <w:t xml:space="preserve"> </w:t>
      </w:r>
      <w:r w:rsidRPr="00E5562D">
        <w:rPr>
          <w:rFonts w:ascii="Times New Roman" w:hAnsi="Times New Roman" w:cs="Times New Roman"/>
          <w:sz w:val="24"/>
          <w:szCs w:val="24"/>
        </w:rPr>
        <w:t>&gt;</w:t>
      </w:r>
      <w:r w:rsidRPr="00E5562D">
        <w:rPr>
          <w:rFonts w:ascii="Times New Roman" w:hAnsi="Times New Roman" w:cs="Times New Roman"/>
          <w:sz w:val="24"/>
          <w:szCs w:val="24"/>
          <w:lang w:val="id-ID"/>
        </w:rPr>
        <w:t xml:space="preserve"> </w:t>
      </w:r>
      <w:r w:rsidRPr="00E5562D">
        <w:rPr>
          <w:rFonts w:ascii="Times New Roman" w:hAnsi="Times New Roman" w:cs="Times New Roman"/>
          <w:sz w:val="24"/>
          <w:szCs w:val="24"/>
        </w:rPr>
        <w:t>0,05</w:t>
      </w:r>
      <w:r w:rsidRPr="00E5562D">
        <w:rPr>
          <w:rFonts w:ascii="Times New Roman" w:hAnsi="Times New Roman" w:cs="Times New Roman"/>
          <w:sz w:val="24"/>
          <w:szCs w:val="24"/>
          <w:lang w:val="id-ID"/>
        </w:rPr>
        <w:t xml:space="preserve"> </w:t>
      </w:r>
      <w:r w:rsidRPr="00E5562D">
        <w:rPr>
          <w:rFonts w:ascii="Times New Roman" w:hAnsi="Times New Roman" w:cs="Times New Roman"/>
          <w:sz w:val="24"/>
          <w:szCs w:val="24"/>
        </w:rPr>
        <w:t>tidak</w:t>
      </w:r>
      <w:r w:rsidRPr="00E5562D">
        <w:rPr>
          <w:rFonts w:ascii="Times New Roman" w:hAnsi="Times New Roman" w:cs="Times New Roman"/>
          <w:sz w:val="24"/>
          <w:szCs w:val="24"/>
          <w:lang w:val="id-ID"/>
        </w:rPr>
        <w:t xml:space="preserve"> </w:t>
      </w:r>
      <w:r w:rsidRPr="00E5562D">
        <w:rPr>
          <w:rFonts w:ascii="Times New Roman" w:hAnsi="Times New Roman" w:cs="Times New Roman"/>
          <w:sz w:val="24"/>
          <w:szCs w:val="24"/>
        </w:rPr>
        <w:t>signifikan</w:t>
      </w:r>
      <w:r w:rsidRPr="00E5562D">
        <w:rPr>
          <w:rFonts w:ascii="Times New Roman" w:hAnsi="Times New Roman" w:cs="Times New Roman"/>
          <w:sz w:val="24"/>
          <w:szCs w:val="24"/>
          <w:lang w:val="id-ID"/>
        </w:rPr>
        <w:t xml:space="preserve"> </w:t>
      </w:r>
      <w:r w:rsidRPr="00E5562D">
        <w:rPr>
          <w:rFonts w:ascii="Times New Roman" w:hAnsi="Times New Roman" w:cs="Times New Roman"/>
          <w:sz w:val="24"/>
          <w:szCs w:val="24"/>
        </w:rPr>
        <w:t>berarti</w:t>
      </w:r>
      <w:r w:rsidRPr="00E5562D">
        <w:rPr>
          <w:rFonts w:ascii="Times New Roman" w:hAnsi="Times New Roman" w:cs="Times New Roman"/>
          <w:sz w:val="24"/>
          <w:szCs w:val="24"/>
          <w:lang w:val="id-ID"/>
        </w:rPr>
        <w:t xml:space="preserve"> </w:t>
      </w:r>
      <w:r w:rsidRPr="00E5562D">
        <w:rPr>
          <w:rFonts w:ascii="Times New Roman" w:hAnsi="Times New Roman" w:cs="Times New Roman"/>
          <w:sz w:val="24"/>
          <w:szCs w:val="24"/>
        </w:rPr>
        <w:t>tidak</w:t>
      </w:r>
      <w:r w:rsidRPr="00E5562D">
        <w:rPr>
          <w:rFonts w:ascii="Times New Roman" w:hAnsi="Times New Roman" w:cs="Times New Roman"/>
          <w:sz w:val="24"/>
          <w:szCs w:val="24"/>
          <w:lang w:val="id-ID"/>
        </w:rPr>
        <w:t xml:space="preserve"> </w:t>
      </w:r>
      <w:r w:rsidRPr="00E5562D">
        <w:rPr>
          <w:rFonts w:ascii="Times New Roman" w:hAnsi="Times New Roman" w:cs="Times New Roman"/>
          <w:sz w:val="24"/>
          <w:szCs w:val="24"/>
        </w:rPr>
        <w:t>terjadi</w:t>
      </w:r>
      <w:r w:rsidRPr="00E5562D">
        <w:rPr>
          <w:rFonts w:ascii="Times New Roman" w:hAnsi="Times New Roman" w:cs="Times New Roman"/>
          <w:sz w:val="24"/>
          <w:szCs w:val="24"/>
          <w:lang w:val="id-ID"/>
        </w:rPr>
        <w:t xml:space="preserve"> </w:t>
      </w:r>
      <w:r w:rsidRPr="00E5562D">
        <w:rPr>
          <w:rFonts w:ascii="Times New Roman" w:hAnsi="Times New Roman" w:cs="Times New Roman"/>
          <w:sz w:val="24"/>
          <w:szCs w:val="24"/>
        </w:rPr>
        <w:t>heteroskedastisitas</w:t>
      </w:r>
      <w:r w:rsidRPr="00E5562D">
        <w:rPr>
          <w:rFonts w:ascii="Times New Roman" w:hAnsi="Times New Roman" w:cs="Times New Roman"/>
          <w:sz w:val="24"/>
          <w:szCs w:val="24"/>
          <w:lang w:val="id-ID"/>
        </w:rPr>
        <w:t xml:space="preserve"> </w:t>
      </w:r>
      <w:r w:rsidRPr="00E5562D">
        <w:rPr>
          <w:rFonts w:ascii="Times New Roman" w:hAnsi="Times New Roman" w:cs="Times New Roman"/>
          <w:sz w:val="24"/>
          <w:szCs w:val="24"/>
        </w:rPr>
        <w:t>artinya model regresi</w:t>
      </w:r>
      <w:r w:rsidRPr="00E5562D">
        <w:rPr>
          <w:rFonts w:ascii="Times New Roman" w:hAnsi="Times New Roman" w:cs="Times New Roman"/>
          <w:sz w:val="24"/>
          <w:szCs w:val="24"/>
          <w:lang w:val="id-ID"/>
        </w:rPr>
        <w:t xml:space="preserve"> </w:t>
      </w:r>
      <w:r w:rsidRPr="00E5562D">
        <w:rPr>
          <w:rFonts w:ascii="Times New Roman" w:hAnsi="Times New Roman" w:cs="Times New Roman"/>
          <w:sz w:val="24"/>
          <w:szCs w:val="24"/>
        </w:rPr>
        <w:t>lolos</w:t>
      </w:r>
      <w:r w:rsidRPr="00E5562D">
        <w:rPr>
          <w:rFonts w:ascii="Times New Roman" w:hAnsi="Times New Roman" w:cs="Times New Roman"/>
          <w:sz w:val="24"/>
          <w:szCs w:val="24"/>
          <w:lang w:val="id-ID"/>
        </w:rPr>
        <w:t xml:space="preserve"> </w:t>
      </w:r>
      <w:r w:rsidRPr="00E5562D">
        <w:rPr>
          <w:rFonts w:ascii="Times New Roman" w:hAnsi="Times New Roman" w:cs="Times New Roman"/>
          <w:sz w:val="24"/>
          <w:szCs w:val="24"/>
        </w:rPr>
        <w:t>uji</w:t>
      </w:r>
      <w:r w:rsidRPr="00E5562D">
        <w:rPr>
          <w:rFonts w:ascii="Times New Roman" w:hAnsi="Times New Roman" w:cs="Times New Roman"/>
          <w:sz w:val="24"/>
          <w:szCs w:val="24"/>
          <w:lang w:val="id-ID"/>
        </w:rPr>
        <w:t xml:space="preserve"> </w:t>
      </w:r>
      <w:r w:rsidRPr="00E5562D">
        <w:rPr>
          <w:rFonts w:ascii="Times New Roman" w:hAnsi="Times New Roman" w:cs="Times New Roman"/>
          <w:sz w:val="24"/>
          <w:szCs w:val="24"/>
        </w:rPr>
        <w:t>heteroskedastisitas</w:t>
      </w:r>
    </w:p>
    <w:p w:rsidR="00D225E1" w:rsidRPr="00E5562D" w:rsidRDefault="00D225E1" w:rsidP="001B544B">
      <w:pPr>
        <w:ind w:left="0" w:firstLine="0"/>
        <w:rPr>
          <w:rFonts w:ascii="Times New Roman" w:eastAsia="TimesNewRoman" w:hAnsi="Times New Roman"/>
          <w:b/>
          <w:sz w:val="24"/>
          <w:szCs w:val="24"/>
        </w:rPr>
      </w:pPr>
      <w:r w:rsidRPr="00E5562D">
        <w:rPr>
          <w:rFonts w:ascii="Times New Roman" w:hAnsi="Times New Roman"/>
          <w:b/>
          <w:spacing w:val="6"/>
          <w:sz w:val="24"/>
          <w:szCs w:val="24"/>
        </w:rPr>
        <w:t>Analisis Regresi Linier Berganda</w:t>
      </w:r>
    </w:p>
    <w:p w:rsidR="00D225E1" w:rsidRPr="00E5562D" w:rsidRDefault="00D225E1" w:rsidP="00E5562D">
      <w:pPr>
        <w:ind w:hanging="329"/>
        <w:rPr>
          <w:rFonts w:ascii="Times New Roman" w:hAnsi="Times New Roman"/>
          <w:sz w:val="24"/>
          <w:szCs w:val="24"/>
          <w:lang w:val="id-ID"/>
        </w:rPr>
      </w:pPr>
      <w:r w:rsidRPr="00E5562D">
        <w:rPr>
          <w:rFonts w:ascii="Times New Roman" w:hAnsi="Times New Roman"/>
          <w:sz w:val="24"/>
          <w:szCs w:val="24"/>
        </w:rPr>
        <w:t>Persamaan regresi linier sederhana adalah:</w:t>
      </w:r>
    </w:p>
    <w:p w:rsidR="00D225E1" w:rsidRPr="00E5562D" w:rsidRDefault="00D225E1" w:rsidP="00E5562D">
      <w:pPr>
        <w:autoSpaceDE w:val="0"/>
        <w:autoSpaceDN w:val="0"/>
        <w:adjustRightInd w:val="0"/>
        <w:rPr>
          <w:rFonts w:ascii="Times New Roman" w:hAnsi="Times New Roman"/>
          <w:sz w:val="24"/>
          <w:szCs w:val="24"/>
        </w:rPr>
      </w:pPr>
      <w:r w:rsidRPr="00E5562D">
        <w:rPr>
          <w:rFonts w:ascii="Times New Roman" w:hAnsi="Times New Roman"/>
          <w:bCs/>
          <w:iCs/>
          <w:sz w:val="24"/>
          <w:szCs w:val="24"/>
        </w:rPr>
        <w:t>Y</w:t>
      </w:r>
      <w:r w:rsidRPr="00E5562D">
        <w:rPr>
          <w:rFonts w:ascii="Times New Roman" w:hAnsi="Times New Roman"/>
          <w:b/>
          <w:bCs/>
          <w:i/>
          <w:iCs/>
          <w:sz w:val="24"/>
          <w:szCs w:val="24"/>
        </w:rPr>
        <w:t xml:space="preserve"> = </w:t>
      </w:r>
      <w:r w:rsidRPr="00E5562D">
        <w:rPr>
          <w:rFonts w:ascii="Times New Roman" w:hAnsi="Times New Roman"/>
          <w:bCs/>
          <w:iCs/>
          <w:sz w:val="24"/>
          <w:szCs w:val="24"/>
        </w:rPr>
        <w:t>α + β</w:t>
      </w:r>
      <w:r w:rsidRPr="00E5562D">
        <w:rPr>
          <w:rFonts w:ascii="Times New Roman" w:hAnsi="Times New Roman"/>
          <w:bCs/>
          <w:iCs/>
          <w:sz w:val="24"/>
          <w:szCs w:val="24"/>
          <w:vertAlign w:val="subscript"/>
        </w:rPr>
        <w:t>1</w:t>
      </w:r>
      <w:r w:rsidRPr="00E5562D">
        <w:rPr>
          <w:rFonts w:ascii="Times New Roman" w:hAnsi="Times New Roman"/>
          <w:bCs/>
          <w:iCs/>
          <w:sz w:val="24"/>
          <w:szCs w:val="24"/>
        </w:rPr>
        <w:t>X</w:t>
      </w:r>
      <w:r w:rsidRPr="00E5562D">
        <w:rPr>
          <w:rFonts w:ascii="Times New Roman" w:hAnsi="Times New Roman"/>
          <w:bCs/>
          <w:iCs/>
          <w:sz w:val="24"/>
          <w:szCs w:val="24"/>
          <w:vertAlign w:val="subscript"/>
        </w:rPr>
        <w:t xml:space="preserve">1 </w:t>
      </w:r>
      <w:r w:rsidRPr="00E5562D">
        <w:rPr>
          <w:rFonts w:ascii="Times New Roman" w:hAnsi="Times New Roman"/>
          <w:bCs/>
          <w:iCs/>
          <w:sz w:val="24"/>
          <w:szCs w:val="24"/>
        </w:rPr>
        <w:t>+β</w:t>
      </w:r>
      <w:r w:rsidRPr="00E5562D">
        <w:rPr>
          <w:rFonts w:ascii="Times New Roman" w:hAnsi="Times New Roman"/>
          <w:bCs/>
          <w:iCs/>
          <w:sz w:val="24"/>
          <w:szCs w:val="24"/>
          <w:vertAlign w:val="subscript"/>
        </w:rPr>
        <w:t>2</w:t>
      </w:r>
      <w:r w:rsidRPr="00E5562D">
        <w:rPr>
          <w:rFonts w:ascii="Times New Roman" w:hAnsi="Times New Roman"/>
          <w:bCs/>
          <w:iCs/>
          <w:sz w:val="24"/>
          <w:szCs w:val="24"/>
        </w:rPr>
        <w:t>X</w:t>
      </w:r>
      <w:r w:rsidRPr="00E5562D">
        <w:rPr>
          <w:rFonts w:ascii="Times New Roman" w:hAnsi="Times New Roman"/>
          <w:bCs/>
          <w:iCs/>
          <w:sz w:val="24"/>
          <w:szCs w:val="24"/>
          <w:vertAlign w:val="subscript"/>
        </w:rPr>
        <w:t xml:space="preserve">2 </w:t>
      </w:r>
      <w:r w:rsidRPr="00E5562D">
        <w:rPr>
          <w:rFonts w:ascii="Times New Roman" w:hAnsi="Times New Roman"/>
          <w:bCs/>
          <w:iCs/>
          <w:sz w:val="24"/>
          <w:szCs w:val="24"/>
        </w:rPr>
        <w:t>+ β</w:t>
      </w:r>
      <w:r w:rsidRPr="00E5562D">
        <w:rPr>
          <w:rFonts w:ascii="Times New Roman" w:hAnsi="Times New Roman"/>
          <w:bCs/>
          <w:iCs/>
          <w:sz w:val="24"/>
          <w:szCs w:val="24"/>
          <w:vertAlign w:val="subscript"/>
        </w:rPr>
        <w:t>3</w:t>
      </w:r>
      <w:r w:rsidRPr="00E5562D">
        <w:rPr>
          <w:rFonts w:ascii="Times New Roman" w:hAnsi="Times New Roman"/>
          <w:bCs/>
          <w:iCs/>
          <w:sz w:val="24"/>
          <w:szCs w:val="24"/>
        </w:rPr>
        <w:t>X</w:t>
      </w:r>
      <w:r w:rsidRPr="00E5562D">
        <w:rPr>
          <w:rFonts w:ascii="Times New Roman" w:hAnsi="Times New Roman"/>
          <w:bCs/>
          <w:iCs/>
          <w:sz w:val="24"/>
          <w:szCs w:val="24"/>
          <w:vertAlign w:val="subscript"/>
        </w:rPr>
        <w:t>3</w:t>
      </w:r>
    </w:p>
    <w:p w:rsidR="00D225E1" w:rsidRPr="00E5562D" w:rsidRDefault="00D225E1" w:rsidP="007E0D88">
      <w:pPr>
        <w:autoSpaceDE w:val="0"/>
        <w:autoSpaceDN w:val="0"/>
        <w:adjustRightInd w:val="0"/>
        <w:rPr>
          <w:rFonts w:ascii="Times New Roman" w:hAnsi="Times New Roman"/>
          <w:bCs/>
          <w:iCs/>
          <w:sz w:val="24"/>
          <w:szCs w:val="24"/>
        </w:rPr>
      </w:pPr>
      <w:r w:rsidRPr="00E5562D">
        <w:rPr>
          <w:rFonts w:ascii="Times New Roman" w:hAnsi="Times New Roman"/>
          <w:sz w:val="24"/>
          <w:szCs w:val="24"/>
        </w:rPr>
        <w:t>Di mana:</w:t>
      </w:r>
    </w:p>
    <w:p w:rsidR="00D225E1" w:rsidRPr="00E5562D" w:rsidRDefault="00D225E1" w:rsidP="007E0D88">
      <w:pPr>
        <w:autoSpaceDE w:val="0"/>
        <w:autoSpaceDN w:val="0"/>
        <w:adjustRightInd w:val="0"/>
        <w:rPr>
          <w:rFonts w:ascii="Times New Roman" w:hAnsi="Times New Roman"/>
          <w:sz w:val="24"/>
          <w:szCs w:val="24"/>
        </w:rPr>
      </w:pPr>
      <w:r w:rsidRPr="00E5562D">
        <w:rPr>
          <w:rFonts w:ascii="Times New Roman" w:hAnsi="Times New Roman"/>
          <w:sz w:val="24"/>
          <w:szCs w:val="24"/>
        </w:rPr>
        <w:t>Y</w:t>
      </w:r>
      <w:r w:rsidRPr="00E5562D">
        <w:rPr>
          <w:rFonts w:ascii="Times New Roman" w:hAnsi="Times New Roman"/>
          <w:sz w:val="24"/>
          <w:szCs w:val="24"/>
          <w:lang w:val="id-ID"/>
        </w:rPr>
        <w:t xml:space="preserve"> </w:t>
      </w:r>
      <w:r w:rsidR="004F1902" w:rsidRPr="00E5562D">
        <w:rPr>
          <w:rFonts w:ascii="Times New Roman" w:hAnsi="Times New Roman"/>
          <w:sz w:val="24"/>
          <w:szCs w:val="24"/>
        </w:rPr>
        <w:t xml:space="preserve">= </w:t>
      </w:r>
      <w:r w:rsidR="004F1902" w:rsidRPr="00E5562D">
        <w:rPr>
          <w:rFonts w:ascii="Times New Roman" w:hAnsi="Times New Roman"/>
          <w:sz w:val="24"/>
          <w:szCs w:val="24"/>
          <w:lang w:val="id-ID"/>
        </w:rPr>
        <w:t>Kepuasan</w:t>
      </w:r>
      <w:r w:rsidRPr="00E5562D">
        <w:rPr>
          <w:rFonts w:ascii="Times New Roman" w:hAnsi="Times New Roman"/>
          <w:sz w:val="24"/>
          <w:szCs w:val="24"/>
        </w:rPr>
        <w:t xml:space="preserve"> Nasabah</w:t>
      </w:r>
    </w:p>
    <w:p w:rsidR="00D225E1" w:rsidRPr="00E5562D" w:rsidRDefault="00D225E1" w:rsidP="007E0D88">
      <w:pPr>
        <w:autoSpaceDE w:val="0"/>
        <w:autoSpaceDN w:val="0"/>
        <w:adjustRightInd w:val="0"/>
        <w:rPr>
          <w:rFonts w:ascii="Times New Roman" w:hAnsi="Times New Roman"/>
          <w:sz w:val="24"/>
          <w:szCs w:val="24"/>
        </w:rPr>
      </w:pPr>
      <w:r w:rsidRPr="00E5562D">
        <w:rPr>
          <w:rFonts w:ascii="Times New Roman" w:hAnsi="Times New Roman"/>
          <w:sz w:val="24"/>
          <w:szCs w:val="24"/>
          <w:lang w:val="id-ID"/>
        </w:rPr>
        <w:t xml:space="preserve">a </w:t>
      </w:r>
      <w:r w:rsidRPr="00E5562D">
        <w:rPr>
          <w:rFonts w:ascii="Times New Roman" w:hAnsi="Times New Roman"/>
          <w:sz w:val="24"/>
          <w:szCs w:val="24"/>
        </w:rPr>
        <w:t>= Konstanta</w:t>
      </w:r>
    </w:p>
    <w:p w:rsidR="00D225E1" w:rsidRPr="00E5562D" w:rsidRDefault="00D225E1" w:rsidP="007E0D88">
      <w:pPr>
        <w:autoSpaceDE w:val="0"/>
        <w:autoSpaceDN w:val="0"/>
        <w:adjustRightInd w:val="0"/>
        <w:rPr>
          <w:rStyle w:val="apple-converted-space"/>
          <w:rFonts w:ascii="Times New Roman" w:hAnsi="Times New Roman"/>
          <w:b/>
          <w:bCs/>
          <w:sz w:val="24"/>
          <w:szCs w:val="24"/>
          <w:shd w:val="clear" w:color="auto" w:fill="FFFFFF"/>
          <w:lang w:val="id-ID"/>
        </w:rPr>
      </w:pPr>
      <w:r w:rsidRPr="00E5562D">
        <w:rPr>
          <w:rFonts w:ascii="Times New Roman" w:hAnsi="Times New Roman"/>
          <w:iCs/>
          <w:sz w:val="24"/>
          <w:szCs w:val="24"/>
        </w:rPr>
        <w:t>β</w:t>
      </w:r>
      <w:r w:rsidRPr="00E5562D">
        <w:rPr>
          <w:rFonts w:ascii="Times New Roman" w:hAnsi="Times New Roman"/>
          <w:iCs/>
          <w:sz w:val="24"/>
          <w:szCs w:val="24"/>
          <w:vertAlign w:val="subscript"/>
        </w:rPr>
        <w:t>1</w:t>
      </w:r>
      <w:r w:rsidRPr="00E5562D">
        <w:rPr>
          <w:rFonts w:ascii="Times New Roman" w:hAnsi="Times New Roman"/>
          <w:iCs/>
          <w:sz w:val="24"/>
          <w:szCs w:val="24"/>
          <w:vertAlign w:val="subscript"/>
          <w:lang w:val="id-ID"/>
        </w:rPr>
        <w:t xml:space="preserve"> </w:t>
      </w:r>
      <w:r w:rsidRPr="00E5562D">
        <w:rPr>
          <w:rFonts w:ascii="Times New Roman" w:hAnsi="Times New Roman"/>
          <w:iCs/>
          <w:sz w:val="24"/>
          <w:szCs w:val="24"/>
        </w:rPr>
        <w:t xml:space="preserve">= </w:t>
      </w:r>
      <w:r w:rsidRPr="00E5562D">
        <w:rPr>
          <w:rFonts w:ascii="Times New Roman" w:hAnsi="Times New Roman"/>
          <w:sz w:val="24"/>
          <w:szCs w:val="24"/>
        </w:rPr>
        <w:t xml:space="preserve">Koefisien Regresi </w:t>
      </w:r>
      <w:r w:rsidRPr="00E5562D">
        <w:rPr>
          <w:rFonts w:ascii="Times New Roman" w:hAnsi="Times New Roman"/>
          <w:iCs/>
          <w:sz w:val="24"/>
          <w:szCs w:val="24"/>
          <w:shd w:val="clear" w:color="auto" w:fill="FFFFFF"/>
        </w:rPr>
        <w:t>K</w:t>
      </w:r>
      <w:r w:rsidR="004F1902" w:rsidRPr="00E5562D">
        <w:rPr>
          <w:rFonts w:ascii="Times New Roman" w:hAnsi="Times New Roman"/>
          <w:iCs/>
          <w:sz w:val="24"/>
          <w:szCs w:val="24"/>
          <w:shd w:val="clear" w:color="auto" w:fill="FFFFFF"/>
          <w:lang w:val="id-ID"/>
        </w:rPr>
        <w:t>omitmen</w:t>
      </w:r>
    </w:p>
    <w:p w:rsidR="00D225E1" w:rsidRPr="00E5562D" w:rsidRDefault="00D225E1" w:rsidP="007E0D88">
      <w:pPr>
        <w:autoSpaceDE w:val="0"/>
        <w:autoSpaceDN w:val="0"/>
        <w:adjustRightInd w:val="0"/>
        <w:rPr>
          <w:rFonts w:ascii="Times New Roman" w:hAnsi="Times New Roman"/>
          <w:sz w:val="24"/>
          <w:szCs w:val="24"/>
          <w:lang w:val="id-ID"/>
        </w:rPr>
      </w:pPr>
      <w:r w:rsidRPr="00E5562D">
        <w:rPr>
          <w:rFonts w:ascii="Times New Roman" w:hAnsi="Times New Roman"/>
          <w:iCs/>
          <w:sz w:val="24"/>
          <w:szCs w:val="24"/>
        </w:rPr>
        <w:t>β</w:t>
      </w:r>
      <w:r w:rsidRPr="00E5562D">
        <w:rPr>
          <w:rFonts w:ascii="Times New Roman" w:hAnsi="Times New Roman"/>
          <w:iCs/>
          <w:sz w:val="24"/>
          <w:szCs w:val="24"/>
          <w:vertAlign w:val="subscript"/>
        </w:rPr>
        <w:t>2</w:t>
      </w:r>
      <w:r w:rsidRPr="00E5562D">
        <w:rPr>
          <w:rFonts w:ascii="Times New Roman" w:hAnsi="Times New Roman"/>
          <w:iCs/>
          <w:sz w:val="24"/>
          <w:szCs w:val="24"/>
          <w:vertAlign w:val="subscript"/>
          <w:lang w:val="id-ID"/>
        </w:rPr>
        <w:t xml:space="preserve"> </w:t>
      </w:r>
      <w:r w:rsidRPr="00E5562D">
        <w:rPr>
          <w:rFonts w:ascii="Times New Roman" w:hAnsi="Times New Roman"/>
          <w:iCs/>
          <w:sz w:val="24"/>
          <w:szCs w:val="24"/>
        </w:rPr>
        <w:t xml:space="preserve">= </w:t>
      </w:r>
      <w:r w:rsidRPr="00E5562D">
        <w:rPr>
          <w:rFonts w:ascii="Times New Roman" w:hAnsi="Times New Roman"/>
          <w:sz w:val="24"/>
          <w:szCs w:val="24"/>
        </w:rPr>
        <w:t xml:space="preserve">Koefisien Regresi </w:t>
      </w:r>
      <w:r w:rsidRPr="00E5562D">
        <w:rPr>
          <w:rFonts w:ascii="Times New Roman" w:hAnsi="Times New Roman"/>
          <w:iCs/>
          <w:sz w:val="24"/>
          <w:szCs w:val="24"/>
          <w:shd w:val="clear" w:color="auto" w:fill="FFFFFF"/>
        </w:rPr>
        <w:t>K</w:t>
      </w:r>
      <w:r w:rsidR="004F1902" w:rsidRPr="00E5562D">
        <w:rPr>
          <w:rFonts w:ascii="Times New Roman" w:hAnsi="Times New Roman"/>
          <w:iCs/>
          <w:sz w:val="24"/>
          <w:szCs w:val="24"/>
          <w:shd w:val="clear" w:color="auto" w:fill="FFFFFF"/>
          <w:lang w:val="id-ID"/>
        </w:rPr>
        <w:t>omunikasi</w:t>
      </w:r>
    </w:p>
    <w:p w:rsidR="00D225E1" w:rsidRPr="00E5562D" w:rsidRDefault="00D225E1" w:rsidP="007E0D88">
      <w:pPr>
        <w:autoSpaceDE w:val="0"/>
        <w:autoSpaceDN w:val="0"/>
        <w:adjustRightInd w:val="0"/>
        <w:rPr>
          <w:rFonts w:ascii="Times New Roman" w:hAnsi="Times New Roman"/>
          <w:sz w:val="24"/>
          <w:szCs w:val="24"/>
          <w:lang w:val="id-ID"/>
        </w:rPr>
      </w:pPr>
      <w:r w:rsidRPr="00E5562D">
        <w:rPr>
          <w:rFonts w:ascii="Times New Roman" w:hAnsi="Times New Roman"/>
          <w:iCs/>
          <w:sz w:val="24"/>
          <w:szCs w:val="24"/>
        </w:rPr>
        <w:t>β</w:t>
      </w:r>
      <w:r w:rsidRPr="00E5562D">
        <w:rPr>
          <w:rFonts w:ascii="Times New Roman" w:hAnsi="Times New Roman"/>
          <w:iCs/>
          <w:sz w:val="24"/>
          <w:szCs w:val="24"/>
          <w:vertAlign w:val="subscript"/>
        </w:rPr>
        <w:t>3</w:t>
      </w:r>
      <w:r w:rsidRPr="00E5562D">
        <w:rPr>
          <w:rFonts w:ascii="Times New Roman" w:hAnsi="Times New Roman"/>
          <w:iCs/>
          <w:sz w:val="24"/>
          <w:szCs w:val="24"/>
          <w:vertAlign w:val="subscript"/>
          <w:lang w:val="id-ID"/>
        </w:rPr>
        <w:t xml:space="preserve"> </w:t>
      </w:r>
      <w:r w:rsidRPr="00E5562D">
        <w:rPr>
          <w:rFonts w:ascii="Times New Roman" w:hAnsi="Times New Roman"/>
          <w:iCs/>
          <w:sz w:val="24"/>
          <w:szCs w:val="24"/>
        </w:rPr>
        <w:t xml:space="preserve">= </w:t>
      </w:r>
      <w:r w:rsidRPr="00E5562D">
        <w:rPr>
          <w:rFonts w:ascii="Times New Roman" w:hAnsi="Times New Roman"/>
          <w:sz w:val="24"/>
          <w:szCs w:val="24"/>
        </w:rPr>
        <w:t xml:space="preserve">Koefisien Regresi </w:t>
      </w:r>
      <w:r w:rsidRPr="00E5562D">
        <w:rPr>
          <w:rFonts w:ascii="Times New Roman" w:hAnsi="Times New Roman"/>
          <w:iCs/>
          <w:sz w:val="24"/>
          <w:szCs w:val="24"/>
          <w:shd w:val="clear" w:color="auto" w:fill="FFFFFF"/>
        </w:rPr>
        <w:t>K</w:t>
      </w:r>
      <w:r w:rsidR="004F1902" w:rsidRPr="00E5562D">
        <w:rPr>
          <w:rFonts w:ascii="Times New Roman" w:hAnsi="Times New Roman"/>
          <w:iCs/>
          <w:sz w:val="24"/>
          <w:szCs w:val="24"/>
          <w:shd w:val="clear" w:color="auto" w:fill="FFFFFF"/>
          <w:lang w:val="id-ID"/>
        </w:rPr>
        <w:t>ualitas layanan</w:t>
      </w:r>
    </w:p>
    <w:p w:rsidR="00D225E1" w:rsidRPr="00E5562D" w:rsidRDefault="00D225E1" w:rsidP="007E0D88">
      <w:pPr>
        <w:autoSpaceDE w:val="0"/>
        <w:autoSpaceDN w:val="0"/>
        <w:adjustRightInd w:val="0"/>
        <w:rPr>
          <w:rFonts w:ascii="Times New Roman" w:hAnsi="Times New Roman"/>
          <w:iCs/>
          <w:sz w:val="24"/>
          <w:szCs w:val="24"/>
          <w:shd w:val="clear" w:color="auto" w:fill="FFFFFF"/>
          <w:lang w:val="id-ID"/>
        </w:rPr>
      </w:pPr>
      <w:r w:rsidRPr="00E5562D">
        <w:rPr>
          <w:rFonts w:ascii="Times New Roman" w:hAnsi="Times New Roman"/>
          <w:sz w:val="24"/>
          <w:szCs w:val="24"/>
        </w:rPr>
        <w:t>X</w:t>
      </w:r>
      <w:r w:rsidRPr="00E5562D">
        <w:rPr>
          <w:rFonts w:ascii="Times New Roman" w:hAnsi="Times New Roman"/>
          <w:sz w:val="24"/>
          <w:szCs w:val="24"/>
          <w:vertAlign w:val="subscript"/>
        </w:rPr>
        <w:t>1</w:t>
      </w:r>
      <w:r w:rsidRPr="00E5562D">
        <w:rPr>
          <w:rFonts w:ascii="Times New Roman" w:hAnsi="Times New Roman"/>
          <w:sz w:val="24"/>
          <w:szCs w:val="24"/>
          <w:vertAlign w:val="subscript"/>
          <w:lang w:val="id-ID"/>
        </w:rPr>
        <w:t xml:space="preserve"> </w:t>
      </w:r>
      <w:r w:rsidRPr="00E5562D">
        <w:rPr>
          <w:rFonts w:ascii="Times New Roman" w:hAnsi="Times New Roman"/>
          <w:sz w:val="24"/>
          <w:szCs w:val="24"/>
        </w:rPr>
        <w:t xml:space="preserve">= </w:t>
      </w:r>
      <w:r w:rsidR="004F1902" w:rsidRPr="00E5562D">
        <w:rPr>
          <w:rFonts w:ascii="Times New Roman" w:hAnsi="Times New Roman"/>
          <w:iCs/>
          <w:sz w:val="24"/>
          <w:szCs w:val="24"/>
          <w:shd w:val="clear" w:color="auto" w:fill="FFFFFF"/>
        </w:rPr>
        <w:t>K</w:t>
      </w:r>
      <w:r w:rsidR="004F1902" w:rsidRPr="00E5562D">
        <w:rPr>
          <w:rFonts w:ascii="Times New Roman" w:hAnsi="Times New Roman"/>
          <w:iCs/>
          <w:sz w:val="24"/>
          <w:szCs w:val="24"/>
          <w:shd w:val="clear" w:color="auto" w:fill="FFFFFF"/>
          <w:lang w:val="id-ID"/>
        </w:rPr>
        <w:t>omitmen</w:t>
      </w:r>
    </w:p>
    <w:p w:rsidR="00D225E1" w:rsidRPr="00E5562D" w:rsidRDefault="00D225E1" w:rsidP="007E0D88">
      <w:pPr>
        <w:autoSpaceDE w:val="0"/>
        <w:autoSpaceDN w:val="0"/>
        <w:adjustRightInd w:val="0"/>
        <w:rPr>
          <w:rFonts w:ascii="Times New Roman" w:hAnsi="Times New Roman"/>
          <w:iCs/>
          <w:sz w:val="24"/>
          <w:szCs w:val="24"/>
          <w:shd w:val="clear" w:color="auto" w:fill="FFFFFF"/>
          <w:lang w:val="id-ID"/>
        </w:rPr>
      </w:pPr>
      <w:r w:rsidRPr="00E5562D">
        <w:rPr>
          <w:rFonts w:ascii="Times New Roman" w:hAnsi="Times New Roman"/>
          <w:sz w:val="24"/>
          <w:szCs w:val="24"/>
        </w:rPr>
        <w:t>X</w:t>
      </w:r>
      <w:r w:rsidRPr="00E5562D">
        <w:rPr>
          <w:rFonts w:ascii="Times New Roman" w:hAnsi="Times New Roman"/>
          <w:sz w:val="24"/>
          <w:szCs w:val="24"/>
          <w:vertAlign w:val="subscript"/>
        </w:rPr>
        <w:t>2</w:t>
      </w:r>
      <w:r w:rsidRPr="00E5562D">
        <w:rPr>
          <w:rFonts w:ascii="Times New Roman" w:hAnsi="Times New Roman"/>
          <w:sz w:val="24"/>
          <w:szCs w:val="24"/>
          <w:vertAlign w:val="subscript"/>
          <w:lang w:val="id-ID"/>
        </w:rPr>
        <w:t xml:space="preserve"> </w:t>
      </w:r>
      <w:r w:rsidRPr="00E5562D">
        <w:rPr>
          <w:rFonts w:ascii="Times New Roman" w:hAnsi="Times New Roman"/>
          <w:sz w:val="24"/>
          <w:szCs w:val="24"/>
        </w:rPr>
        <w:t xml:space="preserve">= </w:t>
      </w:r>
      <w:r w:rsidR="004F1902" w:rsidRPr="00E5562D">
        <w:rPr>
          <w:rFonts w:ascii="Times New Roman" w:hAnsi="Times New Roman"/>
          <w:iCs/>
          <w:sz w:val="24"/>
          <w:szCs w:val="24"/>
          <w:shd w:val="clear" w:color="auto" w:fill="FFFFFF"/>
        </w:rPr>
        <w:t>K</w:t>
      </w:r>
      <w:r w:rsidR="004F1902" w:rsidRPr="00E5562D">
        <w:rPr>
          <w:rFonts w:ascii="Times New Roman" w:hAnsi="Times New Roman"/>
          <w:iCs/>
          <w:sz w:val="24"/>
          <w:szCs w:val="24"/>
          <w:shd w:val="clear" w:color="auto" w:fill="FFFFFF"/>
          <w:lang w:val="id-ID"/>
        </w:rPr>
        <w:t>omunikasi</w:t>
      </w:r>
    </w:p>
    <w:p w:rsidR="00D225E1" w:rsidRPr="00E5562D" w:rsidRDefault="00D225E1" w:rsidP="007E0D88">
      <w:pPr>
        <w:autoSpaceDE w:val="0"/>
        <w:autoSpaceDN w:val="0"/>
        <w:adjustRightInd w:val="0"/>
        <w:rPr>
          <w:rFonts w:ascii="Times New Roman" w:hAnsi="Times New Roman"/>
          <w:iCs/>
          <w:sz w:val="24"/>
          <w:szCs w:val="24"/>
          <w:shd w:val="clear" w:color="auto" w:fill="FFFFFF"/>
          <w:lang w:val="id-ID"/>
        </w:rPr>
      </w:pPr>
      <w:r w:rsidRPr="00E5562D">
        <w:rPr>
          <w:rFonts w:ascii="Times New Roman" w:hAnsi="Times New Roman"/>
          <w:sz w:val="24"/>
          <w:szCs w:val="24"/>
        </w:rPr>
        <w:t>X</w:t>
      </w:r>
      <w:r w:rsidRPr="00E5562D">
        <w:rPr>
          <w:rFonts w:ascii="Times New Roman" w:hAnsi="Times New Roman"/>
          <w:sz w:val="24"/>
          <w:szCs w:val="24"/>
          <w:vertAlign w:val="subscript"/>
        </w:rPr>
        <w:t>3</w:t>
      </w:r>
      <w:r w:rsidRPr="00E5562D">
        <w:rPr>
          <w:rFonts w:ascii="Times New Roman" w:hAnsi="Times New Roman"/>
          <w:sz w:val="24"/>
          <w:szCs w:val="24"/>
          <w:vertAlign w:val="subscript"/>
          <w:lang w:val="id-ID"/>
        </w:rPr>
        <w:t xml:space="preserve"> </w:t>
      </w:r>
      <w:r w:rsidRPr="00E5562D">
        <w:rPr>
          <w:rFonts w:ascii="Times New Roman" w:hAnsi="Times New Roman"/>
          <w:sz w:val="24"/>
          <w:szCs w:val="24"/>
        </w:rPr>
        <w:t xml:space="preserve">= </w:t>
      </w:r>
      <w:r w:rsidR="004F1902" w:rsidRPr="00E5562D">
        <w:rPr>
          <w:rFonts w:ascii="Times New Roman" w:hAnsi="Times New Roman"/>
          <w:iCs/>
          <w:sz w:val="24"/>
          <w:szCs w:val="24"/>
          <w:shd w:val="clear" w:color="auto" w:fill="FFFFFF"/>
        </w:rPr>
        <w:t>K</w:t>
      </w:r>
      <w:r w:rsidR="004F1902" w:rsidRPr="00E5562D">
        <w:rPr>
          <w:rFonts w:ascii="Times New Roman" w:hAnsi="Times New Roman"/>
          <w:iCs/>
          <w:sz w:val="24"/>
          <w:szCs w:val="24"/>
          <w:shd w:val="clear" w:color="auto" w:fill="FFFFFF"/>
          <w:lang w:val="id-ID"/>
        </w:rPr>
        <w:t>ualitas layanan</w:t>
      </w:r>
    </w:p>
    <w:p w:rsidR="001B544B" w:rsidRPr="00E5562D" w:rsidRDefault="001B544B" w:rsidP="001B544B">
      <w:pPr>
        <w:tabs>
          <w:tab w:val="center" w:pos="3954"/>
        </w:tabs>
        <w:autoSpaceDE w:val="0"/>
        <w:autoSpaceDN w:val="0"/>
        <w:adjustRightInd w:val="0"/>
        <w:ind w:left="0" w:firstLine="0"/>
        <w:rPr>
          <w:rFonts w:ascii="Times New Roman" w:hAnsi="Times New Roman"/>
          <w:b/>
          <w:sz w:val="24"/>
          <w:szCs w:val="24"/>
          <w:lang w:val="id-ID"/>
        </w:rPr>
      </w:pPr>
      <w:r w:rsidRPr="00E5562D">
        <w:rPr>
          <w:rFonts w:ascii="Times New Roman" w:hAnsi="Times New Roman"/>
          <w:b/>
          <w:sz w:val="24"/>
          <w:szCs w:val="24"/>
          <w:lang w:val="id-ID"/>
        </w:rPr>
        <w:t xml:space="preserve">Uji hipotesis </w:t>
      </w:r>
      <w:r w:rsidR="0046388B" w:rsidRPr="00E5562D">
        <w:rPr>
          <w:rFonts w:ascii="Times New Roman" w:hAnsi="Times New Roman"/>
          <w:b/>
          <w:sz w:val="24"/>
          <w:szCs w:val="24"/>
        </w:rPr>
        <w:t>Hipotesis</w:t>
      </w:r>
    </w:p>
    <w:p w:rsidR="001B544B" w:rsidRPr="00E5562D" w:rsidRDefault="001B544B" w:rsidP="001B544B">
      <w:pPr>
        <w:ind w:left="0" w:firstLine="0"/>
        <w:rPr>
          <w:rFonts w:ascii="Times New Roman" w:hAnsi="Times New Roman" w:cs="Times New Roman"/>
          <w:sz w:val="24"/>
          <w:szCs w:val="24"/>
          <w:lang w:val="id-ID"/>
        </w:rPr>
      </w:pPr>
      <w:r w:rsidRPr="00E5562D">
        <w:rPr>
          <w:rFonts w:ascii="Times New Roman" w:hAnsi="Times New Roman" w:cs="Times New Roman"/>
          <w:sz w:val="24"/>
          <w:szCs w:val="24"/>
          <w:lang w:val="id-ID"/>
        </w:rPr>
        <w:t xml:space="preserve">       </w:t>
      </w:r>
      <w:r w:rsidRPr="00E5562D">
        <w:rPr>
          <w:rFonts w:ascii="Times New Roman" w:hAnsi="Times New Roman" w:cs="Times New Roman"/>
          <w:sz w:val="24"/>
          <w:szCs w:val="24"/>
        </w:rPr>
        <w:t xml:space="preserve">Uji ini digunakan untuk mengetahui pengaruh bersama-sama variabel bebas </w:t>
      </w:r>
      <w:r w:rsidRPr="00E5562D">
        <w:rPr>
          <w:rFonts w:ascii="Times New Roman" w:hAnsi="Times New Roman" w:cs="Times New Roman"/>
          <w:sz w:val="24"/>
          <w:szCs w:val="24"/>
          <w:lang w:val="id-ID"/>
        </w:rPr>
        <w:t xml:space="preserve"> </w:t>
      </w:r>
      <w:r w:rsidRPr="00E5562D">
        <w:rPr>
          <w:rFonts w:ascii="Times New Roman" w:hAnsi="Times New Roman" w:cs="Times New Roman"/>
          <w:sz w:val="24"/>
          <w:szCs w:val="24"/>
        </w:rPr>
        <w:t xml:space="preserve">terhadap varibel terikat </w:t>
      </w:r>
      <w:r w:rsidR="00D7621C" w:rsidRPr="00E5562D">
        <w:rPr>
          <w:rFonts w:ascii="Times New Roman" w:hAnsi="Times New Roman" w:cs="Times New Roman"/>
          <w:sz w:val="24"/>
          <w:szCs w:val="24"/>
        </w:rPr>
        <w:fldChar w:fldCharType="begin" w:fldLock="1"/>
      </w:r>
      <w:r w:rsidRPr="00E5562D">
        <w:rPr>
          <w:rFonts w:ascii="Times New Roman" w:hAnsi="Times New Roman" w:cs="Times New Roman"/>
          <w:sz w:val="24"/>
          <w:szCs w:val="24"/>
        </w:rPr>
        <w:instrText>ADDIN CSL_CITATION { "citationItems" : [ { "id" : "ITEM-1", "itemData" : { "abstract" : "Salah satu aktivitas dalam pengelolaan SDM adalah rekrutmen dan seleksi. menurut Handoko (2008:69), \u201cRekrutmen merupakan proses pencarian dan \u201cpemikatan\u201d para calon karyawan (pelamar) yang mampu untuk melamar sebagai karyawan\u201d. Untuk mendapatkan calon karyawan yang berkualitas, maka perusahaan harus dapat melakukan proses rekrutmen yang baik.. Adapun manfaat dari rekrutmen adalah memiliki fungsi sebagai \u201cthe Right Man on The Right Place\u201d, dimana hal ini menjadi pegangan bagi para manager dalam menempatkan tenaga kerja yang ada di perusahaannya.Tujuan penelitian ini untuk mengetahui proses rekrutmen dan seleksi terhadap kinerja karyawan pada PT Bank SulutGo. Metode penelitian yang digunakan yaitu metode deskriptif kuantitatif. Hasil penelitian menunjukkan pengaruh antara rekrutmen dan seleksi dengan kinerja karyawan khususnya pada PT. Bank SulutGo, ternyata diketahui ada pengaruh yang positif dan signifikan antara rekrutmen dan seleksi terhadap kinerja karyawan. Dengan demikian hipotesis terbukti. Kata", "author" : [ { "dropping-particle" : "", "family" : "Pottale", "given" : "Billy", "non-dropping-particle" : "", "parse-names" : false, "suffix" : "" } ], "container-title" : "berkala ilmiah efisien", "id" : "ITEM-1", "issue" : "04", "issued" : { "date-parts" : [ [ "2016" ] ] }, "page" : "453-464", "title" : "Pengaruh Proses Rekrutmen dan Seleksi Terhadap Kinerja Karyawan Pada PT. Bank SulutGo The Influence Of The Recruitmen Process For And Selection Of The Performance Of Employess At PT. Bank SulutGo", "type" : "article-journal", "volume" : "16" }, "uris" : [ "http://www.mendeley.com/documents/?uuid=0f41286b-7af5-4464-a72b-46ec213890e5", "http://www.mendeley.com/documents/?uuid=350ab915-f887-46c7-8da6-c5ba237ef9d5" ] } ], "mendeley" : { "formattedCitation" : "(Pottale, 2016)", "plainTextFormattedCitation" : "(Pottale, 2016)", "previouslyFormattedCitation" : "(Pottale, 2016)" }, "properties" : { "noteIndex" : 0 }, "schema" : "https://github.com/citation-style-language/schema/raw/master/csl-citation.json" }</w:instrText>
      </w:r>
      <w:r w:rsidR="00D7621C" w:rsidRPr="00E5562D">
        <w:rPr>
          <w:rFonts w:ascii="Times New Roman" w:hAnsi="Times New Roman" w:cs="Times New Roman"/>
          <w:sz w:val="24"/>
          <w:szCs w:val="24"/>
        </w:rPr>
        <w:fldChar w:fldCharType="separate"/>
      </w:r>
      <w:r w:rsidRPr="00E5562D">
        <w:rPr>
          <w:rFonts w:ascii="Times New Roman" w:hAnsi="Times New Roman" w:cs="Times New Roman"/>
          <w:noProof/>
          <w:sz w:val="24"/>
          <w:szCs w:val="24"/>
        </w:rPr>
        <w:t>(Pottale, 2016)</w:t>
      </w:r>
      <w:r w:rsidR="00D7621C" w:rsidRPr="00E5562D">
        <w:rPr>
          <w:rFonts w:ascii="Times New Roman" w:hAnsi="Times New Roman" w:cs="Times New Roman"/>
          <w:sz w:val="24"/>
          <w:szCs w:val="24"/>
        </w:rPr>
        <w:fldChar w:fldCharType="end"/>
      </w:r>
      <w:r w:rsidRPr="00E5562D">
        <w:rPr>
          <w:rFonts w:ascii="Times New Roman" w:hAnsi="Times New Roman" w:cs="Times New Roman"/>
          <w:sz w:val="24"/>
          <w:szCs w:val="24"/>
        </w:rPr>
        <w:t>.</w:t>
      </w:r>
    </w:p>
    <w:p w:rsidR="00654AEA" w:rsidRPr="00E5562D" w:rsidRDefault="004D58A4" w:rsidP="00D237E0">
      <w:pPr>
        <w:autoSpaceDE w:val="0"/>
        <w:autoSpaceDN w:val="0"/>
        <w:adjustRightInd w:val="0"/>
        <w:ind w:left="0" w:firstLine="0"/>
        <w:rPr>
          <w:rFonts w:ascii="Times New Roman" w:hAnsi="Times New Roman"/>
          <w:sz w:val="24"/>
          <w:szCs w:val="24"/>
          <w:lang w:val="id-ID"/>
        </w:rPr>
      </w:pPr>
      <w:r w:rsidRPr="00E5562D">
        <w:rPr>
          <w:rFonts w:ascii="Times New Roman" w:hAnsi="Times New Roman"/>
          <w:b/>
          <w:sz w:val="24"/>
          <w:szCs w:val="24"/>
        </w:rPr>
        <w:t xml:space="preserve">Uji </w:t>
      </w:r>
      <w:r w:rsidRPr="00E5562D">
        <w:rPr>
          <w:rFonts w:ascii="Times New Roman" w:hAnsi="Times New Roman"/>
          <w:b/>
          <w:sz w:val="24"/>
          <w:szCs w:val="24"/>
          <w:lang w:val="id-ID"/>
        </w:rPr>
        <w:t>T</w:t>
      </w:r>
      <w:r w:rsidR="00D225E1" w:rsidRPr="00E5562D">
        <w:rPr>
          <w:rFonts w:ascii="Times New Roman" w:hAnsi="Times New Roman"/>
          <w:b/>
          <w:sz w:val="24"/>
          <w:szCs w:val="24"/>
        </w:rPr>
        <w:t xml:space="preserve"> Statistik</w:t>
      </w:r>
      <w:r w:rsidRPr="00E5562D">
        <w:rPr>
          <w:rFonts w:ascii="Times New Roman" w:hAnsi="Times New Roman"/>
          <w:b/>
          <w:sz w:val="24"/>
          <w:szCs w:val="24"/>
          <w:lang w:val="id-ID"/>
        </w:rPr>
        <w:t>.</w:t>
      </w:r>
      <w:r w:rsidRPr="00E5562D">
        <w:rPr>
          <w:rFonts w:ascii="Times New Roman" w:hAnsi="Times New Roman"/>
          <w:sz w:val="24"/>
          <w:szCs w:val="24"/>
        </w:rPr>
        <w:t xml:space="preserve"> </w:t>
      </w:r>
    </w:p>
    <w:p w:rsidR="00D225E1" w:rsidRPr="00E5562D" w:rsidRDefault="00D225E1" w:rsidP="00D237E0">
      <w:pPr>
        <w:autoSpaceDE w:val="0"/>
        <w:autoSpaceDN w:val="0"/>
        <w:adjustRightInd w:val="0"/>
        <w:ind w:left="0" w:firstLine="0"/>
        <w:rPr>
          <w:rFonts w:ascii="Times New Roman" w:hAnsi="Times New Roman"/>
          <w:sz w:val="24"/>
          <w:szCs w:val="24"/>
        </w:rPr>
      </w:pPr>
      <w:proofErr w:type="gramStart"/>
      <w:r w:rsidRPr="00E5562D">
        <w:rPr>
          <w:rFonts w:ascii="Times New Roman" w:hAnsi="Times New Roman"/>
          <w:sz w:val="24"/>
          <w:szCs w:val="24"/>
        </w:rPr>
        <w:t>Untuk melihat tingkat signifikan di masing-masing variabel independen secara statistik, dan digunakan untuk mengetahui pengaruh signifikan variabel independen terhadap variabel dependen secara individu atau parsial.</w:t>
      </w:r>
      <w:proofErr w:type="gramEnd"/>
      <w:r w:rsidRPr="00E5562D">
        <w:rPr>
          <w:rFonts w:ascii="Times New Roman" w:hAnsi="Times New Roman"/>
          <w:sz w:val="24"/>
          <w:szCs w:val="24"/>
        </w:rPr>
        <w:t xml:space="preserve"> </w:t>
      </w:r>
      <w:proofErr w:type="gramStart"/>
      <w:r w:rsidRPr="00E5562D">
        <w:rPr>
          <w:rFonts w:ascii="Times New Roman" w:hAnsi="Times New Roman"/>
          <w:sz w:val="24"/>
          <w:szCs w:val="24"/>
        </w:rPr>
        <w:t>Untuk membuktikan pengaruh variabel independen terhadap variabeldependen secara parsial atau individu.</w:t>
      </w:r>
      <w:proofErr w:type="gramEnd"/>
      <w:r w:rsidRPr="00E5562D">
        <w:rPr>
          <w:rFonts w:ascii="Times New Roman" w:hAnsi="Times New Roman"/>
          <w:sz w:val="24"/>
          <w:szCs w:val="24"/>
        </w:rPr>
        <w:t xml:space="preserve"> Bisa dilihat dari probabilitas variabel bebas dibandingkan dengan tingkat kesalahannya,</w:t>
      </w:r>
      <w:r w:rsidRPr="00E5562D">
        <w:rPr>
          <w:rFonts w:ascii="Times New Roman" w:hAnsi="Times New Roman"/>
          <w:color w:val="000000"/>
          <w:sz w:val="24"/>
          <w:szCs w:val="24"/>
        </w:rPr>
        <w:t xml:space="preserve"> dengan menggunakan angka probabilitas signifikansi:</w:t>
      </w:r>
      <w:r w:rsidR="00FB5A08" w:rsidRPr="00E5562D">
        <w:rPr>
          <w:rFonts w:ascii="Times New Roman" w:hAnsi="Times New Roman"/>
          <w:sz w:val="24"/>
          <w:szCs w:val="24"/>
          <w:lang w:val="id-ID"/>
        </w:rPr>
        <w:t xml:space="preserve"> </w:t>
      </w:r>
      <w:r w:rsidRPr="00E5562D">
        <w:rPr>
          <w:rFonts w:ascii="Times New Roman" w:hAnsi="Times New Roman"/>
          <w:color w:val="000000"/>
          <w:sz w:val="24"/>
          <w:szCs w:val="24"/>
        </w:rPr>
        <w:t>Apabila nilai signifikasi &gt; 0</w:t>
      </w:r>
      <w:proofErr w:type="gramStart"/>
      <w:r w:rsidRPr="00E5562D">
        <w:rPr>
          <w:rFonts w:ascii="Times New Roman" w:hAnsi="Times New Roman"/>
          <w:color w:val="000000"/>
          <w:sz w:val="24"/>
          <w:szCs w:val="24"/>
        </w:rPr>
        <w:t>,05</w:t>
      </w:r>
      <w:proofErr w:type="gramEnd"/>
      <w:r w:rsidRPr="00E5562D">
        <w:rPr>
          <w:rFonts w:ascii="Times New Roman" w:hAnsi="Times New Roman"/>
          <w:color w:val="000000"/>
          <w:sz w:val="24"/>
          <w:szCs w:val="24"/>
        </w:rPr>
        <w:t>, maka H</w:t>
      </w:r>
      <w:r w:rsidRPr="00E5562D">
        <w:rPr>
          <w:rFonts w:ascii="Times New Roman" w:hAnsi="Times New Roman"/>
          <w:color w:val="000000"/>
          <w:sz w:val="24"/>
          <w:szCs w:val="24"/>
          <w:vertAlign w:val="subscript"/>
        </w:rPr>
        <w:t>0</w:t>
      </w:r>
      <w:r w:rsidRPr="00E5562D">
        <w:rPr>
          <w:rFonts w:ascii="Times New Roman" w:hAnsi="Times New Roman"/>
          <w:color w:val="000000"/>
          <w:sz w:val="24"/>
          <w:szCs w:val="24"/>
        </w:rPr>
        <w:t xml:space="preserve"> diterima dan H</w:t>
      </w:r>
      <w:r w:rsidRPr="00E5562D">
        <w:rPr>
          <w:rFonts w:ascii="Times New Roman" w:hAnsi="Times New Roman"/>
          <w:color w:val="000000"/>
          <w:sz w:val="24"/>
          <w:szCs w:val="24"/>
          <w:vertAlign w:val="subscript"/>
        </w:rPr>
        <w:t>a</w:t>
      </w:r>
      <w:r w:rsidRPr="00E5562D">
        <w:rPr>
          <w:rFonts w:ascii="Times New Roman" w:hAnsi="Times New Roman"/>
          <w:color w:val="000000"/>
          <w:sz w:val="24"/>
          <w:szCs w:val="24"/>
        </w:rPr>
        <w:t xml:space="preserve"> ditolak. </w:t>
      </w:r>
      <w:r w:rsidRPr="00E5562D">
        <w:rPr>
          <w:rFonts w:ascii="Times New Roman" w:hAnsi="Times New Roman"/>
          <w:sz w:val="24"/>
          <w:szCs w:val="24"/>
        </w:rPr>
        <w:t>Artinya variabel independen secara individual tidak berpengaruh signifikan terhadap variabel dependen.A</w:t>
      </w:r>
      <w:r w:rsidRPr="00E5562D">
        <w:rPr>
          <w:rFonts w:ascii="Times New Roman" w:hAnsi="Times New Roman"/>
          <w:color w:val="000000"/>
          <w:sz w:val="24"/>
          <w:szCs w:val="24"/>
        </w:rPr>
        <w:t>pabila nilai signifikasi &lt; 0</w:t>
      </w:r>
      <w:proofErr w:type="gramStart"/>
      <w:r w:rsidRPr="00E5562D">
        <w:rPr>
          <w:rFonts w:ascii="Times New Roman" w:hAnsi="Times New Roman"/>
          <w:color w:val="000000"/>
          <w:sz w:val="24"/>
          <w:szCs w:val="24"/>
        </w:rPr>
        <w:t>,05</w:t>
      </w:r>
      <w:proofErr w:type="gramEnd"/>
      <w:r w:rsidRPr="00E5562D">
        <w:rPr>
          <w:rFonts w:ascii="Times New Roman" w:hAnsi="Times New Roman"/>
          <w:color w:val="000000"/>
          <w:sz w:val="24"/>
          <w:szCs w:val="24"/>
        </w:rPr>
        <w:t>, maka H</w:t>
      </w:r>
      <w:r w:rsidRPr="00E5562D">
        <w:rPr>
          <w:rFonts w:ascii="Times New Roman" w:hAnsi="Times New Roman"/>
          <w:color w:val="000000"/>
          <w:sz w:val="24"/>
          <w:szCs w:val="24"/>
          <w:vertAlign w:val="subscript"/>
        </w:rPr>
        <w:t>0</w:t>
      </w:r>
      <w:r w:rsidRPr="00E5562D">
        <w:rPr>
          <w:rFonts w:ascii="Times New Roman" w:hAnsi="Times New Roman"/>
          <w:color w:val="000000"/>
          <w:sz w:val="24"/>
          <w:szCs w:val="24"/>
        </w:rPr>
        <w:t xml:space="preserve"> ditolak dan H</w:t>
      </w:r>
      <w:r w:rsidRPr="00E5562D">
        <w:rPr>
          <w:rFonts w:ascii="Times New Roman" w:hAnsi="Times New Roman"/>
          <w:color w:val="000000"/>
          <w:sz w:val="24"/>
          <w:szCs w:val="24"/>
          <w:vertAlign w:val="subscript"/>
        </w:rPr>
        <w:t>a</w:t>
      </w:r>
      <w:r w:rsidRPr="00E5562D">
        <w:rPr>
          <w:rFonts w:ascii="Times New Roman" w:hAnsi="Times New Roman"/>
          <w:color w:val="000000"/>
          <w:sz w:val="24"/>
          <w:szCs w:val="24"/>
        </w:rPr>
        <w:t xml:space="preserve"> diterima. </w:t>
      </w:r>
      <w:proofErr w:type="gramStart"/>
      <w:r w:rsidRPr="00E5562D">
        <w:rPr>
          <w:rFonts w:ascii="Times New Roman" w:hAnsi="Times New Roman"/>
          <w:sz w:val="24"/>
          <w:szCs w:val="24"/>
        </w:rPr>
        <w:t>Artinya variabel independen secara individual berpengaruh signifikan terhadap variable dependen.</w:t>
      </w:r>
      <w:proofErr w:type="gramEnd"/>
    </w:p>
    <w:p w:rsidR="00D225E1" w:rsidRPr="00E5562D" w:rsidRDefault="00D225E1" w:rsidP="00654AEA">
      <w:pPr>
        <w:ind w:left="0" w:firstLine="0"/>
        <w:rPr>
          <w:rFonts w:ascii="Times New Roman" w:hAnsi="Times New Roman"/>
          <w:b/>
          <w:sz w:val="24"/>
          <w:szCs w:val="24"/>
          <w:lang w:val="id-ID"/>
        </w:rPr>
      </w:pPr>
    </w:p>
    <w:p w:rsidR="005C15F4" w:rsidRPr="00E5562D" w:rsidRDefault="00686873" w:rsidP="007E0D88">
      <w:pPr>
        <w:rPr>
          <w:rFonts w:ascii="Times New Roman" w:hAnsi="Times New Roman"/>
          <w:b/>
          <w:sz w:val="24"/>
          <w:szCs w:val="24"/>
          <w:lang w:val="id-ID"/>
        </w:rPr>
      </w:pPr>
      <w:r w:rsidRPr="00E5562D">
        <w:rPr>
          <w:rFonts w:ascii="Times New Roman" w:hAnsi="Times New Roman"/>
          <w:b/>
          <w:sz w:val="24"/>
          <w:szCs w:val="24"/>
          <w:lang w:val="id-ID"/>
        </w:rPr>
        <w:t>HASIL DAN PEMBAHASAN</w:t>
      </w:r>
    </w:p>
    <w:p w:rsidR="00195780" w:rsidRPr="00E5562D" w:rsidRDefault="00195780" w:rsidP="00195780">
      <w:pPr>
        <w:ind w:left="426" w:hanging="426"/>
        <w:rPr>
          <w:rFonts w:ascii="Times New Roman" w:hAnsi="Times New Roman" w:cs="Times New Roman"/>
          <w:b/>
          <w:bCs/>
          <w:sz w:val="24"/>
          <w:szCs w:val="24"/>
        </w:rPr>
      </w:pPr>
      <w:r w:rsidRPr="00E5562D">
        <w:rPr>
          <w:rFonts w:ascii="Times New Roman" w:hAnsi="Times New Roman" w:cs="Times New Roman"/>
          <w:b/>
          <w:bCs/>
          <w:sz w:val="24"/>
          <w:szCs w:val="24"/>
        </w:rPr>
        <w:t>Pengujian Instrumen</w:t>
      </w:r>
    </w:p>
    <w:p w:rsidR="00195780" w:rsidRPr="00E5562D" w:rsidRDefault="00195780" w:rsidP="00195780">
      <w:pPr>
        <w:tabs>
          <w:tab w:val="left" w:pos="1134"/>
        </w:tabs>
        <w:ind w:left="0" w:firstLine="709"/>
        <w:rPr>
          <w:rFonts w:ascii="Times New Roman" w:hAnsi="Times New Roman" w:cs="Times New Roman"/>
          <w:b/>
          <w:bCs/>
          <w:sz w:val="24"/>
          <w:szCs w:val="24"/>
          <w:lang w:val="id-ID"/>
        </w:rPr>
      </w:pPr>
      <w:proofErr w:type="gramStart"/>
      <w:r w:rsidRPr="00E5562D">
        <w:rPr>
          <w:rFonts w:ascii="Times New Roman" w:hAnsi="Times New Roman" w:cs="Times New Roman"/>
          <w:sz w:val="24"/>
          <w:szCs w:val="24"/>
        </w:rPr>
        <w:t>Sebelum dilakukan analisis atau uji hipotesis terhadap data hasil penelitian maka terlebih dahulu dilakukan pengujian instrumen untuk mendapatkan instrumen yang sahih (</w:t>
      </w:r>
      <w:r w:rsidRPr="00E5562D">
        <w:rPr>
          <w:rFonts w:ascii="Times New Roman" w:hAnsi="Times New Roman" w:cs="Times New Roman"/>
          <w:i/>
          <w:iCs/>
          <w:sz w:val="24"/>
          <w:szCs w:val="24"/>
        </w:rPr>
        <w:t>valid</w:t>
      </w:r>
      <w:r w:rsidRPr="00E5562D">
        <w:rPr>
          <w:rFonts w:ascii="Times New Roman" w:hAnsi="Times New Roman" w:cs="Times New Roman"/>
          <w:sz w:val="24"/>
          <w:szCs w:val="24"/>
        </w:rPr>
        <w:t>) dan handal (</w:t>
      </w:r>
      <w:r w:rsidRPr="00E5562D">
        <w:rPr>
          <w:rFonts w:ascii="Times New Roman" w:hAnsi="Times New Roman" w:cs="Times New Roman"/>
          <w:i/>
          <w:iCs/>
          <w:sz w:val="24"/>
          <w:szCs w:val="24"/>
        </w:rPr>
        <w:t>reliabel</w:t>
      </w:r>
      <w:r w:rsidRPr="00E5562D">
        <w:rPr>
          <w:rFonts w:ascii="Times New Roman" w:hAnsi="Times New Roman" w:cs="Times New Roman"/>
          <w:sz w:val="24"/>
          <w:szCs w:val="24"/>
        </w:rPr>
        <w:t>) secara empiris agar hasil interpretasi tidak bias (menyimpang dari yang sebenarnya).</w:t>
      </w:r>
      <w:proofErr w:type="gramEnd"/>
    </w:p>
    <w:p w:rsidR="00195780" w:rsidRPr="00E5562D" w:rsidRDefault="00FB5A08" w:rsidP="00473B75">
      <w:pPr>
        <w:ind w:hanging="329"/>
        <w:rPr>
          <w:rFonts w:ascii="Times New Roman" w:hAnsi="Times New Roman"/>
          <w:b/>
          <w:sz w:val="24"/>
          <w:szCs w:val="24"/>
          <w:lang w:val="id-ID"/>
        </w:rPr>
      </w:pPr>
      <w:r w:rsidRPr="00E5562D">
        <w:rPr>
          <w:rFonts w:ascii="Times New Roman" w:hAnsi="Times New Roman"/>
          <w:b/>
          <w:sz w:val="24"/>
          <w:szCs w:val="24"/>
          <w:lang w:val="id-ID"/>
        </w:rPr>
        <w:t>Uji validitas</w:t>
      </w:r>
    </w:p>
    <w:p w:rsidR="00195780" w:rsidRPr="00E5562D" w:rsidRDefault="00E5562D" w:rsidP="00A76287">
      <w:pPr>
        <w:spacing w:line="360" w:lineRule="auto"/>
        <w:ind w:left="0" w:firstLine="709"/>
        <w:rPr>
          <w:rFonts w:ascii="Times New Roman" w:hAnsi="Times New Roman"/>
          <w:sz w:val="24"/>
          <w:szCs w:val="24"/>
          <w:lang w:val="id-ID"/>
        </w:rPr>
      </w:pPr>
      <w:r>
        <w:rPr>
          <w:rFonts w:ascii="Times New Roman" w:hAnsi="Times New Roman"/>
          <w:sz w:val="24"/>
          <w:szCs w:val="24"/>
          <w:lang w:val="id-ID"/>
        </w:rPr>
        <w:t xml:space="preserve"> </w:t>
      </w:r>
      <w:r w:rsidR="00195780" w:rsidRPr="00E5562D">
        <w:rPr>
          <w:rFonts w:ascii="Times New Roman" w:hAnsi="Times New Roman"/>
          <w:sz w:val="24"/>
          <w:szCs w:val="24"/>
        </w:rPr>
        <w:t xml:space="preserve">Hasil uji validitas pada </w:t>
      </w:r>
      <w:r w:rsidR="00195780" w:rsidRPr="00E5562D">
        <w:rPr>
          <w:rFonts w:ascii="Times New Roman" w:hAnsi="Times New Roman"/>
          <w:sz w:val="24"/>
          <w:szCs w:val="24"/>
          <w:lang w:val="id-ID"/>
        </w:rPr>
        <w:t>variabel penelitian</w:t>
      </w:r>
      <w:r w:rsidR="00195780" w:rsidRPr="00E5562D">
        <w:rPr>
          <w:rFonts w:ascii="Times New Roman" w:hAnsi="Times New Roman"/>
          <w:sz w:val="24"/>
          <w:szCs w:val="24"/>
        </w:rPr>
        <w:t xml:space="preserve"> tersebut dapat dilihat pada Tabel </w:t>
      </w:r>
      <w:r w:rsidR="00195780" w:rsidRPr="00E5562D">
        <w:rPr>
          <w:rFonts w:ascii="Times New Roman" w:hAnsi="Times New Roman"/>
          <w:sz w:val="24"/>
          <w:szCs w:val="24"/>
          <w:lang w:val="id-ID"/>
        </w:rPr>
        <w:t>1</w:t>
      </w:r>
      <w:r w:rsidR="00A76287">
        <w:rPr>
          <w:rFonts w:ascii="Times New Roman" w:hAnsi="Times New Roman"/>
          <w:sz w:val="24"/>
          <w:szCs w:val="24"/>
          <w:lang w:val="id-ID"/>
        </w:rPr>
        <w:t xml:space="preserve"> </w:t>
      </w:r>
      <w:r w:rsidR="00195780" w:rsidRPr="00E5562D">
        <w:rPr>
          <w:rFonts w:ascii="Times New Roman" w:hAnsi="Times New Roman"/>
          <w:sz w:val="24"/>
          <w:szCs w:val="24"/>
        </w:rPr>
        <w:t>berikut:</w:t>
      </w:r>
    </w:p>
    <w:p w:rsidR="00B445E8" w:rsidRPr="00E5562D" w:rsidRDefault="00B445E8" w:rsidP="00473B75">
      <w:pPr>
        <w:spacing w:line="360" w:lineRule="auto"/>
        <w:ind w:hanging="329"/>
        <w:rPr>
          <w:rFonts w:ascii="Times New Roman" w:hAnsi="Times New Roman"/>
          <w:sz w:val="24"/>
          <w:szCs w:val="24"/>
          <w:lang w:val="id-ID"/>
        </w:rPr>
      </w:pPr>
    </w:p>
    <w:p w:rsidR="00195780" w:rsidRPr="00E5562D" w:rsidRDefault="00195780" w:rsidP="00195780">
      <w:pPr>
        <w:jc w:val="center"/>
        <w:rPr>
          <w:rFonts w:ascii="Times New Roman" w:hAnsi="Times New Roman"/>
          <w:b/>
          <w:bCs/>
          <w:sz w:val="24"/>
          <w:szCs w:val="24"/>
          <w:lang w:val="id-ID"/>
        </w:rPr>
      </w:pPr>
      <w:r w:rsidRPr="00E5562D">
        <w:rPr>
          <w:rFonts w:ascii="Times New Roman" w:hAnsi="Times New Roman"/>
          <w:b/>
          <w:bCs/>
          <w:sz w:val="24"/>
          <w:szCs w:val="24"/>
        </w:rPr>
        <w:lastRenderedPageBreak/>
        <w:t>Tabel 1</w:t>
      </w:r>
    </w:p>
    <w:p w:rsidR="00195780" w:rsidRPr="00E5562D" w:rsidRDefault="00195780" w:rsidP="00E5562D">
      <w:pPr>
        <w:jc w:val="center"/>
        <w:rPr>
          <w:rFonts w:ascii="Times New Roman" w:hAnsi="Times New Roman"/>
          <w:b/>
          <w:bCs/>
          <w:sz w:val="24"/>
          <w:szCs w:val="24"/>
          <w:lang w:val="id-ID"/>
        </w:rPr>
      </w:pPr>
      <w:r w:rsidRPr="00E5562D">
        <w:rPr>
          <w:rFonts w:ascii="Times New Roman" w:hAnsi="Times New Roman"/>
          <w:b/>
          <w:bCs/>
          <w:sz w:val="24"/>
          <w:szCs w:val="24"/>
        </w:rPr>
        <w:t xml:space="preserve">Hasil Pengujian </w:t>
      </w:r>
      <w:r w:rsidRPr="00E5562D">
        <w:rPr>
          <w:rFonts w:ascii="Times New Roman" w:hAnsi="Times New Roman"/>
          <w:b/>
          <w:bCs/>
          <w:sz w:val="24"/>
          <w:szCs w:val="24"/>
          <w:lang w:val="id-ID"/>
        </w:rPr>
        <w:t>Validitas</w:t>
      </w:r>
    </w:p>
    <w:tbl>
      <w:tblPr>
        <w:tblW w:w="0" w:type="auto"/>
        <w:jc w:val="center"/>
        <w:tblInd w:w="-332" w:type="dxa"/>
        <w:tblLayout w:type="fixed"/>
        <w:tblLook w:val="0000"/>
      </w:tblPr>
      <w:tblGrid>
        <w:gridCol w:w="2443"/>
        <w:gridCol w:w="1512"/>
        <w:gridCol w:w="1352"/>
        <w:gridCol w:w="2411"/>
      </w:tblGrid>
      <w:tr w:rsidR="00195780" w:rsidRPr="00E5562D" w:rsidTr="00B445E8">
        <w:trPr>
          <w:trHeight w:val="435"/>
          <w:jc w:val="center"/>
        </w:trPr>
        <w:tc>
          <w:tcPr>
            <w:tcW w:w="2443" w:type="dxa"/>
            <w:tcBorders>
              <w:top w:val="single" w:sz="4" w:space="0" w:color="auto"/>
              <w:bottom w:val="single" w:sz="4" w:space="0" w:color="auto"/>
            </w:tcBorders>
            <w:shd w:val="clear" w:color="auto" w:fill="FFFFFF"/>
            <w:vAlign w:val="center"/>
          </w:tcPr>
          <w:p w:rsidR="00195780" w:rsidRPr="00E5562D" w:rsidRDefault="00195780" w:rsidP="000C33AD">
            <w:pPr>
              <w:jc w:val="center"/>
              <w:rPr>
                <w:rFonts w:ascii="Times New Roman" w:hAnsi="Times New Roman"/>
                <w:b/>
                <w:bCs/>
                <w:sz w:val="24"/>
                <w:szCs w:val="24"/>
              </w:rPr>
            </w:pPr>
            <w:r w:rsidRPr="00E5562D">
              <w:rPr>
                <w:rFonts w:ascii="Times New Roman" w:hAnsi="Times New Roman"/>
                <w:b/>
                <w:bCs/>
                <w:sz w:val="24"/>
                <w:szCs w:val="24"/>
              </w:rPr>
              <w:t xml:space="preserve">Variabel </w:t>
            </w:r>
          </w:p>
        </w:tc>
        <w:tc>
          <w:tcPr>
            <w:tcW w:w="1512" w:type="dxa"/>
            <w:tcBorders>
              <w:top w:val="single" w:sz="4" w:space="0" w:color="auto"/>
              <w:bottom w:val="single" w:sz="4" w:space="0" w:color="auto"/>
            </w:tcBorders>
            <w:shd w:val="clear" w:color="auto" w:fill="FFFFFF"/>
            <w:vAlign w:val="center"/>
          </w:tcPr>
          <w:p w:rsidR="00195780" w:rsidRPr="00E5562D" w:rsidRDefault="00195780" w:rsidP="000C33AD">
            <w:pPr>
              <w:jc w:val="center"/>
              <w:rPr>
                <w:rFonts w:ascii="Times New Roman" w:hAnsi="Times New Roman"/>
                <w:b/>
                <w:bCs/>
                <w:sz w:val="24"/>
                <w:szCs w:val="24"/>
                <w:lang w:val="id-ID"/>
              </w:rPr>
            </w:pPr>
            <w:r w:rsidRPr="00E5562D">
              <w:rPr>
                <w:rFonts w:ascii="Times New Roman" w:hAnsi="Times New Roman"/>
                <w:b/>
                <w:bCs/>
                <w:iCs/>
                <w:sz w:val="24"/>
                <w:szCs w:val="24"/>
                <w:lang w:val="id-ID"/>
              </w:rPr>
              <w:t>Jumlah Item</w:t>
            </w:r>
          </w:p>
        </w:tc>
        <w:tc>
          <w:tcPr>
            <w:tcW w:w="1352" w:type="dxa"/>
            <w:tcBorders>
              <w:top w:val="single" w:sz="4" w:space="0" w:color="auto"/>
              <w:bottom w:val="single" w:sz="4" w:space="0" w:color="auto"/>
            </w:tcBorders>
            <w:shd w:val="clear" w:color="auto" w:fill="FFFFFF"/>
            <w:vAlign w:val="center"/>
          </w:tcPr>
          <w:p w:rsidR="00195780" w:rsidRPr="00E5562D" w:rsidRDefault="00195780" w:rsidP="000C33AD">
            <w:pPr>
              <w:jc w:val="center"/>
              <w:rPr>
                <w:rFonts w:ascii="Times New Roman" w:hAnsi="Times New Roman"/>
                <w:b/>
                <w:bCs/>
                <w:sz w:val="24"/>
                <w:szCs w:val="24"/>
              </w:rPr>
            </w:pPr>
            <w:r w:rsidRPr="00E5562D">
              <w:rPr>
                <w:rFonts w:ascii="Times New Roman" w:hAnsi="Times New Roman"/>
                <w:b/>
                <w:bCs/>
                <w:sz w:val="24"/>
                <w:szCs w:val="24"/>
              </w:rPr>
              <w:t>Nilai Kritis</w:t>
            </w:r>
          </w:p>
        </w:tc>
        <w:tc>
          <w:tcPr>
            <w:tcW w:w="2411" w:type="dxa"/>
            <w:tcBorders>
              <w:top w:val="single" w:sz="4" w:space="0" w:color="auto"/>
              <w:bottom w:val="single" w:sz="4" w:space="0" w:color="auto"/>
            </w:tcBorders>
            <w:shd w:val="clear" w:color="auto" w:fill="FFFFFF"/>
            <w:vAlign w:val="center"/>
          </w:tcPr>
          <w:p w:rsidR="00195780" w:rsidRPr="00E5562D" w:rsidRDefault="00195780" w:rsidP="000C33AD">
            <w:pPr>
              <w:jc w:val="center"/>
              <w:rPr>
                <w:rFonts w:ascii="Times New Roman" w:hAnsi="Times New Roman"/>
                <w:b/>
                <w:bCs/>
                <w:sz w:val="24"/>
                <w:szCs w:val="24"/>
              </w:rPr>
            </w:pPr>
            <w:r w:rsidRPr="00E5562D">
              <w:rPr>
                <w:rFonts w:ascii="Times New Roman" w:hAnsi="Times New Roman"/>
                <w:b/>
                <w:bCs/>
                <w:sz w:val="24"/>
                <w:szCs w:val="24"/>
              </w:rPr>
              <w:t>Kesimpulan</w:t>
            </w:r>
          </w:p>
        </w:tc>
      </w:tr>
      <w:tr w:rsidR="00195780" w:rsidRPr="00E5562D" w:rsidTr="00B445E8">
        <w:trPr>
          <w:trHeight w:val="384"/>
          <w:jc w:val="center"/>
        </w:trPr>
        <w:tc>
          <w:tcPr>
            <w:tcW w:w="2443" w:type="dxa"/>
            <w:tcBorders>
              <w:top w:val="single" w:sz="4" w:space="0" w:color="auto"/>
            </w:tcBorders>
            <w:shd w:val="clear" w:color="auto" w:fill="FFFFFF"/>
            <w:vAlign w:val="center"/>
          </w:tcPr>
          <w:p w:rsidR="00195780" w:rsidRPr="00E5562D" w:rsidRDefault="00195780" w:rsidP="00B445E8">
            <w:pPr>
              <w:jc w:val="left"/>
              <w:rPr>
                <w:rFonts w:ascii="Times New Roman" w:hAnsi="Times New Roman"/>
                <w:sz w:val="24"/>
                <w:szCs w:val="24"/>
              </w:rPr>
            </w:pPr>
            <w:r w:rsidRPr="00E5562D">
              <w:rPr>
                <w:rFonts w:ascii="Times New Roman" w:hAnsi="Times New Roman"/>
                <w:sz w:val="24"/>
                <w:szCs w:val="24"/>
              </w:rPr>
              <w:t>Kepercayaan (X</w:t>
            </w:r>
            <w:r w:rsidRPr="00E5562D">
              <w:rPr>
                <w:rFonts w:ascii="Times New Roman" w:hAnsi="Times New Roman"/>
                <w:sz w:val="24"/>
                <w:szCs w:val="24"/>
                <w:vertAlign w:val="subscript"/>
              </w:rPr>
              <w:t>1</w:t>
            </w:r>
            <w:r w:rsidRPr="00E5562D">
              <w:rPr>
                <w:rFonts w:ascii="Times New Roman" w:hAnsi="Times New Roman"/>
                <w:sz w:val="24"/>
                <w:szCs w:val="24"/>
              </w:rPr>
              <w:t>)</w:t>
            </w:r>
          </w:p>
        </w:tc>
        <w:tc>
          <w:tcPr>
            <w:tcW w:w="1512" w:type="dxa"/>
            <w:tcBorders>
              <w:top w:val="single" w:sz="4" w:space="0" w:color="auto"/>
            </w:tcBorders>
            <w:shd w:val="clear" w:color="auto" w:fill="FFFFFF"/>
            <w:vAlign w:val="center"/>
          </w:tcPr>
          <w:p w:rsidR="00195780" w:rsidRPr="00E5562D" w:rsidRDefault="00195780" w:rsidP="000C33AD">
            <w:pPr>
              <w:jc w:val="center"/>
              <w:rPr>
                <w:rFonts w:ascii="Times New Roman" w:hAnsi="Times New Roman"/>
                <w:sz w:val="24"/>
                <w:szCs w:val="24"/>
                <w:lang w:val="id-ID"/>
              </w:rPr>
            </w:pPr>
            <w:r w:rsidRPr="00E5562D">
              <w:rPr>
                <w:rFonts w:ascii="Times New Roman" w:hAnsi="Times New Roman"/>
                <w:sz w:val="24"/>
                <w:szCs w:val="24"/>
                <w:lang w:val="id-ID"/>
              </w:rPr>
              <w:t>4</w:t>
            </w:r>
          </w:p>
        </w:tc>
        <w:tc>
          <w:tcPr>
            <w:tcW w:w="1352" w:type="dxa"/>
            <w:tcBorders>
              <w:top w:val="single" w:sz="4" w:space="0" w:color="auto"/>
            </w:tcBorders>
            <w:shd w:val="clear" w:color="auto" w:fill="FFFFFF"/>
            <w:vAlign w:val="center"/>
          </w:tcPr>
          <w:p w:rsidR="00195780" w:rsidRPr="00E5562D" w:rsidRDefault="00195780" w:rsidP="000C33AD">
            <w:pPr>
              <w:jc w:val="center"/>
              <w:rPr>
                <w:rFonts w:ascii="Times New Roman" w:hAnsi="Times New Roman"/>
                <w:sz w:val="24"/>
                <w:szCs w:val="24"/>
                <w:lang w:val="id-ID"/>
              </w:rPr>
            </w:pPr>
            <w:r w:rsidRPr="00E5562D">
              <w:rPr>
                <w:rFonts w:ascii="Times New Roman" w:hAnsi="Times New Roman"/>
                <w:sz w:val="24"/>
                <w:szCs w:val="24"/>
              </w:rPr>
              <w:t>0,</w:t>
            </w:r>
            <w:r w:rsidRPr="00E5562D">
              <w:rPr>
                <w:rFonts w:ascii="Times New Roman" w:hAnsi="Times New Roman"/>
                <w:sz w:val="24"/>
                <w:szCs w:val="24"/>
                <w:lang w:val="id-ID"/>
              </w:rPr>
              <w:t>30</w:t>
            </w:r>
          </w:p>
        </w:tc>
        <w:tc>
          <w:tcPr>
            <w:tcW w:w="2411" w:type="dxa"/>
            <w:tcBorders>
              <w:top w:val="single" w:sz="4" w:space="0" w:color="auto"/>
            </w:tcBorders>
            <w:shd w:val="clear" w:color="auto" w:fill="FFFFFF"/>
            <w:vAlign w:val="center"/>
          </w:tcPr>
          <w:p w:rsidR="00195780" w:rsidRPr="00E5562D" w:rsidRDefault="00195780" w:rsidP="000C33AD">
            <w:pPr>
              <w:jc w:val="center"/>
              <w:rPr>
                <w:rFonts w:ascii="Times New Roman" w:hAnsi="Times New Roman"/>
                <w:sz w:val="24"/>
                <w:szCs w:val="24"/>
                <w:lang w:val="id-ID"/>
              </w:rPr>
            </w:pPr>
            <w:r w:rsidRPr="00E5562D">
              <w:rPr>
                <w:rFonts w:ascii="Times New Roman" w:hAnsi="Times New Roman"/>
                <w:sz w:val="24"/>
                <w:szCs w:val="24"/>
                <w:lang w:val="id-ID"/>
              </w:rPr>
              <w:t>Valid</w:t>
            </w:r>
          </w:p>
        </w:tc>
      </w:tr>
      <w:tr w:rsidR="00195780" w:rsidRPr="00E5562D" w:rsidTr="00B445E8">
        <w:trPr>
          <w:trHeight w:val="384"/>
          <w:jc w:val="center"/>
        </w:trPr>
        <w:tc>
          <w:tcPr>
            <w:tcW w:w="2443" w:type="dxa"/>
            <w:shd w:val="clear" w:color="auto" w:fill="FFFFFF"/>
            <w:vAlign w:val="center"/>
          </w:tcPr>
          <w:p w:rsidR="00195780" w:rsidRPr="00E5562D" w:rsidRDefault="00195780" w:rsidP="00B445E8">
            <w:pPr>
              <w:jc w:val="left"/>
              <w:rPr>
                <w:rFonts w:ascii="Times New Roman" w:hAnsi="Times New Roman"/>
                <w:sz w:val="24"/>
                <w:szCs w:val="24"/>
              </w:rPr>
            </w:pPr>
            <w:r w:rsidRPr="00E5562D">
              <w:rPr>
                <w:rFonts w:ascii="Times New Roman" w:hAnsi="Times New Roman"/>
                <w:sz w:val="24"/>
                <w:szCs w:val="24"/>
              </w:rPr>
              <w:t>Kepuasan (X</w:t>
            </w:r>
            <w:r w:rsidRPr="00E5562D">
              <w:rPr>
                <w:rFonts w:ascii="Times New Roman" w:hAnsi="Times New Roman"/>
                <w:sz w:val="24"/>
                <w:szCs w:val="24"/>
                <w:vertAlign w:val="subscript"/>
              </w:rPr>
              <w:t>2</w:t>
            </w:r>
            <w:r w:rsidRPr="00E5562D">
              <w:rPr>
                <w:rFonts w:ascii="Times New Roman" w:hAnsi="Times New Roman"/>
                <w:sz w:val="24"/>
                <w:szCs w:val="24"/>
              </w:rPr>
              <w:t>)</w:t>
            </w:r>
          </w:p>
        </w:tc>
        <w:tc>
          <w:tcPr>
            <w:tcW w:w="1512" w:type="dxa"/>
            <w:shd w:val="clear" w:color="auto" w:fill="FFFFFF"/>
            <w:vAlign w:val="center"/>
          </w:tcPr>
          <w:p w:rsidR="00195780" w:rsidRPr="00E5562D" w:rsidRDefault="00195780" w:rsidP="000C33AD">
            <w:pPr>
              <w:jc w:val="center"/>
              <w:rPr>
                <w:rFonts w:ascii="Times New Roman" w:hAnsi="Times New Roman"/>
                <w:sz w:val="24"/>
                <w:szCs w:val="24"/>
                <w:lang w:val="id-ID"/>
              </w:rPr>
            </w:pPr>
            <w:r w:rsidRPr="00E5562D">
              <w:rPr>
                <w:rFonts w:ascii="Times New Roman" w:hAnsi="Times New Roman"/>
                <w:sz w:val="24"/>
                <w:szCs w:val="24"/>
                <w:lang w:val="id-ID"/>
              </w:rPr>
              <w:t>5</w:t>
            </w:r>
          </w:p>
        </w:tc>
        <w:tc>
          <w:tcPr>
            <w:tcW w:w="1352" w:type="dxa"/>
            <w:shd w:val="clear" w:color="auto" w:fill="FFFFFF"/>
            <w:vAlign w:val="center"/>
          </w:tcPr>
          <w:p w:rsidR="00195780" w:rsidRPr="00E5562D" w:rsidRDefault="00195780" w:rsidP="000C33AD">
            <w:pPr>
              <w:jc w:val="center"/>
              <w:rPr>
                <w:sz w:val="24"/>
                <w:szCs w:val="24"/>
              </w:rPr>
            </w:pPr>
            <w:r w:rsidRPr="00E5562D">
              <w:rPr>
                <w:rFonts w:ascii="Times New Roman" w:hAnsi="Times New Roman"/>
                <w:sz w:val="24"/>
                <w:szCs w:val="24"/>
              </w:rPr>
              <w:t>0,</w:t>
            </w:r>
            <w:r w:rsidRPr="00E5562D">
              <w:rPr>
                <w:rFonts w:ascii="Times New Roman" w:hAnsi="Times New Roman"/>
                <w:sz w:val="24"/>
                <w:szCs w:val="24"/>
                <w:lang w:val="id-ID"/>
              </w:rPr>
              <w:t>30</w:t>
            </w:r>
          </w:p>
        </w:tc>
        <w:tc>
          <w:tcPr>
            <w:tcW w:w="2411" w:type="dxa"/>
            <w:shd w:val="clear" w:color="auto" w:fill="FFFFFF"/>
            <w:vAlign w:val="center"/>
          </w:tcPr>
          <w:p w:rsidR="00195780" w:rsidRPr="00E5562D" w:rsidRDefault="00195780" w:rsidP="000C33AD">
            <w:pPr>
              <w:jc w:val="center"/>
              <w:rPr>
                <w:sz w:val="24"/>
                <w:szCs w:val="24"/>
              </w:rPr>
            </w:pPr>
            <w:r w:rsidRPr="00E5562D">
              <w:rPr>
                <w:rFonts w:ascii="Times New Roman" w:hAnsi="Times New Roman"/>
                <w:sz w:val="24"/>
                <w:szCs w:val="24"/>
                <w:lang w:val="id-ID"/>
              </w:rPr>
              <w:t>Valid</w:t>
            </w:r>
          </w:p>
        </w:tc>
      </w:tr>
      <w:tr w:rsidR="00195780" w:rsidRPr="00E5562D" w:rsidTr="00B445E8">
        <w:trPr>
          <w:trHeight w:val="384"/>
          <w:jc w:val="center"/>
        </w:trPr>
        <w:tc>
          <w:tcPr>
            <w:tcW w:w="2443" w:type="dxa"/>
            <w:shd w:val="clear" w:color="auto" w:fill="FFFFFF"/>
            <w:vAlign w:val="center"/>
          </w:tcPr>
          <w:p w:rsidR="00195780" w:rsidRPr="00E5562D" w:rsidRDefault="00195780" w:rsidP="00B445E8">
            <w:pPr>
              <w:jc w:val="left"/>
              <w:rPr>
                <w:rFonts w:ascii="Times New Roman" w:hAnsi="Times New Roman"/>
                <w:sz w:val="24"/>
                <w:szCs w:val="24"/>
              </w:rPr>
            </w:pPr>
            <w:r w:rsidRPr="00E5562D">
              <w:rPr>
                <w:rFonts w:ascii="Times New Roman" w:hAnsi="Times New Roman"/>
                <w:sz w:val="24"/>
                <w:szCs w:val="24"/>
              </w:rPr>
              <w:t>Komitmen (X</w:t>
            </w:r>
            <w:r w:rsidR="00B445E8" w:rsidRPr="00E5562D">
              <w:rPr>
                <w:rFonts w:ascii="Times New Roman" w:hAnsi="Times New Roman"/>
                <w:sz w:val="24"/>
                <w:szCs w:val="24"/>
                <w:vertAlign w:val="subscript"/>
                <w:lang w:val="id-ID"/>
              </w:rPr>
              <w:t>3</w:t>
            </w:r>
            <w:r w:rsidRPr="00E5562D">
              <w:rPr>
                <w:rFonts w:ascii="Times New Roman" w:hAnsi="Times New Roman"/>
                <w:sz w:val="24"/>
                <w:szCs w:val="24"/>
              </w:rPr>
              <w:t>)</w:t>
            </w:r>
          </w:p>
        </w:tc>
        <w:tc>
          <w:tcPr>
            <w:tcW w:w="1512" w:type="dxa"/>
            <w:shd w:val="clear" w:color="auto" w:fill="FFFFFF"/>
            <w:vAlign w:val="center"/>
          </w:tcPr>
          <w:p w:rsidR="00195780" w:rsidRPr="00E5562D" w:rsidRDefault="00195780" w:rsidP="000C33AD">
            <w:pPr>
              <w:jc w:val="center"/>
              <w:rPr>
                <w:rFonts w:ascii="Times New Roman" w:hAnsi="Times New Roman"/>
                <w:sz w:val="24"/>
                <w:szCs w:val="24"/>
                <w:lang w:val="id-ID"/>
              </w:rPr>
            </w:pPr>
            <w:r w:rsidRPr="00E5562D">
              <w:rPr>
                <w:rFonts w:ascii="Times New Roman" w:hAnsi="Times New Roman"/>
                <w:sz w:val="24"/>
                <w:szCs w:val="24"/>
                <w:lang w:val="id-ID"/>
              </w:rPr>
              <w:t>5</w:t>
            </w:r>
          </w:p>
        </w:tc>
        <w:tc>
          <w:tcPr>
            <w:tcW w:w="1352" w:type="dxa"/>
            <w:shd w:val="clear" w:color="auto" w:fill="FFFFFF"/>
            <w:vAlign w:val="center"/>
          </w:tcPr>
          <w:p w:rsidR="00195780" w:rsidRPr="00E5562D" w:rsidRDefault="00195780" w:rsidP="000C33AD">
            <w:pPr>
              <w:jc w:val="center"/>
              <w:rPr>
                <w:sz w:val="24"/>
                <w:szCs w:val="24"/>
              </w:rPr>
            </w:pPr>
            <w:r w:rsidRPr="00E5562D">
              <w:rPr>
                <w:rFonts w:ascii="Times New Roman" w:hAnsi="Times New Roman"/>
                <w:sz w:val="24"/>
                <w:szCs w:val="24"/>
              </w:rPr>
              <w:t>0,</w:t>
            </w:r>
            <w:r w:rsidRPr="00E5562D">
              <w:rPr>
                <w:rFonts w:ascii="Times New Roman" w:hAnsi="Times New Roman"/>
                <w:sz w:val="24"/>
                <w:szCs w:val="24"/>
                <w:lang w:val="id-ID"/>
              </w:rPr>
              <w:t>30</w:t>
            </w:r>
          </w:p>
        </w:tc>
        <w:tc>
          <w:tcPr>
            <w:tcW w:w="2411" w:type="dxa"/>
            <w:shd w:val="clear" w:color="auto" w:fill="FFFFFF"/>
            <w:vAlign w:val="center"/>
          </w:tcPr>
          <w:p w:rsidR="00195780" w:rsidRPr="00E5562D" w:rsidRDefault="00195780" w:rsidP="000C33AD">
            <w:pPr>
              <w:jc w:val="center"/>
              <w:rPr>
                <w:sz w:val="24"/>
                <w:szCs w:val="24"/>
              </w:rPr>
            </w:pPr>
            <w:r w:rsidRPr="00E5562D">
              <w:rPr>
                <w:rFonts w:ascii="Times New Roman" w:hAnsi="Times New Roman"/>
                <w:sz w:val="24"/>
                <w:szCs w:val="24"/>
                <w:lang w:val="id-ID"/>
              </w:rPr>
              <w:t>Valid</w:t>
            </w:r>
          </w:p>
        </w:tc>
      </w:tr>
      <w:tr w:rsidR="00195780" w:rsidRPr="00E5562D" w:rsidTr="00B445E8">
        <w:trPr>
          <w:trHeight w:val="423"/>
          <w:jc w:val="center"/>
        </w:trPr>
        <w:tc>
          <w:tcPr>
            <w:tcW w:w="2443" w:type="dxa"/>
            <w:tcBorders>
              <w:bottom w:val="single" w:sz="4" w:space="0" w:color="auto"/>
            </w:tcBorders>
            <w:vAlign w:val="center"/>
          </w:tcPr>
          <w:p w:rsidR="00195780" w:rsidRPr="00E5562D" w:rsidRDefault="00C56321" w:rsidP="00B445E8">
            <w:pPr>
              <w:jc w:val="left"/>
              <w:rPr>
                <w:rFonts w:ascii="Times New Roman" w:hAnsi="Times New Roman"/>
                <w:sz w:val="24"/>
                <w:szCs w:val="24"/>
              </w:rPr>
            </w:pPr>
            <w:r w:rsidRPr="00E5562D">
              <w:rPr>
                <w:rFonts w:ascii="Times New Roman" w:hAnsi="Times New Roman"/>
                <w:sz w:val="24"/>
                <w:szCs w:val="24"/>
                <w:lang w:val="id-ID"/>
              </w:rPr>
              <w:t xml:space="preserve">Kepuasan </w:t>
            </w:r>
            <w:r w:rsidRPr="00E5562D">
              <w:rPr>
                <w:rFonts w:ascii="Times New Roman" w:hAnsi="Times New Roman"/>
                <w:sz w:val="24"/>
                <w:szCs w:val="24"/>
              </w:rPr>
              <w:t>Nasabah</w:t>
            </w:r>
            <w:r w:rsidR="00195780" w:rsidRPr="00E5562D">
              <w:rPr>
                <w:rFonts w:ascii="Times New Roman" w:hAnsi="Times New Roman"/>
                <w:sz w:val="24"/>
                <w:szCs w:val="24"/>
              </w:rPr>
              <w:t>(Y)</w:t>
            </w:r>
          </w:p>
        </w:tc>
        <w:tc>
          <w:tcPr>
            <w:tcW w:w="1512" w:type="dxa"/>
            <w:tcBorders>
              <w:bottom w:val="single" w:sz="4" w:space="0" w:color="auto"/>
            </w:tcBorders>
            <w:vAlign w:val="center"/>
          </w:tcPr>
          <w:p w:rsidR="00195780" w:rsidRPr="00E5562D" w:rsidRDefault="00195780" w:rsidP="000C33AD">
            <w:pPr>
              <w:jc w:val="center"/>
              <w:rPr>
                <w:rFonts w:ascii="Times New Roman" w:hAnsi="Times New Roman"/>
                <w:sz w:val="24"/>
                <w:szCs w:val="24"/>
                <w:lang w:val="id-ID"/>
              </w:rPr>
            </w:pPr>
            <w:r w:rsidRPr="00E5562D">
              <w:rPr>
                <w:rFonts w:ascii="Times New Roman" w:hAnsi="Times New Roman"/>
                <w:sz w:val="24"/>
                <w:szCs w:val="24"/>
                <w:lang w:val="id-ID"/>
              </w:rPr>
              <w:t>5</w:t>
            </w:r>
          </w:p>
        </w:tc>
        <w:tc>
          <w:tcPr>
            <w:tcW w:w="1352" w:type="dxa"/>
            <w:tcBorders>
              <w:bottom w:val="single" w:sz="4" w:space="0" w:color="auto"/>
            </w:tcBorders>
            <w:vAlign w:val="center"/>
          </w:tcPr>
          <w:p w:rsidR="00195780" w:rsidRPr="00E5562D" w:rsidRDefault="00195780" w:rsidP="000C33AD">
            <w:pPr>
              <w:jc w:val="center"/>
              <w:rPr>
                <w:sz w:val="24"/>
                <w:szCs w:val="24"/>
              </w:rPr>
            </w:pPr>
            <w:r w:rsidRPr="00E5562D">
              <w:rPr>
                <w:rFonts w:ascii="Times New Roman" w:hAnsi="Times New Roman"/>
                <w:sz w:val="24"/>
                <w:szCs w:val="24"/>
              </w:rPr>
              <w:t>0,</w:t>
            </w:r>
            <w:r w:rsidRPr="00E5562D">
              <w:rPr>
                <w:rFonts w:ascii="Times New Roman" w:hAnsi="Times New Roman"/>
                <w:sz w:val="24"/>
                <w:szCs w:val="24"/>
                <w:lang w:val="id-ID"/>
              </w:rPr>
              <w:t>30</w:t>
            </w:r>
          </w:p>
        </w:tc>
        <w:tc>
          <w:tcPr>
            <w:tcW w:w="2411" w:type="dxa"/>
            <w:tcBorders>
              <w:bottom w:val="single" w:sz="4" w:space="0" w:color="auto"/>
            </w:tcBorders>
            <w:vAlign w:val="center"/>
          </w:tcPr>
          <w:p w:rsidR="00195780" w:rsidRPr="00E5562D" w:rsidRDefault="00195780" w:rsidP="000C33AD">
            <w:pPr>
              <w:jc w:val="center"/>
              <w:rPr>
                <w:sz w:val="24"/>
                <w:szCs w:val="24"/>
              </w:rPr>
            </w:pPr>
            <w:r w:rsidRPr="00E5562D">
              <w:rPr>
                <w:rFonts w:ascii="Times New Roman" w:hAnsi="Times New Roman"/>
                <w:sz w:val="24"/>
                <w:szCs w:val="24"/>
                <w:lang w:val="id-ID"/>
              </w:rPr>
              <w:t>Valid</w:t>
            </w:r>
          </w:p>
        </w:tc>
      </w:tr>
    </w:tbl>
    <w:p w:rsidR="004D58A4" w:rsidRPr="00E5562D" w:rsidRDefault="00473B75" w:rsidP="00473B75">
      <w:pPr>
        <w:ind w:left="0" w:firstLine="0"/>
        <w:rPr>
          <w:rFonts w:ascii="Times New Roman" w:hAnsi="Times New Roman"/>
          <w:iCs/>
          <w:sz w:val="24"/>
          <w:szCs w:val="24"/>
          <w:lang w:val="id-ID"/>
        </w:rPr>
      </w:pPr>
      <w:r w:rsidRPr="00E5562D">
        <w:rPr>
          <w:rFonts w:ascii="Times New Roman" w:hAnsi="Times New Roman"/>
          <w:iCs/>
          <w:sz w:val="24"/>
          <w:szCs w:val="24"/>
          <w:lang w:val="id-ID"/>
        </w:rPr>
        <w:t xml:space="preserve"> </w:t>
      </w:r>
      <w:r w:rsidR="00B445E8" w:rsidRPr="00E5562D">
        <w:rPr>
          <w:rFonts w:ascii="Times New Roman" w:hAnsi="Times New Roman"/>
          <w:iCs/>
          <w:sz w:val="24"/>
          <w:szCs w:val="24"/>
          <w:lang w:val="id-ID"/>
        </w:rPr>
        <w:t xml:space="preserve"> </w:t>
      </w:r>
      <w:r w:rsidR="00B445E8" w:rsidRPr="00E5562D">
        <w:rPr>
          <w:rFonts w:ascii="Times New Roman" w:hAnsi="Times New Roman"/>
          <w:bCs/>
          <w:iCs/>
          <w:sz w:val="24"/>
          <w:szCs w:val="24"/>
        </w:rPr>
        <w:t>Sumber: Olahan Data SPSS</w:t>
      </w:r>
    </w:p>
    <w:p w:rsidR="00195780" w:rsidRPr="00E5562D" w:rsidRDefault="004D58A4" w:rsidP="00473B75">
      <w:pPr>
        <w:ind w:left="0" w:firstLine="0"/>
        <w:rPr>
          <w:rFonts w:ascii="Times New Roman" w:hAnsi="Times New Roman"/>
          <w:iCs/>
          <w:sz w:val="24"/>
          <w:szCs w:val="24"/>
          <w:lang w:val="id-ID"/>
        </w:rPr>
      </w:pPr>
      <w:r w:rsidRPr="00E5562D">
        <w:rPr>
          <w:rFonts w:ascii="Times New Roman" w:hAnsi="Times New Roman"/>
          <w:iCs/>
          <w:sz w:val="24"/>
          <w:szCs w:val="24"/>
          <w:lang w:val="id-ID"/>
        </w:rPr>
        <w:t xml:space="preserve">        </w:t>
      </w:r>
      <w:r w:rsidR="00473B75" w:rsidRPr="00E5562D">
        <w:rPr>
          <w:rFonts w:ascii="Times New Roman" w:hAnsi="Times New Roman"/>
          <w:iCs/>
          <w:sz w:val="24"/>
          <w:szCs w:val="24"/>
          <w:lang w:val="id-ID"/>
        </w:rPr>
        <w:t xml:space="preserve"> </w:t>
      </w:r>
      <w:r w:rsidR="00195780" w:rsidRPr="00E5562D">
        <w:rPr>
          <w:rFonts w:ascii="Times New Roman" w:hAnsi="Times New Roman"/>
          <w:sz w:val="24"/>
          <w:szCs w:val="24"/>
        </w:rPr>
        <w:t>Dari Tabel 1</w:t>
      </w:r>
      <w:r w:rsidR="00195780" w:rsidRPr="00E5562D">
        <w:rPr>
          <w:rFonts w:ascii="Times New Roman" w:hAnsi="Times New Roman"/>
          <w:sz w:val="24"/>
          <w:szCs w:val="24"/>
          <w:lang w:val="id-ID"/>
        </w:rPr>
        <w:t xml:space="preserve"> </w:t>
      </w:r>
      <w:r w:rsidR="00195780" w:rsidRPr="00E5562D">
        <w:rPr>
          <w:rFonts w:ascii="Times New Roman" w:hAnsi="Times New Roman"/>
          <w:sz w:val="24"/>
          <w:szCs w:val="24"/>
        </w:rPr>
        <w:t xml:space="preserve">dapat dilihat dari hasil pengolahan data, bahwa dari </w:t>
      </w:r>
      <w:r w:rsidR="00195780" w:rsidRPr="00E5562D">
        <w:rPr>
          <w:rFonts w:ascii="Times New Roman" w:hAnsi="Times New Roman"/>
          <w:sz w:val="24"/>
          <w:szCs w:val="24"/>
          <w:lang w:val="id-ID"/>
        </w:rPr>
        <w:t>4</w:t>
      </w:r>
      <w:r w:rsidR="00195780" w:rsidRPr="00E5562D">
        <w:rPr>
          <w:rFonts w:ascii="Times New Roman" w:hAnsi="Times New Roman"/>
          <w:sz w:val="24"/>
          <w:szCs w:val="24"/>
        </w:rPr>
        <w:t xml:space="preserve"> </w:t>
      </w:r>
      <w:r w:rsidR="00195780" w:rsidRPr="00E5562D">
        <w:rPr>
          <w:rFonts w:ascii="Times New Roman" w:hAnsi="Times New Roman"/>
          <w:sz w:val="24"/>
          <w:szCs w:val="24"/>
          <w:lang w:val="id-ID"/>
        </w:rPr>
        <w:t>varibel</w:t>
      </w:r>
      <w:r w:rsidR="00195780" w:rsidRPr="00E5562D">
        <w:rPr>
          <w:rFonts w:ascii="Times New Roman" w:hAnsi="Times New Roman"/>
          <w:sz w:val="24"/>
          <w:szCs w:val="24"/>
        </w:rPr>
        <w:t xml:space="preserve"> </w:t>
      </w:r>
      <w:r w:rsidR="00195780" w:rsidRPr="00E5562D">
        <w:rPr>
          <w:rFonts w:ascii="Times New Roman" w:hAnsi="Times New Roman"/>
          <w:sz w:val="24"/>
          <w:szCs w:val="24"/>
          <w:lang w:val="id-ID"/>
        </w:rPr>
        <w:t xml:space="preserve">dalam mengukur item pernyataan </w:t>
      </w:r>
      <w:r w:rsidR="00195780" w:rsidRPr="00E5562D">
        <w:rPr>
          <w:rFonts w:ascii="Times New Roman" w:hAnsi="Times New Roman"/>
          <w:sz w:val="24"/>
          <w:szCs w:val="24"/>
        </w:rPr>
        <w:t xml:space="preserve">memiliki nilai </w:t>
      </w:r>
      <w:r w:rsidR="00195780" w:rsidRPr="00E5562D">
        <w:rPr>
          <w:rFonts w:ascii="Times New Roman" w:hAnsi="Times New Roman"/>
          <w:i/>
          <w:iCs/>
          <w:sz w:val="24"/>
          <w:szCs w:val="24"/>
        </w:rPr>
        <w:t>corrected item to total correlation</w:t>
      </w:r>
      <w:r w:rsidR="00195780" w:rsidRPr="00E5562D">
        <w:rPr>
          <w:rFonts w:ascii="Times New Roman" w:hAnsi="Times New Roman"/>
          <w:iCs/>
          <w:sz w:val="24"/>
          <w:szCs w:val="24"/>
        </w:rPr>
        <w:t xml:space="preserve"> </w:t>
      </w:r>
      <w:r w:rsidR="00195780" w:rsidRPr="00E5562D">
        <w:rPr>
          <w:rFonts w:ascii="Times New Roman" w:hAnsi="Times New Roman"/>
          <w:sz w:val="24"/>
          <w:szCs w:val="24"/>
        </w:rPr>
        <w:t>lebih besar dari nilai kritis, yaitu 0</w:t>
      </w:r>
      <w:proofErr w:type="gramStart"/>
      <w:r w:rsidR="00195780" w:rsidRPr="00E5562D">
        <w:rPr>
          <w:rFonts w:ascii="Times New Roman" w:hAnsi="Times New Roman"/>
          <w:sz w:val="24"/>
          <w:szCs w:val="24"/>
        </w:rPr>
        <w:t>,30</w:t>
      </w:r>
      <w:proofErr w:type="gramEnd"/>
      <w:r w:rsidR="00195780" w:rsidRPr="00E5562D">
        <w:rPr>
          <w:rFonts w:ascii="Times New Roman" w:hAnsi="Times New Roman"/>
          <w:sz w:val="24"/>
          <w:szCs w:val="24"/>
        </w:rPr>
        <w:t xml:space="preserve">. </w:t>
      </w:r>
      <w:proofErr w:type="gramStart"/>
      <w:r w:rsidR="00195780" w:rsidRPr="00E5562D">
        <w:rPr>
          <w:rFonts w:ascii="Times New Roman" w:hAnsi="Times New Roman"/>
          <w:sz w:val="24"/>
          <w:szCs w:val="24"/>
        </w:rPr>
        <w:t xml:space="preserve">Dengan demikian dapat disimpulkan bahwa 4 </w:t>
      </w:r>
      <w:r w:rsidR="00195780" w:rsidRPr="00E5562D">
        <w:rPr>
          <w:rFonts w:ascii="Times New Roman" w:hAnsi="Times New Roman"/>
          <w:sz w:val="24"/>
          <w:szCs w:val="24"/>
          <w:lang w:val="id-ID"/>
        </w:rPr>
        <w:t>varibel</w:t>
      </w:r>
      <w:r w:rsidR="00195780" w:rsidRPr="00E5562D">
        <w:rPr>
          <w:rFonts w:ascii="Times New Roman" w:hAnsi="Times New Roman"/>
          <w:sz w:val="24"/>
          <w:szCs w:val="24"/>
        </w:rPr>
        <w:t xml:space="preserve"> </w:t>
      </w:r>
      <w:r w:rsidR="00195780" w:rsidRPr="00E5562D">
        <w:rPr>
          <w:rFonts w:ascii="Times New Roman" w:hAnsi="Times New Roman"/>
          <w:sz w:val="24"/>
          <w:szCs w:val="24"/>
          <w:lang w:val="id-ID"/>
        </w:rPr>
        <w:t xml:space="preserve">dalam mengukur item pernyataan </w:t>
      </w:r>
      <w:r w:rsidR="00195780" w:rsidRPr="00E5562D">
        <w:rPr>
          <w:rFonts w:ascii="Times New Roman" w:hAnsi="Times New Roman"/>
          <w:sz w:val="24"/>
          <w:szCs w:val="24"/>
        </w:rPr>
        <w:t>tersebut adalah valid</w:t>
      </w:r>
      <w:r w:rsidR="00195780" w:rsidRPr="00E5562D">
        <w:rPr>
          <w:rFonts w:ascii="Times New Roman" w:hAnsi="Times New Roman"/>
          <w:sz w:val="24"/>
          <w:szCs w:val="24"/>
          <w:lang w:val="id-ID"/>
        </w:rPr>
        <w:t>.</w:t>
      </w:r>
      <w:proofErr w:type="gramEnd"/>
    </w:p>
    <w:p w:rsidR="00195780" w:rsidRPr="00E5562D" w:rsidRDefault="00195780" w:rsidP="00195780">
      <w:pPr>
        <w:spacing w:line="312" w:lineRule="auto"/>
        <w:rPr>
          <w:rFonts w:ascii="Times New Roman" w:hAnsi="Times New Roman"/>
          <w:b/>
          <w:bCs/>
          <w:iCs/>
          <w:sz w:val="24"/>
          <w:szCs w:val="24"/>
          <w:lang w:val="id-ID"/>
        </w:rPr>
      </w:pPr>
      <w:r w:rsidRPr="00E5562D">
        <w:rPr>
          <w:rFonts w:ascii="Times New Roman" w:hAnsi="Times New Roman"/>
          <w:b/>
          <w:bCs/>
          <w:iCs/>
          <w:sz w:val="24"/>
          <w:szCs w:val="24"/>
          <w:lang w:val="id-ID"/>
        </w:rPr>
        <w:t>Uji Reliabilitas</w:t>
      </w:r>
    </w:p>
    <w:p w:rsidR="00195780" w:rsidRPr="00E5562D" w:rsidRDefault="00473B75" w:rsidP="00473B75">
      <w:pPr>
        <w:spacing w:line="312" w:lineRule="auto"/>
        <w:ind w:left="0" w:firstLine="0"/>
        <w:rPr>
          <w:rFonts w:ascii="Times New Roman" w:hAnsi="Times New Roman"/>
          <w:sz w:val="24"/>
          <w:szCs w:val="24"/>
          <w:lang w:val="id-ID"/>
        </w:rPr>
      </w:pPr>
      <w:r w:rsidRPr="00E5562D">
        <w:rPr>
          <w:rFonts w:ascii="Times New Roman" w:hAnsi="Times New Roman"/>
          <w:sz w:val="24"/>
          <w:szCs w:val="24"/>
          <w:lang w:val="id-ID"/>
        </w:rPr>
        <w:t xml:space="preserve">     </w:t>
      </w:r>
      <w:r w:rsidR="00195780" w:rsidRPr="00E5562D">
        <w:rPr>
          <w:rFonts w:ascii="Times New Roman" w:hAnsi="Times New Roman"/>
          <w:sz w:val="24"/>
          <w:szCs w:val="24"/>
        </w:rPr>
        <w:t xml:space="preserve">Dari proses pengujian reliabilitas yang telah dilakukan diperoleh ringkasan hasil seperti yang terlihat pada Tabel </w:t>
      </w:r>
      <w:r w:rsidR="00195780" w:rsidRPr="00E5562D">
        <w:rPr>
          <w:rFonts w:ascii="Times New Roman" w:hAnsi="Times New Roman"/>
          <w:sz w:val="24"/>
          <w:szCs w:val="24"/>
          <w:lang w:val="id-ID"/>
        </w:rPr>
        <w:t xml:space="preserve">2 </w:t>
      </w:r>
      <w:r w:rsidR="00195780" w:rsidRPr="00E5562D">
        <w:rPr>
          <w:rFonts w:ascii="Times New Roman" w:hAnsi="Times New Roman"/>
          <w:sz w:val="24"/>
          <w:szCs w:val="24"/>
        </w:rPr>
        <w:t xml:space="preserve">berikut ini: </w:t>
      </w:r>
    </w:p>
    <w:p w:rsidR="00195780" w:rsidRPr="00E5562D" w:rsidRDefault="00195780" w:rsidP="00195780">
      <w:pPr>
        <w:jc w:val="center"/>
        <w:rPr>
          <w:rFonts w:ascii="Times New Roman" w:hAnsi="Times New Roman"/>
          <w:b/>
          <w:bCs/>
          <w:sz w:val="24"/>
          <w:szCs w:val="24"/>
          <w:lang w:val="id-ID"/>
        </w:rPr>
      </w:pPr>
      <w:r w:rsidRPr="00E5562D">
        <w:rPr>
          <w:rFonts w:ascii="Times New Roman" w:hAnsi="Times New Roman"/>
          <w:b/>
          <w:bCs/>
          <w:sz w:val="24"/>
          <w:szCs w:val="24"/>
        </w:rPr>
        <w:t xml:space="preserve">Tabel </w:t>
      </w:r>
      <w:r w:rsidRPr="00E5562D">
        <w:rPr>
          <w:rFonts w:ascii="Times New Roman" w:hAnsi="Times New Roman"/>
          <w:b/>
          <w:bCs/>
          <w:sz w:val="24"/>
          <w:szCs w:val="24"/>
          <w:lang w:val="id-ID"/>
        </w:rPr>
        <w:t>2</w:t>
      </w:r>
    </w:p>
    <w:p w:rsidR="00195780" w:rsidRPr="00E5562D" w:rsidRDefault="00195780" w:rsidP="00195780">
      <w:pPr>
        <w:jc w:val="center"/>
        <w:rPr>
          <w:rFonts w:ascii="Times New Roman" w:hAnsi="Times New Roman"/>
          <w:b/>
          <w:bCs/>
          <w:sz w:val="24"/>
          <w:szCs w:val="24"/>
          <w:lang w:val="id-ID"/>
        </w:rPr>
      </w:pPr>
      <w:r w:rsidRPr="00E5562D">
        <w:rPr>
          <w:rFonts w:ascii="Times New Roman" w:hAnsi="Times New Roman"/>
          <w:b/>
          <w:bCs/>
          <w:sz w:val="24"/>
          <w:szCs w:val="24"/>
        </w:rPr>
        <w:t>Hasil Pengujian Reliabilitas</w:t>
      </w:r>
    </w:p>
    <w:tbl>
      <w:tblPr>
        <w:tblW w:w="7905" w:type="dxa"/>
        <w:tblBorders>
          <w:top w:val="single" w:sz="4" w:space="0" w:color="auto"/>
          <w:bottom w:val="single" w:sz="4" w:space="0" w:color="auto"/>
        </w:tblBorders>
        <w:tblLayout w:type="fixed"/>
        <w:tblLook w:val="0000"/>
      </w:tblPr>
      <w:tblGrid>
        <w:gridCol w:w="2518"/>
        <w:gridCol w:w="2126"/>
        <w:gridCol w:w="1560"/>
        <w:gridCol w:w="1701"/>
      </w:tblGrid>
      <w:tr w:rsidR="00941F45" w:rsidRPr="00E5562D" w:rsidTr="00B445E8">
        <w:trPr>
          <w:trHeight w:val="328"/>
        </w:trPr>
        <w:tc>
          <w:tcPr>
            <w:tcW w:w="2518" w:type="dxa"/>
            <w:tcBorders>
              <w:top w:val="single" w:sz="4" w:space="0" w:color="auto"/>
              <w:bottom w:val="single" w:sz="4" w:space="0" w:color="auto"/>
            </w:tcBorders>
            <w:shd w:val="clear" w:color="auto" w:fill="FFFFFF"/>
            <w:vAlign w:val="center"/>
          </w:tcPr>
          <w:p w:rsidR="00941F45" w:rsidRPr="00E5562D" w:rsidRDefault="00941F45" w:rsidP="000C33AD">
            <w:pPr>
              <w:jc w:val="center"/>
              <w:rPr>
                <w:rFonts w:ascii="Times New Roman" w:hAnsi="Times New Roman"/>
                <w:b/>
                <w:bCs/>
                <w:sz w:val="24"/>
                <w:szCs w:val="24"/>
              </w:rPr>
            </w:pPr>
            <w:r w:rsidRPr="00E5562D">
              <w:rPr>
                <w:rFonts w:ascii="Times New Roman" w:hAnsi="Times New Roman"/>
                <w:b/>
                <w:bCs/>
                <w:sz w:val="24"/>
                <w:szCs w:val="24"/>
              </w:rPr>
              <w:t xml:space="preserve">Variabel </w:t>
            </w:r>
          </w:p>
        </w:tc>
        <w:tc>
          <w:tcPr>
            <w:tcW w:w="2126" w:type="dxa"/>
            <w:tcBorders>
              <w:top w:val="single" w:sz="4" w:space="0" w:color="auto"/>
              <w:bottom w:val="single" w:sz="4" w:space="0" w:color="auto"/>
            </w:tcBorders>
            <w:shd w:val="clear" w:color="auto" w:fill="FFFFFF"/>
            <w:vAlign w:val="center"/>
          </w:tcPr>
          <w:p w:rsidR="00941F45" w:rsidRPr="00E5562D" w:rsidRDefault="00941F45" w:rsidP="000C33AD">
            <w:pPr>
              <w:jc w:val="center"/>
              <w:rPr>
                <w:rFonts w:ascii="Times New Roman" w:hAnsi="Times New Roman"/>
                <w:b/>
                <w:bCs/>
                <w:sz w:val="24"/>
                <w:szCs w:val="24"/>
              </w:rPr>
            </w:pPr>
            <w:r w:rsidRPr="00E5562D">
              <w:rPr>
                <w:rFonts w:ascii="Times New Roman" w:hAnsi="Times New Roman"/>
                <w:b/>
                <w:bCs/>
                <w:i/>
                <w:iCs/>
                <w:sz w:val="24"/>
                <w:szCs w:val="24"/>
              </w:rPr>
              <w:t>Cronbach’s alpha</w:t>
            </w:r>
          </w:p>
        </w:tc>
        <w:tc>
          <w:tcPr>
            <w:tcW w:w="1560" w:type="dxa"/>
            <w:tcBorders>
              <w:top w:val="single" w:sz="4" w:space="0" w:color="auto"/>
              <w:bottom w:val="single" w:sz="4" w:space="0" w:color="auto"/>
            </w:tcBorders>
            <w:shd w:val="clear" w:color="auto" w:fill="FFFFFF"/>
            <w:vAlign w:val="center"/>
          </w:tcPr>
          <w:p w:rsidR="00941F45" w:rsidRPr="00E5562D" w:rsidRDefault="00941F45" w:rsidP="000C33AD">
            <w:pPr>
              <w:jc w:val="center"/>
              <w:rPr>
                <w:rFonts w:ascii="Times New Roman" w:hAnsi="Times New Roman"/>
                <w:b/>
                <w:bCs/>
                <w:sz w:val="24"/>
                <w:szCs w:val="24"/>
              </w:rPr>
            </w:pPr>
            <w:r w:rsidRPr="00E5562D">
              <w:rPr>
                <w:rFonts w:ascii="Times New Roman" w:hAnsi="Times New Roman"/>
                <w:b/>
                <w:bCs/>
                <w:sz w:val="24"/>
                <w:szCs w:val="24"/>
              </w:rPr>
              <w:t>Nilai Kritis</w:t>
            </w:r>
          </w:p>
        </w:tc>
        <w:tc>
          <w:tcPr>
            <w:tcW w:w="1701" w:type="dxa"/>
            <w:tcBorders>
              <w:top w:val="single" w:sz="4" w:space="0" w:color="auto"/>
              <w:bottom w:val="single" w:sz="4" w:space="0" w:color="auto"/>
            </w:tcBorders>
            <w:shd w:val="clear" w:color="auto" w:fill="FFFFFF"/>
            <w:vAlign w:val="center"/>
          </w:tcPr>
          <w:p w:rsidR="00941F45" w:rsidRPr="00E5562D" w:rsidRDefault="00941F45" w:rsidP="000C33AD">
            <w:pPr>
              <w:jc w:val="center"/>
              <w:rPr>
                <w:rFonts w:ascii="Times New Roman" w:hAnsi="Times New Roman"/>
                <w:b/>
                <w:bCs/>
                <w:sz w:val="24"/>
                <w:szCs w:val="24"/>
              </w:rPr>
            </w:pPr>
            <w:r w:rsidRPr="00E5562D">
              <w:rPr>
                <w:rFonts w:ascii="Times New Roman" w:hAnsi="Times New Roman"/>
                <w:b/>
                <w:bCs/>
                <w:sz w:val="24"/>
                <w:szCs w:val="24"/>
              </w:rPr>
              <w:t>Kesimpulan</w:t>
            </w:r>
          </w:p>
        </w:tc>
      </w:tr>
      <w:tr w:rsidR="00941F45" w:rsidRPr="00E5562D" w:rsidTr="00B445E8">
        <w:trPr>
          <w:trHeight w:val="288"/>
        </w:trPr>
        <w:tc>
          <w:tcPr>
            <w:tcW w:w="2518" w:type="dxa"/>
            <w:tcBorders>
              <w:top w:val="single" w:sz="4" w:space="0" w:color="auto"/>
            </w:tcBorders>
            <w:shd w:val="clear" w:color="auto" w:fill="FFFFFF"/>
            <w:vAlign w:val="center"/>
          </w:tcPr>
          <w:p w:rsidR="00941F45" w:rsidRPr="00E5562D" w:rsidRDefault="00941F45" w:rsidP="000C33AD">
            <w:pPr>
              <w:rPr>
                <w:rFonts w:ascii="Times New Roman" w:hAnsi="Times New Roman"/>
                <w:sz w:val="24"/>
                <w:szCs w:val="24"/>
              </w:rPr>
            </w:pPr>
            <w:r w:rsidRPr="00E5562D">
              <w:rPr>
                <w:rFonts w:ascii="Times New Roman" w:hAnsi="Times New Roman"/>
                <w:sz w:val="24"/>
                <w:szCs w:val="24"/>
              </w:rPr>
              <w:t>Kepercayaan (X</w:t>
            </w:r>
            <w:r w:rsidRPr="00E5562D">
              <w:rPr>
                <w:rFonts w:ascii="Times New Roman" w:hAnsi="Times New Roman"/>
                <w:sz w:val="24"/>
                <w:szCs w:val="24"/>
                <w:vertAlign w:val="subscript"/>
              </w:rPr>
              <w:t>1</w:t>
            </w:r>
            <w:r w:rsidRPr="00E5562D">
              <w:rPr>
                <w:rFonts w:ascii="Times New Roman" w:hAnsi="Times New Roman"/>
                <w:sz w:val="24"/>
                <w:szCs w:val="24"/>
              </w:rPr>
              <w:t>)</w:t>
            </w:r>
          </w:p>
        </w:tc>
        <w:tc>
          <w:tcPr>
            <w:tcW w:w="2126" w:type="dxa"/>
            <w:tcBorders>
              <w:top w:val="single" w:sz="4" w:space="0" w:color="auto"/>
            </w:tcBorders>
            <w:shd w:val="clear" w:color="auto" w:fill="FFFFFF"/>
            <w:vAlign w:val="center"/>
          </w:tcPr>
          <w:p w:rsidR="00941F45" w:rsidRPr="00E5562D" w:rsidRDefault="00941F45" w:rsidP="000C33AD">
            <w:pPr>
              <w:jc w:val="center"/>
              <w:rPr>
                <w:rFonts w:ascii="Times New Roman" w:hAnsi="Times New Roman"/>
                <w:sz w:val="24"/>
                <w:szCs w:val="24"/>
              </w:rPr>
            </w:pPr>
            <w:r w:rsidRPr="00E5562D">
              <w:rPr>
                <w:rFonts w:ascii="Times New Roman" w:hAnsi="Times New Roman"/>
                <w:sz w:val="24"/>
                <w:szCs w:val="24"/>
              </w:rPr>
              <w:t>0,657</w:t>
            </w:r>
          </w:p>
        </w:tc>
        <w:tc>
          <w:tcPr>
            <w:tcW w:w="1560" w:type="dxa"/>
            <w:tcBorders>
              <w:top w:val="single" w:sz="4" w:space="0" w:color="auto"/>
            </w:tcBorders>
            <w:shd w:val="clear" w:color="auto" w:fill="FFFFFF"/>
            <w:vAlign w:val="center"/>
          </w:tcPr>
          <w:p w:rsidR="00941F45" w:rsidRPr="00E5562D" w:rsidRDefault="00941F45" w:rsidP="000C33AD">
            <w:pPr>
              <w:jc w:val="center"/>
              <w:rPr>
                <w:rFonts w:ascii="Times New Roman" w:hAnsi="Times New Roman"/>
                <w:sz w:val="24"/>
                <w:szCs w:val="24"/>
              </w:rPr>
            </w:pPr>
            <w:r w:rsidRPr="00E5562D">
              <w:rPr>
                <w:rFonts w:ascii="Times New Roman" w:hAnsi="Times New Roman"/>
                <w:sz w:val="24"/>
                <w:szCs w:val="24"/>
              </w:rPr>
              <w:t>0,60</w:t>
            </w:r>
          </w:p>
        </w:tc>
        <w:tc>
          <w:tcPr>
            <w:tcW w:w="1701" w:type="dxa"/>
            <w:tcBorders>
              <w:top w:val="single" w:sz="4" w:space="0" w:color="auto"/>
            </w:tcBorders>
            <w:shd w:val="clear" w:color="auto" w:fill="FFFFFF"/>
            <w:vAlign w:val="center"/>
          </w:tcPr>
          <w:p w:rsidR="00941F45" w:rsidRPr="00E5562D" w:rsidRDefault="00941F45" w:rsidP="000C33AD">
            <w:pPr>
              <w:jc w:val="center"/>
              <w:rPr>
                <w:rFonts w:ascii="Times New Roman" w:hAnsi="Times New Roman"/>
                <w:sz w:val="24"/>
                <w:szCs w:val="24"/>
              </w:rPr>
            </w:pPr>
            <w:r w:rsidRPr="00E5562D">
              <w:rPr>
                <w:rFonts w:ascii="Times New Roman" w:hAnsi="Times New Roman"/>
                <w:sz w:val="24"/>
                <w:szCs w:val="24"/>
              </w:rPr>
              <w:t>Reliabel baik</w:t>
            </w:r>
          </w:p>
        </w:tc>
      </w:tr>
      <w:tr w:rsidR="00941F45" w:rsidRPr="00E5562D" w:rsidTr="00B445E8">
        <w:trPr>
          <w:trHeight w:val="288"/>
        </w:trPr>
        <w:tc>
          <w:tcPr>
            <w:tcW w:w="2518" w:type="dxa"/>
            <w:shd w:val="clear" w:color="auto" w:fill="FFFFFF"/>
            <w:vAlign w:val="center"/>
          </w:tcPr>
          <w:p w:rsidR="00941F45" w:rsidRPr="00E5562D" w:rsidRDefault="00941F45" w:rsidP="000C33AD">
            <w:pPr>
              <w:rPr>
                <w:rFonts w:ascii="Times New Roman" w:hAnsi="Times New Roman"/>
                <w:sz w:val="24"/>
                <w:szCs w:val="24"/>
              </w:rPr>
            </w:pPr>
            <w:r w:rsidRPr="00E5562D">
              <w:rPr>
                <w:rFonts w:ascii="Times New Roman" w:hAnsi="Times New Roman"/>
                <w:sz w:val="24"/>
                <w:szCs w:val="24"/>
              </w:rPr>
              <w:t>Kepuasan (X</w:t>
            </w:r>
            <w:r w:rsidRPr="00E5562D">
              <w:rPr>
                <w:rFonts w:ascii="Times New Roman" w:hAnsi="Times New Roman"/>
                <w:sz w:val="24"/>
                <w:szCs w:val="24"/>
                <w:vertAlign w:val="subscript"/>
              </w:rPr>
              <w:t>2</w:t>
            </w:r>
            <w:r w:rsidRPr="00E5562D">
              <w:rPr>
                <w:rFonts w:ascii="Times New Roman" w:hAnsi="Times New Roman"/>
                <w:sz w:val="24"/>
                <w:szCs w:val="24"/>
              </w:rPr>
              <w:t>)</w:t>
            </w:r>
          </w:p>
        </w:tc>
        <w:tc>
          <w:tcPr>
            <w:tcW w:w="2126" w:type="dxa"/>
            <w:shd w:val="clear" w:color="auto" w:fill="FFFFFF"/>
            <w:vAlign w:val="center"/>
          </w:tcPr>
          <w:p w:rsidR="00941F45" w:rsidRPr="00E5562D" w:rsidRDefault="00941F45" w:rsidP="000C33AD">
            <w:pPr>
              <w:jc w:val="center"/>
              <w:rPr>
                <w:rFonts w:ascii="Times New Roman" w:hAnsi="Times New Roman"/>
                <w:sz w:val="24"/>
                <w:szCs w:val="24"/>
              </w:rPr>
            </w:pPr>
            <w:r w:rsidRPr="00E5562D">
              <w:rPr>
                <w:rFonts w:ascii="Times New Roman" w:hAnsi="Times New Roman"/>
                <w:sz w:val="24"/>
                <w:szCs w:val="24"/>
              </w:rPr>
              <w:t>0,679</w:t>
            </w:r>
          </w:p>
        </w:tc>
        <w:tc>
          <w:tcPr>
            <w:tcW w:w="1560" w:type="dxa"/>
            <w:shd w:val="clear" w:color="auto" w:fill="FFFFFF"/>
            <w:vAlign w:val="center"/>
          </w:tcPr>
          <w:p w:rsidR="00941F45" w:rsidRPr="00E5562D" w:rsidRDefault="00941F45" w:rsidP="000C33AD">
            <w:pPr>
              <w:jc w:val="center"/>
              <w:rPr>
                <w:rFonts w:ascii="Times New Roman" w:hAnsi="Times New Roman"/>
                <w:sz w:val="24"/>
                <w:szCs w:val="24"/>
              </w:rPr>
            </w:pPr>
            <w:r w:rsidRPr="00E5562D">
              <w:rPr>
                <w:rFonts w:ascii="Times New Roman" w:hAnsi="Times New Roman"/>
                <w:sz w:val="24"/>
                <w:szCs w:val="24"/>
              </w:rPr>
              <w:t>0,60</w:t>
            </w:r>
          </w:p>
        </w:tc>
        <w:tc>
          <w:tcPr>
            <w:tcW w:w="1701" w:type="dxa"/>
            <w:shd w:val="clear" w:color="auto" w:fill="FFFFFF"/>
          </w:tcPr>
          <w:p w:rsidR="00941F45" w:rsidRPr="00E5562D" w:rsidRDefault="00941F45" w:rsidP="000C33AD">
            <w:pPr>
              <w:jc w:val="center"/>
              <w:rPr>
                <w:sz w:val="24"/>
                <w:szCs w:val="24"/>
              </w:rPr>
            </w:pPr>
            <w:r w:rsidRPr="00E5562D">
              <w:rPr>
                <w:rFonts w:ascii="Times New Roman" w:hAnsi="Times New Roman"/>
                <w:sz w:val="24"/>
                <w:szCs w:val="24"/>
              </w:rPr>
              <w:t>Reliabel baik</w:t>
            </w:r>
          </w:p>
        </w:tc>
      </w:tr>
      <w:tr w:rsidR="00941F45" w:rsidRPr="00E5562D" w:rsidTr="00B445E8">
        <w:trPr>
          <w:trHeight w:val="288"/>
        </w:trPr>
        <w:tc>
          <w:tcPr>
            <w:tcW w:w="2518" w:type="dxa"/>
            <w:shd w:val="clear" w:color="auto" w:fill="FFFFFF"/>
            <w:vAlign w:val="center"/>
          </w:tcPr>
          <w:p w:rsidR="00941F45" w:rsidRPr="00E5562D" w:rsidRDefault="00941F45" w:rsidP="000C33AD">
            <w:pPr>
              <w:rPr>
                <w:rFonts w:ascii="Times New Roman" w:hAnsi="Times New Roman"/>
                <w:sz w:val="24"/>
                <w:szCs w:val="24"/>
              </w:rPr>
            </w:pPr>
            <w:r w:rsidRPr="00E5562D">
              <w:rPr>
                <w:rFonts w:ascii="Times New Roman" w:hAnsi="Times New Roman"/>
                <w:sz w:val="24"/>
                <w:szCs w:val="24"/>
              </w:rPr>
              <w:t>Komitmen (X</w:t>
            </w:r>
            <w:r w:rsidRPr="00E5562D">
              <w:rPr>
                <w:rFonts w:ascii="Times New Roman" w:hAnsi="Times New Roman"/>
                <w:sz w:val="24"/>
                <w:szCs w:val="24"/>
                <w:vertAlign w:val="subscript"/>
              </w:rPr>
              <w:t>2</w:t>
            </w:r>
            <w:r w:rsidRPr="00E5562D">
              <w:rPr>
                <w:rFonts w:ascii="Times New Roman" w:hAnsi="Times New Roman"/>
                <w:sz w:val="24"/>
                <w:szCs w:val="24"/>
              </w:rPr>
              <w:t>)</w:t>
            </w:r>
          </w:p>
        </w:tc>
        <w:tc>
          <w:tcPr>
            <w:tcW w:w="2126" w:type="dxa"/>
            <w:shd w:val="clear" w:color="auto" w:fill="FFFFFF"/>
            <w:vAlign w:val="center"/>
          </w:tcPr>
          <w:p w:rsidR="00941F45" w:rsidRPr="00E5562D" w:rsidRDefault="00941F45" w:rsidP="000C33AD">
            <w:pPr>
              <w:jc w:val="center"/>
              <w:rPr>
                <w:rFonts w:ascii="Times New Roman" w:hAnsi="Times New Roman"/>
                <w:sz w:val="24"/>
                <w:szCs w:val="24"/>
              </w:rPr>
            </w:pPr>
            <w:r w:rsidRPr="00E5562D">
              <w:rPr>
                <w:rFonts w:ascii="Times New Roman" w:hAnsi="Times New Roman"/>
                <w:sz w:val="24"/>
                <w:szCs w:val="24"/>
              </w:rPr>
              <w:t>0,665</w:t>
            </w:r>
          </w:p>
        </w:tc>
        <w:tc>
          <w:tcPr>
            <w:tcW w:w="1560" w:type="dxa"/>
            <w:shd w:val="clear" w:color="auto" w:fill="FFFFFF"/>
            <w:vAlign w:val="center"/>
          </w:tcPr>
          <w:p w:rsidR="00941F45" w:rsidRPr="00E5562D" w:rsidRDefault="00941F45" w:rsidP="000C33AD">
            <w:pPr>
              <w:jc w:val="center"/>
              <w:rPr>
                <w:rFonts w:ascii="Times New Roman" w:hAnsi="Times New Roman"/>
                <w:sz w:val="24"/>
                <w:szCs w:val="24"/>
              </w:rPr>
            </w:pPr>
            <w:r w:rsidRPr="00E5562D">
              <w:rPr>
                <w:rFonts w:ascii="Times New Roman" w:hAnsi="Times New Roman"/>
                <w:sz w:val="24"/>
                <w:szCs w:val="24"/>
              </w:rPr>
              <w:t>0,60</w:t>
            </w:r>
          </w:p>
        </w:tc>
        <w:tc>
          <w:tcPr>
            <w:tcW w:w="1701" w:type="dxa"/>
            <w:shd w:val="clear" w:color="auto" w:fill="FFFFFF"/>
          </w:tcPr>
          <w:p w:rsidR="00941F45" w:rsidRPr="00E5562D" w:rsidRDefault="00941F45" w:rsidP="000C33AD">
            <w:pPr>
              <w:jc w:val="center"/>
              <w:rPr>
                <w:sz w:val="24"/>
                <w:szCs w:val="24"/>
              </w:rPr>
            </w:pPr>
            <w:r w:rsidRPr="00E5562D">
              <w:rPr>
                <w:rFonts w:ascii="Times New Roman" w:hAnsi="Times New Roman"/>
                <w:sz w:val="24"/>
                <w:szCs w:val="24"/>
              </w:rPr>
              <w:t>Reliabel baik</w:t>
            </w:r>
          </w:p>
        </w:tc>
      </w:tr>
      <w:tr w:rsidR="00941F45" w:rsidRPr="00E5562D" w:rsidTr="00B445E8">
        <w:trPr>
          <w:trHeight w:val="308"/>
        </w:trPr>
        <w:tc>
          <w:tcPr>
            <w:tcW w:w="2518" w:type="dxa"/>
            <w:vAlign w:val="center"/>
          </w:tcPr>
          <w:p w:rsidR="00941F45" w:rsidRPr="00E5562D" w:rsidRDefault="00941F45" w:rsidP="000C33AD">
            <w:pPr>
              <w:rPr>
                <w:rFonts w:ascii="Times New Roman" w:hAnsi="Times New Roman"/>
                <w:sz w:val="24"/>
                <w:szCs w:val="24"/>
              </w:rPr>
            </w:pPr>
            <w:r w:rsidRPr="00E5562D">
              <w:rPr>
                <w:rFonts w:ascii="Times New Roman" w:hAnsi="Times New Roman"/>
                <w:sz w:val="24"/>
                <w:szCs w:val="24"/>
              </w:rPr>
              <w:t>Loyalitas Nasabah (Y)</w:t>
            </w:r>
          </w:p>
        </w:tc>
        <w:tc>
          <w:tcPr>
            <w:tcW w:w="2126" w:type="dxa"/>
            <w:vAlign w:val="center"/>
          </w:tcPr>
          <w:p w:rsidR="00941F45" w:rsidRPr="00E5562D" w:rsidRDefault="00941F45" w:rsidP="000C33AD">
            <w:pPr>
              <w:jc w:val="center"/>
              <w:rPr>
                <w:rFonts w:ascii="Times New Roman" w:hAnsi="Times New Roman"/>
                <w:sz w:val="24"/>
                <w:szCs w:val="24"/>
              </w:rPr>
            </w:pPr>
            <w:r w:rsidRPr="00E5562D">
              <w:rPr>
                <w:rFonts w:ascii="Times New Roman" w:hAnsi="Times New Roman"/>
                <w:sz w:val="24"/>
                <w:szCs w:val="24"/>
              </w:rPr>
              <w:t>0,676</w:t>
            </w:r>
          </w:p>
        </w:tc>
        <w:tc>
          <w:tcPr>
            <w:tcW w:w="1560" w:type="dxa"/>
            <w:vAlign w:val="center"/>
          </w:tcPr>
          <w:p w:rsidR="00941F45" w:rsidRPr="00E5562D" w:rsidRDefault="00941F45" w:rsidP="000C33AD">
            <w:pPr>
              <w:jc w:val="center"/>
              <w:rPr>
                <w:rFonts w:ascii="Times New Roman" w:hAnsi="Times New Roman"/>
                <w:sz w:val="24"/>
                <w:szCs w:val="24"/>
              </w:rPr>
            </w:pPr>
            <w:r w:rsidRPr="00E5562D">
              <w:rPr>
                <w:rFonts w:ascii="Times New Roman" w:hAnsi="Times New Roman"/>
                <w:sz w:val="24"/>
                <w:szCs w:val="24"/>
              </w:rPr>
              <w:t>0,60</w:t>
            </w:r>
          </w:p>
        </w:tc>
        <w:tc>
          <w:tcPr>
            <w:tcW w:w="1701" w:type="dxa"/>
          </w:tcPr>
          <w:p w:rsidR="00941F45" w:rsidRPr="00E5562D" w:rsidRDefault="00941F45" w:rsidP="000C33AD">
            <w:pPr>
              <w:jc w:val="center"/>
              <w:rPr>
                <w:sz w:val="24"/>
                <w:szCs w:val="24"/>
              </w:rPr>
            </w:pPr>
            <w:r w:rsidRPr="00E5562D">
              <w:rPr>
                <w:rFonts w:ascii="Times New Roman" w:hAnsi="Times New Roman"/>
                <w:sz w:val="24"/>
                <w:szCs w:val="24"/>
              </w:rPr>
              <w:t>Reliabel baik</w:t>
            </w:r>
          </w:p>
        </w:tc>
      </w:tr>
    </w:tbl>
    <w:p w:rsidR="00195780" w:rsidRPr="00E5562D" w:rsidRDefault="00B445E8" w:rsidP="00473B75">
      <w:pPr>
        <w:ind w:left="0" w:firstLine="0"/>
        <w:rPr>
          <w:rFonts w:ascii="Times New Roman" w:hAnsi="Times New Roman"/>
          <w:iCs/>
          <w:sz w:val="24"/>
          <w:szCs w:val="24"/>
          <w:lang w:val="id-ID"/>
        </w:rPr>
      </w:pPr>
      <w:r w:rsidRPr="00E5562D">
        <w:rPr>
          <w:rFonts w:ascii="Times New Roman" w:hAnsi="Times New Roman"/>
          <w:bCs/>
          <w:iCs/>
          <w:sz w:val="24"/>
          <w:szCs w:val="24"/>
        </w:rPr>
        <w:t>Sumber: Olahan Data SPSS</w:t>
      </w:r>
    </w:p>
    <w:p w:rsidR="00473B75" w:rsidRPr="00E5562D" w:rsidRDefault="00473B75" w:rsidP="00473B75">
      <w:pPr>
        <w:spacing w:line="312" w:lineRule="auto"/>
        <w:ind w:left="0" w:firstLine="0"/>
        <w:rPr>
          <w:rFonts w:ascii="Times New Roman" w:hAnsi="Times New Roman"/>
          <w:bCs/>
          <w:sz w:val="24"/>
          <w:szCs w:val="24"/>
          <w:lang w:val="id-ID"/>
        </w:rPr>
      </w:pPr>
      <w:r w:rsidRPr="00E5562D">
        <w:rPr>
          <w:rFonts w:ascii="Times New Roman" w:hAnsi="Times New Roman"/>
          <w:sz w:val="24"/>
          <w:szCs w:val="24"/>
          <w:lang w:val="id-ID"/>
        </w:rPr>
        <w:t xml:space="preserve">        </w:t>
      </w:r>
      <w:r w:rsidR="00195780" w:rsidRPr="00E5562D">
        <w:rPr>
          <w:rFonts w:ascii="Times New Roman" w:hAnsi="Times New Roman"/>
          <w:sz w:val="24"/>
          <w:szCs w:val="24"/>
        </w:rPr>
        <w:t xml:space="preserve">Berdasarkan Tabel </w:t>
      </w:r>
      <w:r w:rsidR="00195780" w:rsidRPr="00E5562D">
        <w:rPr>
          <w:rFonts w:ascii="Times New Roman" w:hAnsi="Times New Roman"/>
          <w:sz w:val="24"/>
          <w:szCs w:val="24"/>
          <w:lang w:val="id-ID"/>
        </w:rPr>
        <w:t>2</w:t>
      </w:r>
      <w:r w:rsidR="00195780" w:rsidRPr="00E5562D">
        <w:rPr>
          <w:rFonts w:ascii="Times New Roman" w:hAnsi="Times New Roman"/>
          <w:sz w:val="24"/>
          <w:szCs w:val="24"/>
        </w:rPr>
        <w:t xml:space="preserve"> dapat dilihat dari hasil pengolahan data bahwa ternyata nilai </w:t>
      </w:r>
      <w:r w:rsidR="00195780" w:rsidRPr="00E5562D">
        <w:rPr>
          <w:rFonts w:ascii="Times New Roman" w:hAnsi="Times New Roman"/>
          <w:i/>
          <w:iCs/>
          <w:sz w:val="24"/>
          <w:szCs w:val="24"/>
        </w:rPr>
        <w:t>Cronbach’s alpha</w:t>
      </w:r>
      <w:r w:rsidR="00195780" w:rsidRPr="00E5562D">
        <w:rPr>
          <w:rFonts w:ascii="Times New Roman" w:hAnsi="Times New Roman"/>
          <w:sz w:val="24"/>
          <w:szCs w:val="24"/>
        </w:rPr>
        <w:t xml:space="preserve"> untuk </w:t>
      </w:r>
      <w:r w:rsidR="00195780" w:rsidRPr="00E5562D">
        <w:rPr>
          <w:rFonts w:ascii="Times New Roman" w:hAnsi="Times New Roman"/>
          <w:sz w:val="24"/>
          <w:szCs w:val="24"/>
          <w:lang w:val="id-ID"/>
        </w:rPr>
        <w:t>ke empat variabel</w:t>
      </w:r>
      <w:r w:rsidR="00195780" w:rsidRPr="00E5562D">
        <w:rPr>
          <w:rFonts w:ascii="Times New Roman" w:hAnsi="Times New Roman"/>
          <w:sz w:val="24"/>
          <w:szCs w:val="24"/>
        </w:rPr>
        <w:t xml:space="preserve"> nilai </w:t>
      </w:r>
      <w:r w:rsidR="00195780" w:rsidRPr="00E5562D">
        <w:rPr>
          <w:rFonts w:ascii="Times New Roman" w:hAnsi="Times New Roman"/>
          <w:i/>
          <w:iCs/>
          <w:sz w:val="24"/>
          <w:szCs w:val="24"/>
        </w:rPr>
        <w:t xml:space="preserve">Cronbach’s alpha </w:t>
      </w:r>
      <w:r w:rsidR="00195780" w:rsidRPr="00E5562D">
        <w:rPr>
          <w:rFonts w:ascii="Times New Roman" w:hAnsi="Times New Roman"/>
          <w:sz w:val="24"/>
          <w:szCs w:val="24"/>
        </w:rPr>
        <w:t xml:space="preserve">nya &gt; 0,60. </w:t>
      </w:r>
      <w:proofErr w:type="gramStart"/>
      <w:r w:rsidR="00195780" w:rsidRPr="00E5562D">
        <w:rPr>
          <w:rFonts w:ascii="Times New Roman" w:hAnsi="Times New Roman"/>
          <w:sz w:val="24"/>
          <w:szCs w:val="24"/>
        </w:rPr>
        <w:t>Maka dapat disimpulkan bahwa butir pernyataan yang valid tersebut handal, sehingga tahapan pengolahan data selanjutnya dapat dilakukan.</w:t>
      </w:r>
      <w:proofErr w:type="gramEnd"/>
    </w:p>
    <w:p w:rsidR="00195780" w:rsidRPr="00E5562D" w:rsidRDefault="00195780" w:rsidP="00195780">
      <w:pPr>
        <w:spacing w:line="312" w:lineRule="auto"/>
        <w:rPr>
          <w:rFonts w:ascii="Times New Roman" w:hAnsi="Times New Roman"/>
          <w:b/>
          <w:bCs/>
          <w:sz w:val="24"/>
          <w:szCs w:val="24"/>
          <w:lang w:val="id-ID"/>
        </w:rPr>
      </w:pPr>
      <w:r w:rsidRPr="00E5562D">
        <w:rPr>
          <w:rFonts w:ascii="Times New Roman" w:hAnsi="Times New Roman"/>
          <w:b/>
          <w:bCs/>
          <w:sz w:val="24"/>
          <w:szCs w:val="24"/>
          <w:lang w:val="id-ID"/>
        </w:rPr>
        <w:t>Analisa Deskriptif</w:t>
      </w:r>
    </w:p>
    <w:p w:rsidR="00195780" w:rsidRPr="00E5562D" w:rsidRDefault="00195780" w:rsidP="00A76287">
      <w:pPr>
        <w:tabs>
          <w:tab w:val="left" w:pos="-3969"/>
          <w:tab w:val="left" w:pos="630"/>
        </w:tabs>
        <w:rPr>
          <w:rFonts w:ascii="Times New Roman" w:hAnsi="Times New Roman"/>
          <w:b/>
          <w:bCs/>
          <w:sz w:val="24"/>
          <w:szCs w:val="24"/>
          <w:lang w:val="id-ID"/>
        </w:rPr>
      </w:pPr>
      <w:r w:rsidRPr="00E5562D">
        <w:rPr>
          <w:rFonts w:ascii="Times New Roman" w:hAnsi="Times New Roman"/>
          <w:sz w:val="24"/>
          <w:szCs w:val="24"/>
          <w:lang w:val="id-ID"/>
        </w:rPr>
        <w:tab/>
      </w:r>
      <w:r w:rsidRPr="00E5562D">
        <w:rPr>
          <w:rFonts w:ascii="Times New Roman" w:hAnsi="Times New Roman"/>
          <w:sz w:val="24"/>
          <w:szCs w:val="24"/>
        </w:rPr>
        <w:t xml:space="preserve">Pada sub </w:t>
      </w:r>
      <w:proofErr w:type="gramStart"/>
      <w:r w:rsidRPr="00E5562D">
        <w:rPr>
          <w:rFonts w:ascii="Times New Roman" w:hAnsi="Times New Roman"/>
          <w:sz w:val="24"/>
          <w:szCs w:val="24"/>
        </w:rPr>
        <w:t>bab</w:t>
      </w:r>
      <w:proofErr w:type="gramEnd"/>
      <w:r w:rsidRPr="00E5562D">
        <w:rPr>
          <w:rFonts w:ascii="Times New Roman" w:hAnsi="Times New Roman"/>
          <w:sz w:val="24"/>
          <w:szCs w:val="24"/>
        </w:rPr>
        <w:t xml:space="preserve"> ini diuraikan tentang deskripsi masing-masing variabel penelitian</w:t>
      </w:r>
      <w:r w:rsidRPr="00E5562D">
        <w:rPr>
          <w:rFonts w:ascii="Times New Roman" w:hAnsi="Times New Roman"/>
          <w:sz w:val="24"/>
          <w:szCs w:val="24"/>
          <w:lang w:val="id-ID"/>
        </w:rPr>
        <w:t>.</w:t>
      </w:r>
    </w:p>
    <w:p w:rsidR="00195780" w:rsidRPr="00E5562D" w:rsidRDefault="00195780" w:rsidP="00195780">
      <w:pPr>
        <w:jc w:val="center"/>
        <w:rPr>
          <w:rFonts w:ascii="Times New Roman" w:hAnsi="Times New Roman"/>
          <w:b/>
          <w:bCs/>
          <w:sz w:val="24"/>
          <w:szCs w:val="24"/>
          <w:lang w:val="id-ID"/>
        </w:rPr>
      </w:pPr>
      <w:r w:rsidRPr="00E5562D">
        <w:rPr>
          <w:rFonts w:ascii="Times New Roman" w:hAnsi="Times New Roman"/>
          <w:b/>
          <w:bCs/>
          <w:sz w:val="24"/>
          <w:szCs w:val="24"/>
        </w:rPr>
        <w:t xml:space="preserve">Tabel </w:t>
      </w:r>
      <w:r w:rsidRPr="00E5562D">
        <w:rPr>
          <w:rFonts w:ascii="Times New Roman" w:hAnsi="Times New Roman"/>
          <w:b/>
          <w:bCs/>
          <w:sz w:val="24"/>
          <w:szCs w:val="24"/>
          <w:lang w:val="id-ID"/>
        </w:rPr>
        <w:t>3</w:t>
      </w:r>
    </w:p>
    <w:p w:rsidR="00195780" w:rsidRPr="00E5562D" w:rsidRDefault="00195780" w:rsidP="00195780">
      <w:pPr>
        <w:jc w:val="center"/>
        <w:rPr>
          <w:rFonts w:ascii="Times New Roman" w:hAnsi="Times New Roman"/>
          <w:b/>
          <w:bCs/>
          <w:sz w:val="24"/>
          <w:szCs w:val="24"/>
          <w:lang w:val="id-ID"/>
        </w:rPr>
      </w:pPr>
      <w:r w:rsidRPr="00E5562D">
        <w:rPr>
          <w:rFonts w:ascii="Times New Roman" w:hAnsi="Times New Roman"/>
          <w:b/>
          <w:bCs/>
          <w:sz w:val="24"/>
          <w:szCs w:val="24"/>
        </w:rPr>
        <w:t xml:space="preserve">Hasil </w:t>
      </w:r>
      <w:r w:rsidRPr="00E5562D">
        <w:rPr>
          <w:rFonts w:ascii="Times New Roman" w:hAnsi="Times New Roman"/>
          <w:b/>
          <w:bCs/>
          <w:sz w:val="24"/>
          <w:szCs w:val="24"/>
          <w:lang w:val="id-ID"/>
        </w:rPr>
        <w:t>Analisa Deskriptif</w:t>
      </w:r>
    </w:p>
    <w:tbl>
      <w:tblPr>
        <w:tblW w:w="0" w:type="auto"/>
        <w:tblInd w:w="108" w:type="dxa"/>
        <w:tblBorders>
          <w:top w:val="single" w:sz="4" w:space="0" w:color="auto"/>
          <w:bottom w:val="single" w:sz="4" w:space="0" w:color="auto"/>
        </w:tblBorders>
        <w:tblLayout w:type="fixed"/>
        <w:tblLook w:val="0000"/>
      </w:tblPr>
      <w:tblGrid>
        <w:gridCol w:w="2552"/>
        <w:gridCol w:w="1984"/>
        <w:gridCol w:w="1560"/>
        <w:gridCol w:w="1842"/>
      </w:tblGrid>
      <w:tr w:rsidR="00195780" w:rsidRPr="00E5562D" w:rsidTr="00B445E8">
        <w:trPr>
          <w:trHeight w:val="440"/>
        </w:trPr>
        <w:tc>
          <w:tcPr>
            <w:tcW w:w="2552" w:type="dxa"/>
            <w:tcBorders>
              <w:top w:val="single" w:sz="4" w:space="0" w:color="auto"/>
              <w:bottom w:val="single" w:sz="4" w:space="0" w:color="auto"/>
            </w:tcBorders>
            <w:shd w:val="clear" w:color="auto" w:fill="FFFFFF"/>
            <w:vAlign w:val="center"/>
          </w:tcPr>
          <w:p w:rsidR="00195780" w:rsidRPr="00E5562D" w:rsidRDefault="00195780" w:rsidP="000C33AD">
            <w:pPr>
              <w:jc w:val="center"/>
              <w:rPr>
                <w:rFonts w:ascii="Times New Roman" w:hAnsi="Times New Roman"/>
                <w:b/>
                <w:bCs/>
                <w:sz w:val="24"/>
                <w:szCs w:val="24"/>
              </w:rPr>
            </w:pPr>
            <w:r w:rsidRPr="00E5562D">
              <w:rPr>
                <w:rFonts w:ascii="Times New Roman" w:hAnsi="Times New Roman"/>
                <w:b/>
                <w:bCs/>
                <w:sz w:val="24"/>
                <w:szCs w:val="24"/>
              </w:rPr>
              <w:t xml:space="preserve">Variabel </w:t>
            </w:r>
          </w:p>
        </w:tc>
        <w:tc>
          <w:tcPr>
            <w:tcW w:w="1984" w:type="dxa"/>
            <w:tcBorders>
              <w:top w:val="single" w:sz="4" w:space="0" w:color="auto"/>
              <w:bottom w:val="single" w:sz="4" w:space="0" w:color="auto"/>
            </w:tcBorders>
            <w:shd w:val="clear" w:color="auto" w:fill="FFFFFF"/>
            <w:vAlign w:val="center"/>
          </w:tcPr>
          <w:p w:rsidR="00195780" w:rsidRPr="00E5562D" w:rsidRDefault="00195780" w:rsidP="000C33AD">
            <w:pPr>
              <w:jc w:val="center"/>
              <w:rPr>
                <w:rFonts w:ascii="Times New Roman" w:hAnsi="Times New Roman"/>
                <w:b/>
                <w:bCs/>
                <w:sz w:val="24"/>
                <w:szCs w:val="24"/>
                <w:lang w:val="id-ID"/>
              </w:rPr>
            </w:pPr>
            <w:r w:rsidRPr="00E5562D">
              <w:rPr>
                <w:rFonts w:ascii="Times New Roman" w:hAnsi="Times New Roman"/>
                <w:b/>
                <w:bCs/>
                <w:iCs/>
                <w:sz w:val="24"/>
                <w:szCs w:val="24"/>
                <w:lang w:val="id-ID"/>
              </w:rPr>
              <w:t>Skor Rata-Rata</w:t>
            </w:r>
          </w:p>
        </w:tc>
        <w:tc>
          <w:tcPr>
            <w:tcW w:w="1560" w:type="dxa"/>
            <w:tcBorders>
              <w:top w:val="single" w:sz="4" w:space="0" w:color="auto"/>
              <w:bottom w:val="single" w:sz="4" w:space="0" w:color="auto"/>
            </w:tcBorders>
            <w:shd w:val="clear" w:color="auto" w:fill="FFFFFF"/>
            <w:vAlign w:val="center"/>
          </w:tcPr>
          <w:p w:rsidR="00195780" w:rsidRPr="00E5562D" w:rsidRDefault="00195780" w:rsidP="000C33AD">
            <w:pPr>
              <w:jc w:val="center"/>
              <w:rPr>
                <w:rFonts w:ascii="Times New Roman" w:hAnsi="Times New Roman"/>
                <w:b/>
                <w:bCs/>
                <w:sz w:val="24"/>
                <w:szCs w:val="24"/>
                <w:lang w:val="id-ID"/>
              </w:rPr>
            </w:pPr>
            <w:r w:rsidRPr="00E5562D">
              <w:rPr>
                <w:rFonts w:ascii="Times New Roman" w:hAnsi="Times New Roman"/>
                <w:b/>
                <w:bCs/>
                <w:sz w:val="24"/>
                <w:szCs w:val="24"/>
                <w:lang w:val="id-ID"/>
              </w:rPr>
              <w:t>TCR</w:t>
            </w:r>
          </w:p>
        </w:tc>
        <w:tc>
          <w:tcPr>
            <w:tcW w:w="1842" w:type="dxa"/>
            <w:tcBorders>
              <w:top w:val="single" w:sz="4" w:space="0" w:color="auto"/>
              <w:bottom w:val="single" w:sz="4" w:space="0" w:color="auto"/>
            </w:tcBorders>
            <w:shd w:val="clear" w:color="auto" w:fill="FFFFFF"/>
            <w:vAlign w:val="center"/>
          </w:tcPr>
          <w:p w:rsidR="00195780" w:rsidRPr="00E5562D" w:rsidRDefault="00195780" w:rsidP="000C33AD">
            <w:pPr>
              <w:jc w:val="center"/>
              <w:rPr>
                <w:rFonts w:ascii="Times New Roman" w:hAnsi="Times New Roman"/>
                <w:b/>
                <w:bCs/>
                <w:sz w:val="24"/>
                <w:szCs w:val="24"/>
                <w:lang w:val="id-ID"/>
              </w:rPr>
            </w:pPr>
            <w:r w:rsidRPr="00E5562D">
              <w:rPr>
                <w:rFonts w:ascii="Times New Roman" w:hAnsi="Times New Roman"/>
                <w:b/>
                <w:bCs/>
                <w:sz w:val="24"/>
                <w:szCs w:val="24"/>
                <w:lang w:val="id-ID"/>
              </w:rPr>
              <w:t>Kategori</w:t>
            </w:r>
          </w:p>
        </w:tc>
      </w:tr>
      <w:tr w:rsidR="00195780" w:rsidRPr="00E5562D" w:rsidTr="00B445E8">
        <w:trPr>
          <w:trHeight w:val="389"/>
        </w:trPr>
        <w:tc>
          <w:tcPr>
            <w:tcW w:w="2552" w:type="dxa"/>
            <w:tcBorders>
              <w:top w:val="single" w:sz="4" w:space="0" w:color="auto"/>
            </w:tcBorders>
            <w:shd w:val="clear" w:color="auto" w:fill="FFFFFF"/>
            <w:vAlign w:val="center"/>
          </w:tcPr>
          <w:p w:rsidR="00195780" w:rsidRPr="00E5562D" w:rsidRDefault="00195780" w:rsidP="000C33AD">
            <w:pPr>
              <w:rPr>
                <w:rFonts w:ascii="Times New Roman" w:hAnsi="Times New Roman"/>
                <w:sz w:val="24"/>
                <w:szCs w:val="24"/>
              </w:rPr>
            </w:pPr>
            <w:r w:rsidRPr="00E5562D">
              <w:rPr>
                <w:rFonts w:ascii="Times New Roman" w:hAnsi="Times New Roman"/>
                <w:sz w:val="24"/>
                <w:szCs w:val="24"/>
              </w:rPr>
              <w:t>Kepercayaan (X</w:t>
            </w:r>
            <w:r w:rsidRPr="00E5562D">
              <w:rPr>
                <w:rFonts w:ascii="Times New Roman" w:hAnsi="Times New Roman"/>
                <w:sz w:val="24"/>
                <w:szCs w:val="24"/>
                <w:vertAlign w:val="subscript"/>
              </w:rPr>
              <w:t>1</w:t>
            </w:r>
            <w:r w:rsidRPr="00E5562D">
              <w:rPr>
                <w:rFonts w:ascii="Times New Roman" w:hAnsi="Times New Roman"/>
                <w:sz w:val="24"/>
                <w:szCs w:val="24"/>
              </w:rPr>
              <w:t>)</w:t>
            </w:r>
          </w:p>
        </w:tc>
        <w:tc>
          <w:tcPr>
            <w:tcW w:w="1984" w:type="dxa"/>
            <w:tcBorders>
              <w:top w:val="single" w:sz="4" w:space="0" w:color="auto"/>
            </w:tcBorders>
            <w:shd w:val="clear" w:color="auto" w:fill="FFFFFF"/>
            <w:vAlign w:val="center"/>
          </w:tcPr>
          <w:p w:rsidR="00195780" w:rsidRPr="00E5562D" w:rsidRDefault="00195780" w:rsidP="000C33AD">
            <w:pPr>
              <w:jc w:val="center"/>
              <w:rPr>
                <w:rFonts w:ascii="Times New Roman" w:hAnsi="Times New Roman"/>
                <w:color w:val="000000"/>
                <w:sz w:val="24"/>
                <w:szCs w:val="24"/>
              </w:rPr>
            </w:pPr>
            <w:r w:rsidRPr="00E5562D">
              <w:rPr>
                <w:rFonts w:ascii="Times New Roman" w:hAnsi="Times New Roman"/>
                <w:color w:val="000000"/>
                <w:sz w:val="24"/>
                <w:szCs w:val="24"/>
              </w:rPr>
              <w:t>3,42</w:t>
            </w:r>
          </w:p>
        </w:tc>
        <w:tc>
          <w:tcPr>
            <w:tcW w:w="1560" w:type="dxa"/>
            <w:tcBorders>
              <w:top w:val="single" w:sz="4" w:space="0" w:color="auto"/>
            </w:tcBorders>
            <w:shd w:val="clear" w:color="auto" w:fill="FFFFFF"/>
            <w:vAlign w:val="center"/>
          </w:tcPr>
          <w:p w:rsidR="00195780" w:rsidRPr="00E5562D" w:rsidRDefault="00195780" w:rsidP="000C33AD">
            <w:pPr>
              <w:jc w:val="center"/>
              <w:rPr>
                <w:rFonts w:ascii="Times New Roman" w:hAnsi="Times New Roman"/>
                <w:color w:val="000000"/>
                <w:sz w:val="24"/>
                <w:szCs w:val="24"/>
              </w:rPr>
            </w:pPr>
            <w:r w:rsidRPr="00E5562D">
              <w:rPr>
                <w:rFonts w:ascii="Times New Roman" w:hAnsi="Times New Roman"/>
                <w:color w:val="000000"/>
                <w:sz w:val="24"/>
                <w:szCs w:val="24"/>
              </w:rPr>
              <w:t>68,4</w:t>
            </w:r>
          </w:p>
        </w:tc>
        <w:tc>
          <w:tcPr>
            <w:tcW w:w="1842" w:type="dxa"/>
            <w:tcBorders>
              <w:top w:val="single" w:sz="4" w:space="0" w:color="auto"/>
            </w:tcBorders>
            <w:shd w:val="clear" w:color="auto" w:fill="FFFFFF"/>
            <w:vAlign w:val="center"/>
          </w:tcPr>
          <w:p w:rsidR="00195780" w:rsidRPr="00E5562D" w:rsidRDefault="00195780" w:rsidP="000C33AD">
            <w:pPr>
              <w:jc w:val="center"/>
              <w:rPr>
                <w:rFonts w:ascii="Times New Roman" w:eastAsia="Times New Roman" w:hAnsi="Times New Roman"/>
                <w:color w:val="000000"/>
                <w:sz w:val="24"/>
                <w:szCs w:val="24"/>
              </w:rPr>
            </w:pPr>
            <w:r w:rsidRPr="00E5562D">
              <w:rPr>
                <w:rFonts w:ascii="Times New Roman" w:eastAsia="Times New Roman" w:hAnsi="Times New Roman"/>
                <w:color w:val="000000"/>
                <w:sz w:val="24"/>
                <w:szCs w:val="24"/>
              </w:rPr>
              <w:t xml:space="preserve">Cukup Tinggi </w:t>
            </w:r>
          </w:p>
        </w:tc>
      </w:tr>
      <w:tr w:rsidR="00195780" w:rsidRPr="00E5562D" w:rsidTr="00B445E8">
        <w:trPr>
          <w:trHeight w:val="389"/>
        </w:trPr>
        <w:tc>
          <w:tcPr>
            <w:tcW w:w="2552" w:type="dxa"/>
            <w:shd w:val="clear" w:color="auto" w:fill="FFFFFF"/>
            <w:vAlign w:val="center"/>
          </w:tcPr>
          <w:p w:rsidR="00195780" w:rsidRPr="00E5562D" w:rsidRDefault="00195780" w:rsidP="000C33AD">
            <w:pPr>
              <w:rPr>
                <w:rFonts w:ascii="Times New Roman" w:hAnsi="Times New Roman"/>
                <w:sz w:val="24"/>
                <w:szCs w:val="24"/>
              </w:rPr>
            </w:pPr>
            <w:r w:rsidRPr="00E5562D">
              <w:rPr>
                <w:rFonts w:ascii="Times New Roman" w:hAnsi="Times New Roman"/>
                <w:sz w:val="24"/>
                <w:szCs w:val="24"/>
              </w:rPr>
              <w:t>Kepuasan (X</w:t>
            </w:r>
            <w:r w:rsidRPr="00E5562D">
              <w:rPr>
                <w:rFonts w:ascii="Times New Roman" w:hAnsi="Times New Roman"/>
                <w:sz w:val="24"/>
                <w:szCs w:val="24"/>
                <w:vertAlign w:val="subscript"/>
              </w:rPr>
              <w:t>2</w:t>
            </w:r>
            <w:r w:rsidRPr="00E5562D">
              <w:rPr>
                <w:rFonts w:ascii="Times New Roman" w:hAnsi="Times New Roman"/>
                <w:sz w:val="24"/>
                <w:szCs w:val="24"/>
              </w:rPr>
              <w:t>)</w:t>
            </w:r>
          </w:p>
        </w:tc>
        <w:tc>
          <w:tcPr>
            <w:tcW w:w="1984" w:type="dxa"/>
            <w:shd w:val="clear" w:color="auto" w:fill="FFFFFF"/>
            <w:vAlign w:val="center"/>
          </w:tcPr>
          <w:p w:rsidR="00195780" w:rsidRPr="00E5562D" w:rsidRDefault="00195780" w:rsidP="000C33AD">
            <w:pPr>
              <w:jc w:val="center"/>
              <w:rPr>
                <w:rFonts w:ascii="Times New Roman" w:hAnsi="Times New Roman"/>
                <w:color w:val="000000"/>
                <w:sz w:val="24"/>
                <w:szCs w:val="24"/>
              </w:rPr>
            </w:pPr>
            <w:r w:rsidRPr="00E5562D">
              <w:rPr>
                <w:rFonts w:ascii="Times New Roman" w:hAnsi="Times New Roman"/>
                <w:color w:val="000000"/>
                <w:sz w:val="24"/>
                <w:szCs w:val="24"/>
              </w:rPr>
              <w:t>3,10</w:t>
            </w:r>
          </w:p>
        </w:tc>
        <w:tc>
          <w:tcPr>
            <w:tcW w:w="1560" w:type="dxa"/>
            <w:shd w:val="clear" w:color="auto" w:fill="FFFFFF"/>
            <w:vAlign w:val="center"/>
          </w:tcPr>
          <w:p w:rsidR="00195780" w:rsidRPr="00E5562D" w:rsidRDefault="00195780" w:rsidP="000C33AD">
            <w:pPr>
              <w:jc w:val="center"/>
              <w:rPr>
                <w:rFonts w:ascii="Times New Roman" w:hAnsi="Times New Roman"/>
                <w:color w:val="000000"/>
                <w:sz w:val="24"/>
                <w:szCs w:val="24"/>
              </w:rPr>
            </w:pPr>
            <w:r w:rsidRPr="00E5562D">
              <w:rPr>
                <w:rFonts w:ascii="Times New Roman" w:hAnsi="Times New Roman"/>
                <w:color w:val="000000"/>
                <w:sz w:val="24"/>
                <w:szCs w:val="24"/>
              </w:rPr>
              <w:t>62,0</w:t>
            </w:r>
          </w:p>
        </w:tc>
        <w:tc>
          <w:tcPr>
            <w:tcW w:w="1842" w:type="dxa"/>
            <w:shd w:val="clear" w:color="auto" w:fill="FFFFFF"/>
            <w:vAlign w:val="center"/>
          </w:tcPr>
          <w:p w:rsidR="00195780" w:rsidRPr="00E5562D" w:rsidRDefault="00195780" w:rsidP="000C33AD">
            <w:pPr>
              <w:jc w:val="center"/>
              <w:rPr>
                <w:rFonts w:ascii="Times New Roman" w:eastAsia="Times New Roman" w:hAnsi="Times New Roman"/>
                <w:color w:val="000000"/>
                <w:sz w:val="24"/>
                <w:szCs w:val="24"/>
              </w:rPr>
            </w:pPr>
            <w:r w:rsidRPr="00E5562D">
              <w:rPr>
                <w:rFonts w:ascii="Times New Roman" w:eastAsia="Times New Roman" w:hAnsi="Times New Roman"/>
                <w:color w:val="000000"/>
                <w:sz w:val="24"/>
                <w:szCs w:val="24"/>
              </w:rPr>
              <w:t xml:space="preserve">Kurang Puas </w:t>
            </w:r>
          </w:p>
        </w:tc>
      </w:tr>
      <w:tr w:rsidR="00195780" w:rsidRPr="00E5562D" w:rsidTr="00B445E8">
        <w:trPr>
          <w:trHeight w:val="389"/>
        </w:trPr>
        <w:tc>
          <w:tcPr>
            <w:tcW w:w="2552" w:type="dxa"/>
            <w:shd w:val="clear" w:color="auto" w:fill="FFFFFF"/>
            <w:vAlign w:val="center"/>
          </w:tcPr>
          <w:p w:rsidR="00195780" w:rsidRPr="00E5562D" w:rsidRDefault="00195780" w:rsidP="000C33AD">
            <w:pPr>
              <w:rPr>
                <w:rFonts w:ascii="Times New Roman" w:hAnsi="Times New Roman"/>
                <w:sz w:val="24"/>
                <w:szCs w:val="24"/>
              </w:rPr>
            </w:pPr>
            <w:r w:rsidRPr="00E5562D">
              <w:rPr>
                <w:rFonts w:ascii="Times New Roman" w:hAnsi="Times New Roman"/>
                <w:sz w:val="24"/>
                <w:szCs w:val="24"/>
              </w:rPr>
              <w:t>Komitmen (X</w:t>
            </w:r>
            <w:r w:rsidRPr="00E5562D">
              <w:rPr>
                <w:rFonts w:ascii="Times New Roman" w:hAnsi="Times New Roman"/>
                <w:sz w:val="24"/>
                <w:szCs w:val="24"/>
                <w:vertAlign w:val="subscript"/>
              </w:rPr>
              <w:t>2</w:t>
            </w:r>
            <w:r w:rsidRPr="00E5562D">
              <w:rPr>
                <w:rFonts w:ascii="Times New Roman" w:hAnsi="Times New Roman"/>
                <w:sz w:val="24"/>
                <w:szCs w:val="24"/>
              </w:rPr>
              <w:t>)</w:t>
            </w:r>
          </w:p>
        </w:tc>
        <w:tc>
          <w:tcPr>
            <w:tcW w:w="1984" w:type="dxa"/>
            <w:shd w:val="clear" w:color="auto" w:fill="FFFFFF"/>
            <w:vAlign w:val="center"/>
          </w:tcPr>
          <w:p w:rsidR="00195780" w:rsidRPr="00E5562D" w:rsidRDefault="00195780" w:rsidP="000C33AD">
            <w:pPr>
              <w:jc w:val="center"/>
              <w:rPr>
                <w:rFonts w:ascii="Times New Roman" w:hAnsi="Times New Roman"/>
                <w:color w:val="000000"/>
                <w:sz w:val="24"/>
                <w:szCs w:val="24"/>
              </w:rPr>
            </w:pPr>
            <w:r w:rsidRPr="00E5562D">
              <w:rPr>
                <w:rFonts w:ascii="Times New Roman" w:hAnsi="Times New Roman"/>
                <w:color w:val="000000"/>
                <w:sz w:val="24"/>
                <w:szCs w:val="24"/>
              </w:rPr>
              <w:t>3,08</w:t>
            </w:r>
          </w:p>
        </w:tc>
        <w:tc>
          <w:tcPr>
            <w:tcW w:w="1560" w:type="dxa"/>
            <w:shd w:val="clear" w:color="auto" w:fill="FFFFFF"/>
            <w:vAlign w:val="center"/>
          </w:tcPr>
          <w:p w:rsidR="00195780" w:rsidRPr="00E5562D" w:rsidRDefault="00195780" w:rsidP="000C33AD">
            <w:pPr>
              <w:jc w:val="center"/>
              <w:rPr>
                <w:rFonts w:ascii="Times New Roman" w:hAnsi="Times New Roman"/>
                <w:color w:val="000000"/>
                <w:sz w:val="24"/>
                <w:szCs w:val="24"/>
              </w:rPr>
            </w:pPr>
            <w:r w:rsidRPr="00E5562D">
              <w:rPr>
                <w:rFonts w:ascii="Times New Roman" w:hAnsi="Times New Roman"/>
                <w:color w:val="000000"/>
                <w:sz w:val="24"/>
                <w:szCs w:val="24"/>
              </w:rPr>
              <w:t>61,6</w:t>
            </w:r>
          </w:p>
        </w:tc>
        <w:tc>
          <w:tcPr>
            <w:tcW w:w="1842" w:type="dxa"/>
            <w:shd w:val="clear" w:color="auto" w:fill="FFFFFF"/>
            <w:vAlign w:val="center"/>
          </w:tcPr>
          <w:p w:rsidR="00195780" w:rsidRPr="00E5562D" w:rsidRDefault="00195780" w:rsidP="000C33AD">
            <w:pPr>
              <w:jc w:val="center"/>
              <w:rPr>
                <w:rFonts w:ascii="Times New Roman" w:eastAsia="Times New Roman" w:hAnsi="Times New Roman"/>
                <w:color w:val="000000"/>
                <w:sz w:val="24"/>
                <w:szCs w:val="24"/>
              </w:rPr>
            </w:pPr>
            <w:r w:rsidRPr="00E5562D">
              <w:rPr>
                <w:rFonts w:ascii="Times New Roman" w:eastAsia="Times New Roman" w:hAnsi="Times New Roman"/>
                <w:color w:val="000000"/>
                <w:sz w:val="24"/>
                <w:szCs w:val="24"/>
              </w:rPr>
              <w:t xml:space="preserve">Kurang Baik </w:t>
            </w:r>
          </w:p>
        </w:tc>
      </w:tr>
      <w:tr w:rsidR="00195780" w:rsidRPr="00E5562D" w:rsidTr="00B445E8">
        <w:trPr>
          <w:trHeight w:val="427"/>
        </w:trPr>
        <w:tc>
          <w:tcPr>
            <w:tcW w:w="2552" w:type="dxa"/>
            <w:vAlign w:val="center"/>
          </w:tcPr>
          <w:p w:rsidR="00195780" w:rsidRPr="00E5562D" w:rsidRDefault="00195780" w:rsidP="000C33AD">
            <w:pPr>
              <w:rPr>
                <w:rFonts w:ascii="Times New Roman" w:hAnsi="Times New Roman"/>
                <w:sz w:val="24"/>
                <w:szCs w:val="24"/>
              </w:rPr>
            </w:pPr>
            <w:r w:rsidRPr="00E5562D">
              <w:rPr>
                <w:rFonts w:ascii="Times New Roman" w:hAnsi="Times New Roman"/>
                <w:sz w:val="24"/>
                <w:szCs w:val="24"/>
              </w:rPr>
              <w:t>Loyalitas Nasabah (Y)</w:t>
            </w:r>
          </w:p>
        </w:tc>
        <w:tc>
          <w:tcPr>
            <w:tcW w:w="1984" w:type="dxa"/>
            <w:vAlign w:val="center"/>
          </w:tcPr>
          <w:p w:rsidR="00195780" w:rsidRPr="00E5562D" w:rsidRDefault="00195780" w:rsidP="000C33AD">
            <w:pPr>
              <w:jc w:val="center"/>
              <w:rPr>
                <w:rFonts w:ascii="Times New Roman" w:hAnsi="Times New Roman"/>
                <w:color w:val="000000"/>
                <w:sz w:val="24"/>
                <w:szCs w:val="24"/>
              </w:rPr>
            </w:pPr>
            <w:r w:rsidRPr="00E5562D">
              <w:rPr>
                <w:rFonts w:ascii="Times New Roman" w:hAnsi="Times New Roman"/>
                <w:color w:val="000000"/>
                <w:sz w:val="24"/>
                <w:szCs w:val="24"/>
              </w:rPr>
              <w:t>3,09</w:t>
            </w:r>
          </w:p>
        </w:tc>
        <w:tc>
          <w:tcPr>
            <w:tcW w:w="1560" w:type="dxa"/>
            <w:vAlign w:val="center"/>
          </w:tcPr>
          <w:p w:rsidR="00195780" w:rsidRPr="00E5562D" w:rsidRDefault="00195780" w:rsidP="000C33AD">
            <w:pPr>
              <w:jc w:val="center"/>
              <w:rPr>
                <w:rFonts w:ascii="Times New Roman" w:hAnsi="Times New Roman"/>
                <w:color w:val="000000"/>
                <w:sz w:val="24"/>
                <w:szCs w:val="24"/>
              </w:rPr>
            </w:pPr>
            <w:r w:rsidRPr="00E5562D">
              <w:rPr>
                <w:rFonts w:ascii="Times New Roman" w:hAnsi="Times New Roman"/>
                <w:color w:val="000000"/>
                <w:sz w:val="24"/>
                <w:szCs w:val="24"/>
              </w:rPr>
              <w:t>61,9</w:t>
            </w:r>
          </w:p>
        </w:tc>
        <w:tc>
          <w:tcPr>
            <w:tcW w:w="1842" w:type="dxa"/>
            <w:vAlign w:val="center"/>
          </w:tcPr>
          <w:p w:rsidR="00195780" w:rsidRPr="00E5562D" w:rsidRDefault="00195780" w:rsidP="000C33AD">
            <w:pPr>
              <w:jc w:val="center"/>
              <w:rPr>
                <w:rFonts w:ascii="Times New Roman" w:eastAsia="Times New Roman" w:hAnsi="Times New Roman"/>
                <w:color w:val="000000"/>
                <w:sz w:val="24"/>
                <w:szCs w:val="24"/>
              </w:rPr>
            </w:pPr>
            <w:r w:rsidRPr="00E5562D">
              <w:rPr>
                <w:rFonts w:ascii="Times New Roman" w:eastAsia="Times New Roman" w:hAnsi="Times New Roman"/>
                <w:color w:val="000000"/>
                <w:sz w:val="24"/>
                <w:szCs w:val="24"/>
              </w:rPr>
              <w:t xml:space="preserve">Kurang loyal </w:t>
            </w:r>
          </w:p>
        </w:tc>
      </w:tr>
    </w:tbl>
    <w:p w:rsidR="00195780" w:rsidRPr="00E5562D" w:rsidRDefault="00B445E8" w:rsidP="00B445E8">
      <w:pPr>
        <w:ind w:left="0" w:firstLine="0"/>
        <w:rPr>
          <w:rFonts w:ascii="Times New Roman" w:hAnsi="Times New Roman"/>
          <w:bCs/>
          <w:iCs/>
          <w:sz w:val="24"/>
          <w:szCs w:val="24"/>
          <w:lang w:val="id-ID"/>
        </w:rPr>
      </w:pPr>
      <w:r w:rsidRPr="00E5562D">
        <w:rPr>
          <w:rFonts w:ascii="Times New Roman" w:hAnsi="Times New Roman"/>
          <w:bCs/>
          <w:iCs/>
          <w:sz w:val="24"/>
          <w:szCs w:val="24"/>
        </w:rPr>
        <w:t>Sumber: Olahan Data SPSS</w:t>
      </w:r>
    </w:p>
    <w:p w:rsidR="00195780" w:rsidRPr="00E5562D" w:rsidRDefault="00195780" w:rsidP="00941F45">
      <w:pPr>
        <w:tabs>
          <w:tab w:val="left" w:pos="-3969"/>
          <w:tab w:val="left" w:pos="630"/>
        </w:tabs>
        <w:spacing w:line="312" w:lineRule="auto"/>
        <w:ind w:left="0"/>
        <w:rPr>
          <w:rFonts w:ascii="Times New Roman" w:eastAsia="Calibri" w:hAnsi="Times New Roman"/>
          <w:bCs/>
          <w:sz w:val="24"/>
          <w:szCs w:val="24"/>
        </w:rPr>
      </w:pPr>
      <w:r w:rsidRPr="00E5562D">
        <w:rPr>
          <w:rFonts w:ascii="Times New Roman" w:hAnsi="Times New Roman"/>
          <w:bCs/>
          <w:sz w:val="24"/>
          <w:szCs w:val="24"/>
        </w:rPr>
        <w:lastRenderedPageBreak/>
        <w:tab/>
      </w:r>
      <w:r w:rsidR="00941F45" w:rsidRPr="00E5562D">
        <w:rPr>
          <w:rFonts w:ascii="Times New Roman" w:hAnsi="Times New Roman"/>
          <w:bCs/>
          <w:sz w:val="24"/>
          <w:szCs w:val="24"/>
          <w:lang w:val="id-ID"/>
        </w:rPr>
        <w:t xml:space="preserve">       </w:t>
      </w:r>
      <w:r w:rsidRPr="00E5562D">
        <w:rPr>
          <w:rFonts w:ascii="Times New Roman" w:hAnsi="Times New Roman"/>
          <w:bCs/>
          <w:sz w:val="24"/>
          <w:szCs w:val="24"/>
        </w:rPr>
        <w:t xml:space="preserve">Berdasarkan Tabel </w:t>
      </w:r>
      <w:r w:rsidR="00B445E8" w:rsidRPr="00E5562D">
        <w:rPr>
          <w:rFonts w:ascii="Times New Roman" w:hAnsi="Times New Roman"/>
          <w:bCs/>
          <w:sz w:val="24"/>
          <w:szCs w:val="24"/>
          <w:lang w:val="id-ID"/>
        </w:rPr>
        <w:t>3</w:t>
      </w:r>
      <w:r w:rsidRPr="00E5562D">
        <w:rPr>
          <w:rFonts w:ascii="Times New Roman" w:hAnsi="Times New Roman"/>
          <w:bCs/>
          <w:sz w:val="24"/>
          <w:szCs w:val="24"/>
        </w:rPr>
        <w:t xml:space="preserve"> dapat diketahui bahwa </w:t>
      </w:r>
      <w:r w:rsidRPr="00E5562D">
        <w:rPr>
          <w:rFonts w:ascii="Times New Roman" w:hAnsi="Times New Roman"/>
          <w:bCs/>
          <w:sz w:val="24"/>
          <w:szCs w:val="24"/>
          <w:lang w:val="id-ID"/>
        </w:rPr>
        <w:t>rata-rata</w:t>
      </w:r>
      <w:r w:rsidRPr="00E5562D">
        <w:rPr>
          <w:rFonts w:ascii="Times New Roman" w:hAnsi="Times New Roman"/>
          <w:bCs/>
          <w:sz w:val="24"/>
          <w:szCs w:val="24"/>
        </w:rPr>
        <w:t xml:space="preserve"> variabel kepercayaan adalah 3</w:t>
      </w:r>
      <w:proofErr w:type="gramStart"/>
      <w:r w:rsidRPr="00E5562D">
        <w:rPr>
          <w:rFonts w:ascii="Times New Roman" w:hAnsi="Times New Roman"/>
          <w:bCs/>
          <w:sz w:val="24"/>
          <w:szCs w:val="24"/>
        </w:rPr>
        <w:t>,42</w:t>
      </w:r>
      <w:proofErr w:type="gramEnd"/>
      <w:r w:rsidRPr="00E5562D">
        <w:rPr>
          <w:rFonts w:ascii="Times New Roman" w:hAnsi="Times New Roman"/>
          <w:bCs/>
          <w:sz w:val="24"/>
          <w:szCs w:val="24"/>
        </w:rPr>
        <w:t xml:space="preserve"> dengan TCR sebesar 68,4%. </w:t>
      </w:r>
      <w:proofErr w:type="gramStart"/>
      <w:r w:rsidRPr="00E5562D">
        <w:rPr>
          <w:rFonts w:ascii="Times New Roman" w:hAnsi="Times New Roman"/>
          <w:bCs/>
          <w:sz w:val="24"/>
          <w:szCs w:val="24"/>
        </w:rPr>
        <w:t>Ha</w:t>
      </w:r>
      <w:r w:rsidR="00941F45" w:rsidRPr="00E5562D">
        <w:rPr>
          <w:rFonts w:ascii="Times New Roman" w:hAnsi="Times New Roman"/>
          <w:bCs/>
          <w:sz w:val="24"/>
          <w:szCs w:val="24"/>
        </w:rPr>
        <w:t>l ini bermakna bahwa k</w:t>
      </w:r>
      <w:r w:rsidR="00941F45" w:rsidRPr="00E5562D">
        <w:rPr>
          <w:rFonts w:ascii="Times New Roman" w:hAnsi="Times New Roman"/>
          <w:bCs/>
          <w:sz w:val="24"/>
          <w:szCs w:val="24"/>
          <w:lang w:val="id-ID"/>
        </w:rPr>
        <w:t>omitmen</w:t>
      </w:r>
      <w:r w:rsidRPr="00E5562D">
        <w:rPr>
          <w:rFonts w:ascii="Times New Roman" w:hAnsi="Times New Roman"/>
          <w:bCs/>
          <w:sz w:val="24"/>
          <w:szCs w:val="24"/>
        </w:rPr>
        <w:t xml:space="preserve"> nasabah termasuk ke dalam kategori cukup tinggi.</w:t>
      </w:r>
      <w:proofErr w:type="gramEnd"/>
      <w:r w:rsidRPr="00E5562D">
        <w:rPr>
          <w:rFonts w:ascii="Times New Roman" w:hAnsi="Times New Roman"/>
          <w:bCs/>
          <w:sz w:val="24"/>
          <w:szCs w:val="24"/>
        </w:rPr>
        <w:tab/>
      </w:r>
      <w:r w:rsidRPr="00E5562D">
        <w:rPr>
          <w:rFonts w:ascii="Times New Roman" w:hAnsi="Times New Roman"/>
          <w:bCs/>
          <w:sz w:val="24"/>
          <w:szCs w:val="24"/>
          <w:lang w:val="id-ID"/>
        </w:rPr>
        <w:t>Untuk</w:t>
      </w:r>
      <w:r w:rsidRPr="00E5562D">
        <w:rPr>
          <w:rFonts w:ascii="Times New Roman" w:hAnsi="Times New Roman"/>
          <w:bCs/>
          <w:sz w:val="24"/>
          <w:szCs w:val="24"/>
        </w:rPr>
        <w:t xml:space="preserve"> </w:t>
      </w:r>
      <w:r w:rsidRPr="00E5562D">
        <w:rPr>
          <w:rFonts w:ascii="Times New Roman" w:hAnsi="Times New Roman"/>
          <w:bCs/>
          <w:sz w:val="24"/>
          <w:szCs w:val="24"/>
          <w:lang w:val="id-ID"/>
        </w:rPr>
        <w:t>rata-rata</w:t>
      </w:r>
      <w:r w:rsidR="00A76287">
        <w:rPr>
          <w:rFonts w:ascii="Times New Roman" w:hAnsi="Times New Roman"/>
          <w:bCs/>
          <w:sz w:val="24"/>
          <w:szCs w:val="24"/>
          <w:lang w:val="id-ID"/>
        </w:rPr>
        <w:t xml:space="preserve"> </w:t>
      </w:r>
      <w:r w:rsidRPr="00E5562D">
        <w:rPr>
          <w:rFonts w:ascii="Times New Roman" w:hAnsi="Times New Roman"/>
          <w:bCs/>
          <w:sz w:val="24"/>
          <w:szCs w:val="24"/>
        </w:rPr>
        <w:t>variabel kepuasan adalah 3,10 dengan TCR sebesar 62,0%.</w:t>
      </w:r>
      <w:r w:rsidR="00941F45" w:rsidRPr="00E5562D">
        <w:rPr>
          <w:rFonts w:ascii="Times New Roman" w:hAnsi="Times New Roman"/>
          <w:bCs/>
          <w:sz w:val="24"/>
          <w:szCs w:val="24"/>
        </w:rPr>
        <w:t xml:space="preserve"> </w:t>
      </w:r>
      <w:proofErr w:type="gramStart"/>
      <w:r w:rsidR="00941F45" w:rsidRPr="00E5562D">
        <w:rPr>
          <w:rFonts w:ascii="Times New Roman" w:hAnsi="Times New Roman"/>
          <w:bCs/>
          <w:sz w:val="24"/>
          <w:szCs w:val="24"/>
        </w:rPr>
        <w:t>Hal ini bermakna bahwa k</w:t>
      </w:r>
      <w:r w:rsidR="00941F45" w:rsidRPr="00E5562D">
        <w:rPr>
          <w:rFonts w:ascii="Times New Roman" w:hAnsi="Times New Roman"/>
          <w:bCs/>
          <w:sz w:val="24"/>
          <w:szCs w:val="24"/>
          <w:lang w:val="id-ID"/>
        </w:rPr>
        <w:t>omunikasi</w:t>
      </w:r>
      <w:r w:rsidRPr="00E5562D">
        <w:rPr>
          <w:rFonts w:ascii="Times New Roman" w:hAnsi="Times New Roman"/>
          <w:bCs/>
          <w:sz w:val="24"/>
          <w:szCs w:val="24"/>
        </w:rPr>
        <w:t xml:space="preserve"> nasabah termasuk ke dalam kategori kurang puas.</w:t>
      </w:r>
      <w:proofErr w:type="gramEnd"/>
      <w:r w:rsidRPr="00E5562D">
        <w:rPr>
          <w:rFonts w:ascii="Times New Roman" w:hAnsi="Times New Roman"/>
          <w:bCs/>
          <w:sz w:val="24"/>
          <w:szCs w:val="24"/>
        </w:rPr>
        <w:tab/>
      </w:r>
      <w:r w:rsidRPr="00E5562D">
        <w:rPr>
          <w:rFonts w:ascii="Times New Roman" w:hAnsi="Times New Roman"/>
          <w:bCs/>
          <w:sz w:val="24"/>
          <w:szCs w:val="24"/>
          <w:lang w:val="id-ID"/>
        </w:rPr>
        <w:t>Sealanjutnya untuk</w:t>
      </w:r>
      <w:r w:rsidRPr="00E5562D">
        <w:rPr>
          <w:rFonts w:ascii="Times New Roman" w:hAnsi="Times New Roman"/>
          <w:bCs/>
          <w:sz w:val="24"/>
          <w:szCs w:val="24"/>
        </w:rPr>
        <w:t xml:space="preserve"> </w:t>
      </w:r>
      <w:r w:rsidRPr="00E5562D">
        <w:rPr>
          <w:rFonts w:ascii="Times New Roman" w:hAnsi="Times New Roman"/>
          <w:bCs/>
          <w:sz w:val="24"/>
          <w:szCs w:val="24"/>
          <w:lang w:val="id-ID"/>
        </w:rPr>
        <w:t>rata-rata</w:t>
      </w:r>
      <w:r w:rsidR="00941F45" w:rsidRPr="00E5562D">
        <w:rPr>
          <w:rFonts w:ascii="Times New Roman" w:hAnsi="Times New Roman"/>
          <w:bCs/>
          <w:sz w:val="24"/>
          <w:szCs w:val="24"/>
        </w:rPr>
        <w:t xml:space="preserve"> variabel k</w:t>
      </w:r>
      <w:r w:rsidR="00941F45" w:rsidRPr="00E5562D">
        <w:rPr>
          <w:rFonts w:ascii="Times New Roman" w:hAnsi="Times New Roman"/>
          <w:bCs/>
          <w:sz w:val="24"/>
          <w:szCs w:val="24"/>
          <w:lang w:val="id-ID"/>
        </w:rPr>
        <w:t>ualitas layanan</w:t>
      </w:r>
      <w:r w:rsidRPr="00E5562D">
        <w:rPr>
          <w:rFonts w:ascii="Times New Roman" w:hAnsi="Times New Roman"/>
          <w:bCs/>
          <w:sz w:val="24"/>
          <w:szCs w:val="24"/>
        </w:rPr>
        <w:t xml:space="preserve"> adalah 3,08 dengan TCR sebesar 61,6%. </w:t>
      </w:r>
      <w:proofErr w:type="gramStart"/>
      <w:r w:rsidRPr="00E5562D">
        <w:rPr>
          <w:rFonts w:ascii="Times New Roman" w:hAnsi="Times New Roman"/>
          <w:bCs/>
          <w:sz w:val="24"/>
          <w:szCs w:val="24"/>
        </w:rPr>
        <w:t>Hal ini bermakna bahwa komitmen termasuk ke dalam kategori kurang baik.</w:t>
      </w:r>
      <w:proofErr w:type="gramEnd"/>
      <w:r w:rsidRPr="00E5562D">
        <w:rPr>
          <w:rFonts w:ascii="Times New Roman" w:hAnsi="Times New Roman"/>
          <w:b/>
          <w:bCs/>
          <w:sz w:val="24"/>
          <w:szCs w:val="24"/>
          <w:lang w:val="id-ID"/>
        </w:rPr>
        <w:tab/>
      </w:r>
      <w:r w:rsidRPr="00E5562D">
        <w:rPr>
          <w:rFonts w:ascii="Times New Roman" w:hAnsi="Times New Roman"/>
          <w:bCs/>
          <w:sz w:val="24"/>
          <w:szCs w:val="24"/>
          <w:lang w:val="id-ID"/>
        </w:rPr>
        <w:t>Rata-rata</w:t>
      </w:r>
      <w:r w:rsidR="00941F45" w:rsidRPr="00E5562D">
        <w:rPr>
          <w:rFonts w:ascii="Times New Roman" w:hAnsi="Times New Roman"/>
          <w:bCs/>
          <w:sz w:val="24"/>
          <w:szCs w:val="24"/>
        </w:rPr>
        <w:t xml:space="preserve"> variabel </w:t>
      </w:r>
      <w:r w:rsidR="00941F45" w:rsidRPr="00E5562D">
        <w:rPr>
          <w:rFonts w:ascii="Times New Roman" w:hAnsi="Times New Roman"/>
          <w:bCs/>
          <w:sz w:val="24"/>
          <w:szCs w:val="24"/>
          <w:lang w:val="id-ID"/>
        </w:rPr>
        <w:t>kepuasan</w:t>
      </w:r>
      <w:r w:rsidRPr="00E5562D">
        <w:rPr>
          <w:rFonts w:ascii="Times New Roman" w:hAnsi="Times New Roman"/>
          <w:bCs/>
          <w:sz w:val="24"/>
          <w:szCs w:val="24"/>
        </w:rPr>
        <w:t xml:space="preserve"> nasabah adalah 3,09 dengan TCR sebesar 61,9%. </w:t>
      </w:r>
      <w:proofErr w:type="gramStart"/>
      <w:r w:rsidRPr="00E5562D">
        <w:rPr>
          <w:rFonts w:ascii="Times New Roman" w:hAnsi="Times New Roman"/>
          <w:bCs/>
          <w:sz w:val="24"/>
          <w:szCs w:val="24"/>
        </w:rPr>
        <w:t>Hal ini bermakna bahwa loyalitas nasabah termasuk ke dalam kategori kurang loyal.</w:t>
      </w:r>
      <w:proofErr w:type="gramEnd"/>
      <w:r w:rsidRPr="00E5562D">
        <w:rPr>
          <w:rFonts w:ascii="Times New Roman" w:hAnsi="Times New Roman"/>
          <w:sz w:val="24"/>
          <w:szCs w:val="24"/>
        </w:rPr>
        <w:t xml:space="preserve"> </w:t>
      </w:r>
    </w:p>
    <w:p w:rsidR="006B070A" w:rsidRPr="00E5562D" w:rsidRDefault="006B070A" w:rsidP="00941F45">
      <w:pPr>
        <w:ind w:left="0" w:firstLine="0"/>
        <w:rPr>
          <w:rFonts w:ascii="Times New Roman" w:hAnsi="Times New Roman"/>
          <w:sz w:val="24"/>
          <w:szCs w:val="24"/>
        </w:rPr>
      </w:pPr>
      <w:r w:rsidRPr="00E5562D">
        <w:rPr>
          <w:rFonts w:ascii="Times New Roman" w:hAnsi="Times New Roman"/>
          <w:b/>
          <w:bCs/>
          <w:sz w:val="24"/>
          <w:szCs w:val="24"/>
        </w:rPr>
        <w:t>Uji Asumsi Klasik</w:t>
      </w:r>
    </w:p>
    <w:p w:rsidR="006B070A" w:rsidRPr="00E5562D" w:rsidRDefault="006B070A" w:rsidP="007E0D88">
      <w:pPr>
        <w:rPr>
          <w:rFonts w:ascii="Times New Roman" w:hAnsi="Times New Roman"/>
          <w:bCs/>
          <w:sz w:val="24"/>
          <w:szCs w:val="24"/>
          <w:lang w:val="id-ID"/>
        </w:rPr>
      </w:pPr>
      <w:r w:rsidRPr="00E5562D">
        <w:rPr>
          <w:rFonts w:ascii="Times New Roman" w:hAnsi="Times New Roman"/>
          <w:bCs/>
          <w:sz w:val="24"/>
          <w:szCs w:val="24"/>
        </w:rPr>
        <w:t>Uji Normalitas</w:t>
      </w:r>
    </w:p>
    <w:p w:rsidR="006B070A" w:rsidRPr="00E5562D" w:rsidRDefault="006B070A" w:rsidP="007E0D88">
      <w:pPr>
        <w:ind w:left="0" w:firstLine="709"/>
        <w:rPr>
          <w:rFonts w:ascii="Times New Roman" w:hAnsi="Times New Roman"/>
          <w:sz w:val="24"/>
          <w:szCs w:val="24"/>
          <w:lang w:val="id-ID"/>
        </w:rPr>
      </w:pPr>
      <w:r w:rsidRPr="00E5562D">
        <w:rPr>
          <w:rFonts w:ascii="Times New Roman" w:hAnsi="Times New Roman"/>
          <w:sz w:val="24"/>
          <w:szCs w:val="24"/>
        </w:rPr>
        <w:t>Dari proses pengujian normalitas yang telah dilakukan diperoleh ringkasan hasil seperti yang terlihat pada Tabel 4 berikut ini:</w:t>
      </w:r>
    </w:p>
    <w:p w:rsidR="006B070A" w:rsidRPr="00E5562D" w:rsidRDefault="004D58A4" w:rsidP="004D58A4">
      <w:pPr>
        <w:ind w:left="0" w:firstLine="0"/>
        <w:rPr>
          <w:rFonts w:ascii="Times New Roman" w:hAnsi="Times New Roman"/>
          <w:b/>
          <w:bCs/>
          <w:sz w:val="24"/>
          <w:szCs w:val="24"/>
          <w:lang w:val="id-ID"/>
        </w:rPr>
      </w:pPr>
      <w:r w:rsidRPr="00E5562D">
        <w:rPr>
          <w:rFonts w:ascii="Times New Roman" w:hAnsi="Times New Roman"/>
          <w:sz w:val="24"/>
          <w:szCs w:val="24"/>
          <w:lang w:val="id-ID"/>
        </w:rPr>
        <w:t xml:space="preserve">                                                                </w:t>
      </w:r>
      <w:r w:rsidR="006B070A" w:rsidRPr="00E5562D">
        <w:rPr>
          <w:rFonts w:ascii="Times New Roman" w:hAnsi="Times New Roman"/>
          <w:b/>
          <w:bCs/>
          <w:sz w:val="24"/>
          <w:szCs w:val="24"/>
        </w:rPr>
        <w:t>Tabel 4</w:t>
      </w:r>
    </w:p>
    <w:p w:rsidR="006B070A" w:rsidRPr="00E5562D" w:rsidRDefault="006B070A" w:rsidP="006B070A">
      <w:pPr>
        <w:jc w:val="center"/>
        <w:rPr>
          <w:rFonts w:ascii="Times New Roman" w:hAnsi="Times New Roman"/>
          <w:b/>
          <w:bCs/>
          <w:sz w:val="24"/>
          <w:szCs w:val="24"/>
          <w:lang w:val="id-ID"/>
        </w:rPr>
      </w:pPr>
      <w:r w:rsidRPr="00E5562D">
        <w:rPr>
          <w:rFonts w:ascii="Times New Roman" w:hAnsi="Times New Roman"/>
          <w:b/>
          <w:bCs/>
          <w:sz w:val="24"/>
          <w:szCs w:val="24"/>
        </w:rPr>
        <w:t>Hasil Pengujian Normalitas</w:t>
      </w:r>
    </w:p>
    <w:tbl>
      <w:tblPr>
        <w:tblStyle w:val="TableGrid"/>
        <w:tblW w:w="7830" w:type="dxa"/>
        <w:jc w:val="center"/>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2721"/>
        <w:gridCol w:w="2417"/>
        <w:gridCol w:w="2692"/>
      </w:tblGrid>
      <w:tr w:rsidR="006B070A" w:rsidRPr="00E5562D" w:rsidTr="00A76287">
        <w:trPr>
          <w:trHeight w:val="278"/>
          <w:jc w:val="center"/>
        </w:trPr>
        <w:tc>
          <w:tcPr>
            <w:tcW w:w="2721" w:type="dxa"/>
            <w:tcBorders>
              <w:bottom w:val="single" w:sz="4" w:space="0" w:color="auto"/>
            </w:tcBorders>
          </w:tcPr>
          <w:p w:rsidR="006B070A" w:rsidRPr="00E5562D" w:rsidRDefault="006B070A" w:rsidP="000C33AD">
            <w:pPr>
              <w:ind w:left="851" w:hanging="851"/>
              <w:jc w:val="center"/>
              <w:rPr>
                <w:rFonts w:ascii="Times New Roman" w:hAnsi="Times New Roman" w:cs="Times New Roman"/>
                <w:sz w:val="24"/>
                <w:szCs w:val="24"/>
              </w:rPr>
            </w:pPr>
          </w:p>
        </w:tc>
        <w:tc>
          <w:tcPr>
            <w:tcW w:w="2417" w:type="dxa"/>
            <w:tcBorders>
              <w:bottom w:val="single" w:sz="4" w:space="0" w:color="auto"/>
            </w:tcBorders>
          </w:tcPr>
          <w:p w:rsidR="006B070A" w:rsidRPr="00E5562D" w:rsidRDefault="006B070A" w:rsidP="000C33AD">
            <w:pPr>
              <w:tabs>
                <w:tab w:val="left" w:pos="0"/>
                <w:tab w:val="left" w:pos="900"/>
                <w:tab w:val="left" w:pos="4320"/>
                <w:tab w:val="left" w:pos="4590"/>
              </w:tabs>
              <w:jc w:val="center"/>
              <w:rPr>
                <w:rFonts w:ascii="Times New Roman" w:hAnsi="Times New Roman" w:cs="Times New Roman"/>
                <w:b/>
                <w:sz w:val="24"/>
                <w:szCs w:val="24"/>
              </w:rPr>
            </w:pPr>
            <w:r w:rsidRPr="00E5562D">
              <w:rPr>
                <w:rFonts w:ascii="Times New Roman" w:hAnsi="Times New Roman" w:cs="Times New Roman"/>
                <w:b/>
                <w:sz w:val="24"/>
                <w:szCs w:val="24"/>
              </w:rPr>
              <w:t>Standardized Residual</w:t>
            </w:r>
          </w:p>
        </w:tc>
        <w:tc>
          <w:tcPr>
            <w:tcW w:w="2692" w:type="dxa"/>
          </w:tcPr>
          <w:p w:rsidR="006B070A" w:rsidRPr="00E5562D" w:rsidRDefault="006B070A" w:rsidP="000C33AD">
            <w:pPr>
              <w:tabs>
                <w:tab w:val="left" w:pos="0"/>
                <w:tab w:val="left" w:pos="900"/>
                <w:tab w:val="left" w:pos="4320"/>
                <w:tab w:val="left" w:pos="4590"/>
              </w:tabs>
              <w:jc w:val="center"/>
              <w:rPr>
                <w:rFonts w:ascii="Times New Roman" w:hAnsi="Times New Roman" w:cs="Times New Roman"/>
                <w:b/>
                <w:sz w:val="24"/>
                <w:szCs w:val="24"/>
              </w:rPr>
            </w:pPr>
            <w:r w:rsidRPr="00E5562D">
              <w:rPr>
                <w:rFonts w:ascii="Times New Roman" w:hAnsi="Times New Roman" w:cs="Times New Roman"/>
                <w:b/>
                <w:sz w:val="24"/>
                <w:szCs w:val="24"/>
              </w:rPr>
              <w:t>Keterangan</w:t>
            </w:r>
          </w:p>
        </w:tc>
      </w:tr>
      <w:tr w:rsidR="006B070A" w:rsidRPr="00E5562D" w:rsidTr="00A76287">
        <w:trPr>
          <w:trHeight w:val="294"/>
          <w:jc w:val="center"/>
        </w:trPr>
        <w:tc>
          <w:tcPr>
            <w:tcW w:w="2721" w:type="dxa"/>
            <w:tcBorders>
              <w:bottom w:val="nil"/>
            </w:tcBorders>
          </w:tcPr>
          <w:p w:rsidR="006B070A" w:rsidRPr="00E5562D" w:rsidRDefault="006B070A" w:rsidP="000C33AD">
            <w:pPr>
              <w:tabs>
                <w:tab w:val="left" w:pos="0"/>
                <w:tab w:val="left" w:pos="900"/>
                <w:tab w:val="left" w:pos="4320"/>
                <w:tab w:val="left" w:pos="4590"/>
              </w:tabs>
              <w:jc w:val="center"/>
              <w:rPr>
                <w:rFonts w:ascii="Times New Roman" w:hAnsi="Times New Roman" w:cs="Times New Roman"/>
                <w:sz w:val="24"/>
                <w:szCs w:val="24"/>
              </w:rPr>
            </w:pPr>
            <w:r w:rsidRPr="00E5562D">
              <w:rPr>
                <w:rFonts w:ascii="Times New Roman" w:hAnsi="Times New Roman" w:cs="Times New Roman"/>
                <w:sz w:val="24"/>
                <w:szCs w:val="24"/>
              </w:rPr>
              <w:t>Kolmogorov-Smirnov Z</w:t>
            </w:r>
          </w:p>
        </w:tc>
        <w:tc>
          <w:tcPr>
            <w:tcW w:w="2417" w:type="dxa"/>
            <w:tcBorders>
              <w:bottom w:val="nil"/>
            </w:tcBorders>
          </w:tcPr>
          <w:p w:rsidR="006B070A" w:rsidRPr="00E5562D" w:rsidRDefault="006B070A" w:rsidP="000C33AD">
            <w:pPr>
              <w:tabs>
                <w:tab w:val="left" w:pos="0"/>
                <w:tab w:val="left" w:pos="900"/>
                <w:tab w:val="left" w:pos="4320"/>
                <w:tab w:val="left" w:pos="4590"/>
              </w:tabs>
              <w:jc w:val="center"/>
              <w:rPr>
                <w:rFonts w:ascii="Times New Roman" w:hAnsi="Times New Roman" w:cs="Times New Roman"/>
                <w:sz w:val="24"/>
                <w:szCs w:val="24"/>
                <w:lang w:val="id-ID"/>
              </w:rPr>
            </w:pPr>
            <w:r w:rsidRPr="00E5562D">
              <w:rPr>
                <w:rFonts w:ascii="Times New Roman" w:hAnsi="Times New Roman" w:cs="Times New Roman"/>
                <w:sz w:val="24"/>
                <w:szCs w:val="24"/>
              </w:rPr>
              <w:t>0,8</w:t>
            </w:r>
            <w:r w:rsidRPr="00E5562D">
              <w:rPr>
                <w:rFonts w:ascii="Times New Roman" w:hAnsi="Times New Roman" w:cs="Times New Roman"/>
                <w:sz w:val="24"/>
                <w:szCs w:val="24"/>
                <w:lang w:val="id-ID"/>
              </w:rPr>
              <w:t>43</w:t>
            </w:r>
          </w:p>
        </w:tc>
        <w:tc>
          <w:tcPr>
            <w:tcW w:w="2692" w:type="dxa"/>
            <w:vMerge w:val="restart"/>
          </w:tcPr>
          <w:p w:rsidR="006B070A" w:rsidRPr="00E5562D" w:rsidRDefault="006B070A" w:rsidP="000C33AD">
            <w:pPr>
              <w:tabs>
                <w:tab w:val="left" w:pos="0"/>
                <w:tab w:val="left" w:pos="900"/>
                <w:tab w:val="left" w:pos="4320"/>
                <w:tab w:val="left" w:pos="4590"/>
              </w:tabs>
              <w:jc w:val="center"/>
              <w:rPr>
                <w:rFonts w:ascii="Times New Roman" w:hAnsi="Times New Roman" w:cs="Times New Roman"/>
                <w:sz w:val="24"/>
                <w:szCs w:val="24"/>
              </w:rPr>
            </w:pPr>
            <w:r w:rsidRPr="00E5562D">
              <w:rPr>
                <w:rFonts w:ascii="Times New Roman" w:hAnsi="Times New Roman" w:cs="Times New Roman"/>
                <w:sz w:val="24"/>
                <w:szCs w:val="24"/>
              </w:rPr>
              <w:t>Distribusi Normal</w:t>
            </w:r>
          </w:p>
        </w:tc>
      </w:tr>
      <w:tr w:rsidR="006B070A" w:rsidRPr="00E5562D" w:rsidTr="00A76287">
        <w:trPr>
          <w:trHeight w:val="308"/>
          <w:jc w:val="center"/>
        </w:trPr>
        <w:tc>
          <w:tcPr>
            <w:tcW w:w="2721" w:type="dxa"/>
            <w:tcBorders>
              <w:top w:val="nil"/>
            </w:tcBorders>
          </w:tcPr>
          <w:p w:rsidR="006B070A" w:rsidRPr="00E5562D" w:rsidRDefault="006B070A" w:rsidP="000C33AD">
            <w:pPr>
              <w:tabs>
                <w:tab w:val="left" w:pos="0"/>
                <w:tab w:val="left" w:pos="900"/>
                <w:tab w:val="left" w:pos="4320"/>
                <w:tab w:val="left" w:pos="4590"/>
              </w:tabs>
              <w:jc w:val="center"/>
              <w:rPr>
                <w:rFonts w:ascii="Times New Roman" w:hAnsi="Times New Roman" w:cs="Times New Roman"/>
                <w:sz w:val="24"/>
                <w:szCs w:val="24"/>
              </w:rPr>
            </w:pPr>
            <w:r w:rsidRPr="00E5562D">
              <w:rPr>
                <w:rFonts w:ascii="Times New Roman" w:hAnsi="Times New Roman" w:cs="Times New Roman"/>
                <w:sz w:val="24"/>
                <w:szCs w:val="24"/>
              </w:rPr>
              <w:t>Asymp. Sig (2</w:t>
            </w:r>
            <w:r w:rsidRPr="00E5562D">
              <w:rPr>
                <w:rFonts w:ascii="Times New Roman" w:hAnsi="Times New Roman" w:cs="Times New Roman"/>
                <w:i/>
                <w:sz w:val="24"/>
                <w:szCs w:val="24"/>
              </w:rPr>
              <w:t>-tailed</w:t>
            </w:r>
            <w:r w:rsidRPr="00E5562D">
              <w:rPr>
                <w:rFonts w:ascii="Times New Roman" w:hAnsi="Times New Roman" w:cs="Times New Roman"/>
                <w:sz w:val="24"/>
                <w:szCs w:val="24"/>
              </w:rPr>
              <w:t>)</w:t>
            </w:r>
          </w:p>
        </w:tc>
        <w:tc>
          <w:tcPr>
            <w:tcW w:w="2417" w:type="dxa"/>
            <w:tcBorders>
              <w:top w:val="nil"/>
            </w:tcBorders>
          </w:tcPr>
          <w:p w:rsidR="006B070A" w:rsidRPr="00E5562D" w:rsidRDefault="006B070A" w:rsidP="000C33AD">
            <w:pPr>
              <w:tabs>
                <w:tab w:val="left" w:pos="0"/>
                <w:tab w:val="left" w:pos="900"/>
                <w:tab w:val="left" w:pos="4320"/>
                <w:tab w:val="left" w:pos="4590"/>
              </w:tabs>
              <w:jc w:val="center"/>
              <w:rPr>
                <w:rFonts w:ascii="Times New Roman" w:hAnsi="Times New Roman" w:cs="Times New Roman"/>
                <w:sz w:val="24"/>
                <w:szCs w:val="24"/>
                <w:lang w:val="id-ID"/>
              </w:rPr>
            </w:pPr>
            <w:r w:rsidRPr="00E5562D">
              <w:rPr>
                <w:rFonts w:ascii="Times New Roman" w:hAnsi="Times New Roman" w:cs="Times New Roman"/>
                <w:sz w:val="24"/>
                <w:szCs w:val="24"/>
              </w:rPr>
              <w:t>0,4</w:t>
            </w:r>
            <w:r w:rsidRPr="00E5562D">
              <w:rPr>
                <w:rFonts w:ascii="Times New Roman" w:hAnsi="Times New Roman" w:cs="Times New Roman"/>
                <w:sz w:val="24"/>
                <w:szCs w:val="24"/>
                <w:lang w:val="id-ID"/>
              </w:rPr>
              <w:t>76</w:t>
            </w:r>
          </w:p>
        </w:tc>
        <w:tc>
          <w:tcPr>
            <w:tcW w:w="2692" w:type="dxa"/>
            <w:vMerge/>
          </w:tcPr>
          <w:p w:rsidR="006B070A" w:rsidRPr="00E5562D" w:rsidRDefault="006B070A" w:rsidP="000C33AD">
            <w:pPr>
              <w:tabs>
                <w:tab w:val="left" w:pos="0"/>
                <w:tab w:val="left" w:pos="900"/>
                <w:tab w:val="left" w:pos="4320"/>
                <w:tab w:val="left" w:pos="4590"/>
              </w:tabs>
              <w:jc w:val="center"/>
              <w:rPr>
                <w:rFonts w:ascii="Times New Roman" w:hAnsi="Times New Roman" w:cs="Times New Roman"/>
                <w:sz w:val="24"/>
                <w:szCs w:val="24"/>
              </w:rPr>
            </w:pPr>
          </w:p>
        </w:tc>
      </w:tr>
    </w:tbl>
    <w:p w:rsidR="006B070A" w:rsidRPr="00E5562D" w:rsidRDefault="00B445E8" w:rsidP="00A76287">
      <w:pPr>
        <w:ind w:left="0" w:firstLine="0"/>
        <w:rPr>
          <w:rFonts w:ascii="Times New Roman" w:hAnsi="Times New Roman"/>
          <w:bCs/>
          <w:iCs/>
          <w:sz w:val="24"/>
          <w:szCs w:val="24"/>
          <w:lang w:val="id-ID"/>
        </w:rPr>
      </w:pPr>
      <w:r w:rsidRPr="00E5562D">
        <w:rPr>
          <w:rFonts w:ascii="Times New Roman" w:hAnsi="Times New Roman"/>
          <w:bCs/>
          <w:iCs/>
          <w:sz w:val="24"/>
          <w:szCs w:val="24"/>
        </w:rPr>
        <w:t>Sumber: Olahan Data SPSS</w:t>
      </w:r>
    </w:p>
    <w:p w:rsidR="006B070A" w:rsidRPr="00E5562D" w:rsidRDefault="006B070A" w:rsidP="00B5635C">
      <w:pPr>
        <w:ind w:left="0" w:firstLine="567"/>
        <w:rPr>
          <w:rFonts w:ascii="Times New Roman" w:hAnsi="Times New Roman" w:cs="Times New Roman"/>
          <w:bCs/>
          <w:iCs/>
          <w:sz w:val="24"/>
          <w:szCs w:val="24"/>
          <w:lang w:val="id-ID"/>
        </w:rPr>
      </w:pPr>
      <w:proofErr w:type="gramStart"/>
      <w:r w:rsidRPr="00E5562D">
        <w:rPr>
          <w:rFonts w:ascii="Times New Roman" w:hAnsi="Times New Roman" w:cs="Times New Roman"/>
          <w:bCs/>
          <w:iCs/>
          <w:sz w:val="24"/>
          <w:szCs w:val="24"/>
        </w:rPr>
        <w:t xml:space="preserve">Berdasarkan Tabel 4 dapat dilihat hasil pengujian yang menunjukan </w:t>
      </w:r>
      <w:r w:rsidRPr="00E5562D">
        <w:rPr>
          <w:rFonts w:ascii="Times New Roman" w:hAnsi="Times New Roman" w:cs="Times New Roman"/>
          <w:color w:val="000000"/>
          <w:sz w:val="24"/>
          <w:szCs w:val="24"/>
        </w:rPr>
        <w:t>Dar</w:t>
      </w:r>
      <w:r w:rsidRPr="00E5562D">
        <w:rPr>
          <w:rFonts w:ascii="Times New Roman" w:hAnsi="Times New Roman" w:cs="Times New Roman"/>
          <w:color w:val="000000"/>
          <w:sz w:val="24"/>
          <w:szCs w:val="24"/>
          <w:lang w:val="id-ID"/>
        </w:rPr>
        <w:t>i</w:t>
      </w:r>
      <w:r w:rsidRPr="00E5562D">
        <w:rPr>
          <w:rFonts w:ascii="Times New Roman" w:hAnsi="Times New Roman" w:cs="Times New Roman"/>
          <w:color w:val="000000"/>
          <w:sz w:val="24"/>
          <w:szCs w:val="24"/>
        </w:rPr>
        <w:t xml:space="preserve"> uji </w:t>
      </w:r>
      <w:r w:rsidRPr="00E5562D">
        <w:rPr>
          <w:rFonts w:ascii="Times New Roman" w:hAnsi="Times New Roman" w:cs="Times New Roman"/>
          <w:i/>
          <w:color w:val="000000"/>
          <w:sz w:val="24"/>
          <w:szCs w:val="24"/>
        </w:rPr>
        <w:t xml:space="preserve">One-Sample Kolmogorov-Smirnov Test </w:t>
      </w:r>
      <w:r w:rsidRPr="00E5562D">
        <w:rPr>
          <w:rFonts w:ascii="Times New Roman" w:hAnsi="Times New Roman" w:cs="Times New Roman"/>
          <w:color w:val="000000"/>
          <w:sz w:val="24"/>
          <w:szCs w:val="24"/>
        </w:rPr>
        <w:t>hasil dari uji tersebut menunjukan asymp.</w:t>
      </w:r>
      <w:proofErr w:type="gramEnd"/>
      <w:r w:rsidRPr="00E5562D">
        <w:rPr>
          <w:rFonts w:ascii="Times New Roman" w:hAnsi="Times New Roman" w:cs="Times New Roman"/>
          <w:color w:val="000000"/>
          <w:sz w:val="24"/>
          <w:szCs w:val="24"/>
        </w:rPr>
        <w:t xml:space="preserve"> Sig Standardized residual adalah 0,4</w:t>
      </w:r>
      <w:r w:rsidRPr="00E5562D">
        <w:rPr>
          <w:rFonts w:ascii="Times New Roman" w:hAnsi="Times New Roman" w:cs="Times New Roman"/>
          <w:color w:val="000000"/>
          <w:sz w:val="24"/>
          <w:szCs w:val="24"/>
          <w:lang w:val="id-ID"/>
        </w:rPr>
        <w:t>76</w:t>
      </w:r>
      <w:r w:rsidRPr="00E5562D">
        <w:rPr>
          <w:rFonts w:ascii="Times New Roman" w:hAnsi="Times New Roman" w:cs="Times New Roman"/>
          <w:color w:val="000000"/>
          <w:sz w:val="24"/>
          <w:szCs w:val="24"/>
        </w:rPr>
        <w:t xml:space="preserve">. Hal ini dapat disimpulkan bahwa nilai signifikannya lebih besar dari </w:t>
      </w:r>
      <w:r w:rsidRPr="00E5562D">
        <w:rPr>
          <w:rFonts w:ascii="Times New Roman" w:hAnsi="Times New Roman" w:cs="Times New Roman"/>
          <w:i/>
          <w:color w:val="000000"/>
          <w:sz w:val="24"/>
          <w:szCs w:val="24"/>
        </w:rPr>
        <w:t>alpha</w:t>
      </w:r>
      <w:r w:rsidRPr="00E5562D">
        <w:rPr>
          <w:rFonts w:ascii="Times New Roman" w:hAnsi="Times New Roman" w:cs="Times New Roman"/>
          <w:color w:val="000000"/>
          <w:sz w:val="24"/>
          <w:szCs w:val="24"/>
        </w:rPr>
        <w:t xml:space="preserve"> 0,05 dengan demikian menunjukan data terdistribusi secara normal dan bisa digunakan dalam penelitian.</w:t>
      </w:r>
      <w:r w:rsidRPr="00E5562D">
        <w:rPr>
          <w:rFonts w:ascii="Times New Roman" w:hAnsi="Times New Roman" w:cs="Times New Roman"/>
          <w:bCs/>
          <w:iCs/>
          <w:sz w:val="24"/>
          <w:szCs w:val="24"/>
        </w:rPr>
        <w:t xml:space="preserve">bahwa data terdistribusi secara normal, karena nilai </w:t>
      </w:r>
      <w:r w:rsidRPr="00E5562D">
        <w:rPr>
          <w:rFonts w:ascii="Times New Roman" w:hAnsi="Times New Roman" w:cs="Times New Roman"/>
          <w:bCs/>
          <w:i/>
          <w:iCs/>
          <w:sz w:val="24"/>
          <w:szCs w:val="24"/>
        </w:rPr>
        <w:t>Asymp Sig</w:t>
      </w:r>
      <w:r w:rsidRPr="00E5562D">
        <w:rPr>
          <w:rFonts w:ascii="Times New Roman" w:hAnsi="Times New Roman" w:cs="Times New Roman"/>
          <w:bCs/>
          <w:iCs/>
          <w:sz w:val="24"/>
          <w:szCs w:val="24"/>
        </w:rPr>
        <w:t xml:space="preserve"> kesemua variabel lebih besar dari</w:t>
      </w:r>
      <w:r w:rsidRPr="00E5562D">
        <w:rPr>
          <w:rFonts w:ascii="Times New Roman" w:hAnsi="Times New Roman" w:cs="Times New Roman"/>
          <w:bCs/>
          <w:i/>
          <w:iCs/>
          <w:sz w:val="24"/>
          <w:szCs w:val="24"/>
        </w:rPr>
        <w:t xml:space="preserve"> Alpha</w:t>
      </w:r>
      <w:r w:rsidRPr="00E5562D">
        <w:rPr>
          <w:rFonts w:ascii="Times New Roman" w:hAnsi="Times New Roman" w:cs="Times New Roman"/>
          <w:bCs/>
          <w:iCs/>
          <w:sz w:val="24"/>
          <w:szCs w:val="24"/>
        </w:rPr>
        <w:t xml:space="preserve"> (0,05).  </w:t>
      </w:r>
      <w:proofErr w:type="gramStart"/>
      <w:r w:rsidRPr="00E5562D">
        <w:rPr>
          <w:rFonts w:ascii="Times New Roman" w:hAnsi="Times New Roman" w:cs="Times New Roman"/>
          <w:bCs/>
          <w:iCs/>
          <w:sz w:val="24"/>
          <w:szCs w:val="24"/>
        </w:rPr>
        <w:t>Hal ini menunjukkan bahwa data terdistribusi secara normal</w:t>
      </w:r>
      <w:r w:rsidRPr="00E5562D">
        <w:rPr>
          <w:rFonts w:ascii="Times New Roman" w:hAnsi="Times New Roman" w:cs="Times New Roman"/>
          <w:bCs/>
          <w:iCs/>
          <w:sz w:val="24"/>
          <w:szCs w:val="24"/>
          <w:lang w:val="id-ID"/>
        </w:rPr>
        <w:t>.</w:t>
      </w:r>
      <w:proofErr w:type="gramEnd"/>
    </w:p>
    <w:p w:rsidR="00473B75" w:rsidRPr="00E5562D" w:rsidRDefault="00473B75" w:rsidP="00473B75">
      <w:pPr>
        <w:spacing w:line="276" w:lineRule="auto"/>
        <w:ind w:hanging="329"/>
        <w:rPr>
          <w:rFonts w:ascii="Times New Roman" w:hAnsi="Times New Roman" w:cs="Times New Roman"/>
          <w:b/>
          <w:bCs/>
          <w:iCs/>
          <w:sz w:val="24"/>
          <w:szCs w:val="24"/>
          <w:lang w:val="id-ID"/>
        </w:rPr>
      </w:pPr>
      <w:r w:rsidRPr="00E5562D">
        <w:rPr>
          <w:rFonts w:ascii="Times New Roman" w:hAnsi="Times New Roman" w:cs="Times New Roman"/>
          <w:b/>
          <w:color w:val="000000"/>
          <w:sz w:val="24"/>
          <w:szCs w:val="24"/>
        </w:rPr>
        <w:t>Uji Murtikolinearitas</w:t>
      </w:r>
    </w:p>
    <w:p w:rsidR="00A95172" w:rsidRPr="00E5562D" w:rsidRDefault="00473B75" w:rsidP="00473B75">
      <w:pPr>
        <w:autoSpaceDE w:val="0"/>
        <w:autoSpaceDN w:val="0"/>
        <w:adjustRightInd w:val="0"/>
        <w:ind w:left="0" w:firstLine="0"/>
        <w:rPr>
          <w:rFonts w:ascii="Times New Roman" w:hAnsi="Times New Roman" w:cs="Times New Roman"/>
          <w:bCs/>
          <w:sz w:val="24"/>
          <w:szCs w:val="24"/>
          <w:lang w:val="id-ID"/>
        </w:rPr>
      </w:pPr>
      <w:r w:rsidRPr="00E5562D">
        <w:rPr>
          <w:rFonts w:ascii="Times New Roman" w:hAnsi="Times New Roman" w:cs="Times New Roman"/>
          <w:bCs/>
          <w:iCs/>
          <w:sz w:val="24"/>
          <w:szCs w:val="24"/>
          <w:lang w:val="id-ID"/>
        </w:rPr>
        <w:t xml:space="preserve">       </w:t>
      </w:r>
      <w:proofErr w:type="gramStart"/>
      <w:r w:rsidR="00A95172" w:rsidRPr="00E5562D">
        <w:rPr>
          <w:rFonts w:ascii="Times New Roman" w:eastAsia="Times New Roman" w:hAnsi="Times New Roman" w:cs="Times New Roman"/>
          <w:sz w:val="24"/>
          <w:szCs w:val="24"/>
        </w:rPr>
        <w:t>Uji Multikolonieritas bertujuan untuk menguji apakah model regresi ditemukan adanya korelasi antar variabel bebas (Independen).</w:t>
      </w:r>
      <w:proofErr w:type="gramEnd"/>
      <w:r w:rsidR="00A95172" w:rsidRPr="00E5562D">
        <w:rPr>
          <w:rFonts w:ascii="Times New Roman" w:hAnsi="Times New Roman" w:cs="Times New Roman"/>
          <w:bCs/>
          <w:sz w:val="24"/>
          <w:szCs w:val="24"/>
        </w:rPr>
        <w:t xml:space="preserve"> </w:t>
      </w:r>
      <w:proofErr w:type="gramStart"/>
      <w:r w:rsidR="00A95172" w:rsidRPr="00E5562D">
        <w:rPr>
          <w:rFonts w:ascii="Times New Roman" w:hAnsi="Times New Roman" w:cs="Times New Roman"/>
          <w:bCs/>
          <w:sz w:val="24"/>
          <w:szCs w:val="24"/>
        </w:rPr>
        <w:t xml:space="preserve">Untuk mendeteksi ada atau tidaknya multikolinearitas dapat dilihat dari nilai </w:t>
      </w:r>
      <w:r w:rsidR="00A95172" w:rsidRPr="00E5562D">
        <w:rPr>
          <w:rFonts w:ascii="Times New Roman" w:hAnsi="Times New Roman" w:cs="Times New Roman"/>
          <w:bCs/>
          <w:i/>
          <w:sz w:val="24"/>
          <w:szCs w:val="24"/>
        </w:rPr>
        <w:t xml:space="preserve">Tolerance </w:t>
      </w:r>
      <w:r w:rsidR="00A95172" w:rsidRPr="00E5562D">
        <w:rPr>
          <w:rFonts w:ascii="Times New Roman" w:hAnsi="Times New Roman" w:cs="Times New Roman"/>
          <w:bCs/>
          <w:sz w:val="24"/>
          <w:szCs w:val="24"/>
        </w:rPr>
        <w:t xml:space="preserve">dan </w:t>
      </w:r>
      <w:r w:rsidR="00A95172" w:rsidRPr="00E5562D">
        <w:rPr>
          <w:rFonts w:ascii="Times New Roman" w:hAnsi="Times New Roman" w:cs="Times New Roman"/>
          <w:bCs/>
          <w:i/>
          <w:sz w:val="24"/>
          <w:szCs w:val="24"/>
        </w:rPr>
        <w:t xml:space="preserve">Variance Inflation Factor </w:t>
      </w:r>
      <w:r w:rsidR="00A95172" w:rsidRPr="00E5562D">
        <w:rPr>
          <w:rFonts w:ascii="Times New Roman" w:hAnsi="Times New Roman" w:cs="Times New Roman"/>
          <w:bCs/>
          <w:sz w:val="24"/>
          <w:szCs w:val="24"/>
        </w:rPr>
        <w:t>(VIF).</w:t>
      </w:r>
      <w:proofErr w:type="gramEnd"/>
      <w:r w:rsidR="00A95172" w:rsidRPr="00E5562D">
        <w:rPr>
          <w:rFonts w:ascii="Times New Roman" w:hAnsi="Times New Roman" w:cs="Times New Roman"/>
          <w:bCs/>
          <w:sz w:val="24"/>
          <w:szCs w:val="24"/>
        </w:rPr>
        <w:t xml:space="preserve"> Nilai </w:t>
      </w:r>
      <w:r w:rsidR="00A95172" w:rsidRPr="00E5562D">
        <w:rPr>
          <w:rFonts w:ascii="Times New Roman" w:hAnsi="Times New Roman" w:cs="Times New Roman"/>
          <w:bCs/>
          <w:i/>
          <w:sz w:val="24"/>
          <w:szCs w:val="24"/>
        </w:rPr>
        <w:t xml:space="preserve">tolerance </w:t>
      </w:r>
      <w:r w:rsidR="00A95172" w:rsidRPr="00E5562D">
        <w:rPr>
          <w:rFonts w:ascii="Times New Roman" w:hAnsi="Times New Roman" w:cs="Times New Roman"/>
          <w:bCs/>
          <w:sz w:val="24"/>
          <w:szCs w:val="24"/>
        </w:rPr>
        <w:t>yang umum dipakai adalah &gt; 0</w:t>
      </w:r>
      <w:proofErr w:type="gramStart"/>
      <w:r w:rsidR="00A95172" w:rsidRPr="00E5562D">
        <w:rPr>
          <w:rFonts w:ascii="Times New Roman" w:hAnsi="Times New Roman" w:cs="Times New Roman"/>
          <w:bCs/>
          <w:sz w:val="24"/>
          <w:szCs w:val="24"/>
        </w:rPr>
        <w:t>,10</w:t>
      </w:r>
      <w:proofErr w:type="gramEnd"/>
      <w:r w:rsidR="00A95172" w:rsidRPr="00E5562D">
        <w:rPr>
          <w:rFonts w:ascii="Times New Roman" w:hAnsi="Times New Roman" w:cs="Times New Roman"/>
          <w:bCs/>
          <w:sz w:val="24"/>
          <w:szCs w:val="24"/>
        </w:rPr>
        <w:t xml:space="preserve"> atau sama dengan nilai VIF &lt; 10 yang menandakan tidak terjadinya multikolinearitas.</w:t>
      </w:r>
    </w:p>
    <w:p w:rsidR="00A95172" w:rsidRPr="00E5562D" w:rsidRDefault="00A95172" w:rsidP="00A95172">
      <w:pPr>
        <w:autoSpaceDE w:val="0"/>
        <w:autoSpaceDN w:val="0"/>
        <w:adjustRightInd w:val="0"/>
        <w:jc w:val="center"/>
        <w:rPr>
          <w:rFonts w:ascii="Times New Roman" w:hAnsi="Times New Roman" w:cs="Times New Roman"/>
          <w:b/>
          <w:sz w:val="24"/>
          <w:szCs w:val="24"/>
          <w:lang w:val="id-ID"/>
        </w:rPr>
      </w:pPr>
      <w:r w:rsidRPr="00E5562D">
        <w:rPr>
          <w:rFonts w:ascii="Times New Roman" w:hAnsi="Times New Roman" w:cs="Times New Roman"/>
          <w:b/>
          <w:sz w:val="24"/>
          <w:szCs w:val="24"/>
        </w:rPr>
        <w:t xml:space="preserve">Tabel </w:t>
      </w:r>
      <w:r w:rsidRPr="00E5562D">
        <w:rPr>
          <w:rFonts w:ascii="Times New Roman" w:hAnsi="Times New Roman" w:cs="Times New Roman"/>
          <w:b/>
          <w:sz w:val="24"/>
          <w:szCs w:val="24"/>
          <w:lang w:val="id-ID"/>
        </w:rPr>
        <w:t>5</w:t>
      </w:r>
    </w:p>
    <w:tbl>
      <w:tblPr>
        <w:tblW w:w="7968" w:type="dxa"/>
        <w:tblLayout w:type="fixed"/>
        <w:tblCellMar>
          <w:left w:w="30" w:type="dxa"/>
          <w:right w:w="30" w:type="dxa"/>
        </w:tblCellMar>
        <w:tblLook w:val="0000"/>
      </w:tblPr>
      <w:tblGrid>
        <w:gridCol w:w="593"/>
        <w:gridCol w:w="2420"/>
        <w:gridCol w:w="278"/>
        <w:gridCol w:w="2693"/>
        <w:gridCol w:w="1984"/>
      </w:tblGrid>
      <w:tr w:rsidR="00A95172" w:rsidRPr="00A76287" w:rsidTr="00B445E8">
        <w:trPr>
          <w:cantSplit/>
          <w:trHeight w:val="286"/>
          <w:tblHeader/>
        </w:trPr>
        <w:tc>
          <w:tcPr>
            <w:tcW w:w="7968" w:type="dxa"/>
            <w:gridSpan w:val="5"/>
            <w:tcBorders>
              <w:bottom w:val="single" w:sz="4" w:space="0" w:color="auto"/>
            </w:tcBorders>
            <w:shd w:val="clear" w:color="auto" w:fill="FFFFFF"/>
            <w:tcMar>
              <w:top w:w="30" w:type="dxa"/>
              <w:left w:w="30" w:type="dxa"/>
              <w:bottom w:w="30" w:type="dxa"/>
              <w:right w:w="30" w:type="dxa"/>
            </w:tcMar>
            <w:vAlign w:val="center"/>
          </w:tcPr>
          <w:p w:rsidR="00A95172" w:rsidRPr="00A76287" w:rsidRDefault="00A95172" w:rsidP="00A76287">
            <w:pPr>
              <w:autoSpaceDE w:val="0"/>
              <w:autoSpaceDN w:val="0"/>
              <w:adjustRightInd w:val="0"/>
              <w:jc w:val="center"/>
              <w:rPr>
                <w:rFonts w:ascii="Arial" w:hAnsi="Arial" w:cs="Arial"/>
                <w:color w:val="000000"/>
                <w:sz w:val="18"/>
                <w:szCs w:val="18"/>
              </w:rPr>
            </w:pPr>
            <w:r w:rsidRPr="00A76287">
              <w:rPr>
                <w:rFonts w:ascii="Arial" w:hAnsi="Arial" w:cs="Arial"/>
                <w:b/>
                <w:bCs/>
                <w:color w:val="000000"/>
                <w:sz w:val="18"/>
                <w:szCs w:val="18"/>
              </w:rPr>
              <w:t>Coefficients</w:t>
            </w:r>
            <w:r w:rsidRPr="00A76287">
              <w:rPr>
                <w:rFonts w:ascii="Arial" w:hAnsi="Arial" w:cs="Arial"/>
                <w:b/>
                <w:bCs/>
                <w:color w:val="000000"/>
                <w:sz w:val="18"/>
                <w:szCs w:val="18"/>
                <w:vertAlign w:val="superscript"/>
              </w:rPr>
              <w:t>a</w:t>
            </w:r>
          </w:p>
        </w:tc>
      </w:tr>
      <w:tr w:rsidR="00A95172" w:rsidRPr="00A76287" w:rsidTr="00B445E8">
        <w:trPr>
          <w:cantSplit/>
          <w:trHeight w:val="560"/>
          <w:tblHeader/>
        </w:trPr>
        <w:tc>
          <w:tcPr>
            <w:tcW w:w="3291" w:type="dxa"/>
            <w:gridSpan w:val="3"/>
            <w:vMerge w:val="restart"/>
            <w:tcBorders>
              <w:top w:val="single" w:sz="4" w:space="0" w:color="auto"/>
            </w:tcBorders>
            <w:shd w:val="clear" w:color="auto" w:fill="FFFFFF"/>
            <w:tcMar>
              <w:top w:w="30" w:type="dxa"/>
              <w:left w:w="30" w:type="dxa"/>
              <w:bottom w:w="30" w:type="dxa"/>
              <w:right w:w="30" w:type="dxa"/>
            </w:tcMar>
            <w:vAlign w:val="bottom"/>
          </w:tcPr>
          <w:p w:rsidR="00A95172" w:rsidRPr="00A76287" w:rsidRDefault="00A95172" w:rsidP="00A76287">
            <w:pPr>
              <w:autoSpaceDE w:val="0"/>
              <w:autoSpaceDN w:val="0"/>
              <w:adjustRightInd w:val="0"/>
              <w:rPr>
                <w:rFonts w:ascii="Arial" w:hAnsi="Arial" w:cs="Arial"/>
                <w:color w:val="000000"/>
                <w:sz w:val="18"/>
                <w:szCs w:val="18"/>
              </w:rPr>
            </w:pPr>
            <w:r w:rsidRPr="00A76287">
              <w:rPr>
                <w:rFonts w:ascii="Arial" w:hAnsi="Arial" w:cs="Arial"/>
                <w:color w:val="000000"/>
                <w:sz w:val="18"/>
                <w:szCs w:val="18"/>
              </w:rPr>
              <w:t>Model</w:t>
            </w:r>
          </w:p>
        </w:tc>
        <w:tc>
          <w:tcPr>
            <w:tcW w:w="4677" w:type="dxa"/>
            <w:gridSpan w:val="2"/>
            <w:tcBorders>
              <w:top w:val="single" w:sz="4" w:space="0" w:color="auto"/>
            </w:tcBorders>
            <w:shd w:val="clear" w:color="auto" w:fill="FFFFFF"/>
            <w:tcMar>
              <w:top w:w="30" w:type="dxa"/>
              <w:left w:w="30" w:type="dxa"/>
              <w:bottom w:w="30" w:type="dxa"/>
              <w:right w:w="30" w:type="dxa"/>
            </w:tcMar>
            <w:vAlign w:val="bottom"/>
          </w:tcPr>
          <w:p w:rsidR="00A95172" w:rsidRPr="00A76287" w:rsidRDefault="00A95172" w:rsidP="00A76287">
            <w:pPr>
              <w:autoSpaceDE w:val="0"/>
              <w:autoSpaceDN w:val="0"/>
              <w:adjustRightInd w:val="0"/>
              <w:jc w:val="center"/>
              <w:rPr>
                <w:rFonts w:ascii="Arial" w:hAnsi="Arial" w:cs="Arial"/>
                <w:color w:val="000000"/>
                <w:sz w:val="18"/>
                <w:szCs w:val="18"/>
              </w:rPr>
            </w:pPr>
            <w:r w:rsidRPr="00A76287">
              <w:rPr>
                <w:rFonts w:ascii="Arial" w:hAnsi="Arial" w:cs="Arial"/>
                <w:color w:val="000000"/>
                <w:sz w:val="18"/>
                <w:szCs w:val="18"/>
              </w:rPr>
              <w:t>Collinearity Statistics</w:t>
            </w:r>
          </w:p>
        </w:tc>
      </w:tr>
      <w:tr w:rsidR="00A95172" w:rsidRPr="00A76287" w:rsidTr="00B445E8">
        <w:trPr>
          <w:cantSplit/>
          <w:trHeight w:val="51"/>
          <w:tblHeader/>
        </w:trPr>
        <w:tc>
          <w:tcPr>
            <w:tcW w:w="3291" w:type="dxa"/>
            <w:gridSpan w:val="3"/>
            <w:vMerge/>
            <w:tcBorders>
              <w:bottom w:val="single" w:sz="4" w:space="0" w:color="auto"/>
            </w:tcBorders>
            <w:shd w:val="clear" w:color="auto" w:fill="FFFFFF"/>
            <w:tcMar>
              <w:top w:w="30" w:type="dxa"/>
              <w:left w:w="30" w:type="dxa"/>
              <w:bottom w:w="30" w:type="dxa"/>
              <w:right w:w="30" w:type="dxa"/>
            </w:tcMar>
            <w:vAlign w:val="bottom"/>
          </w:tcPr>
          <w:p w:rsidR="00A95172" w:rsidRPr="00A76287" w:rsidRDefault="00A95172" w:rsidP="00A76287">
            <w:pPr>
              <w:autoSpaceDE w:val="0"/>
              <w:autoSpaceDN w:val="0"/>
              <w:adjustRightInd w:val="0"/>
              <w:rPr>
                <w:rFonts w:ascii="Arial" w:hAnsi="Arial" w:cs="Arial"/>
                <w:color w:val="000000"/>
                <w:sz w:val="18"/>
                <w:szCs w:val="18"/>
              </w:rPr>
            </w:pPr>
          </w:p>
        </w:tc>
        <w:tc>
          <w:tcPr>
            <w:tcW w:w="2693" w:type="dxa"/>
            <w:tcBorders>
              <w:bottom w:val="single" w:sz="4" w:space="0" w:color="auto"/>
            </w:tcBorders>
            <w:shd w:val="clear" w:color="auto" w:fill="FFFFFF"/>
            <w:tcMar>
              <w:top w:w="30" w:type="dxa"/>
              <w:left w:w="30" w:type="dxa"/>
              <w:bottom w:w="30" w:type="dxa"/>
              <w:right w:w="30" w:type="dxa"/>
            </w:tcMar>
            <w:vAlign w:val="bottom"/>
          </w:tcPr>
          <w:p w:rsidR="00A95172" w:rsidRPr="00A76287" w:rsidRDefault="00A95172" w:rsidP="00A76287">
            <w:pPr>
              <w:autoSpaceDE w:val="0"/>
              <w:autoSpaceDN w:val="0"/>
              <w:adjustRightInd w:val="0"/>
              <w:jc w:val="center"/>
              <w:rPr>
                <w:rFonts w:ascii="Arial" w:hAnsi="Arial" w:cs="Arial"/>
                <w:color w:val="000000"/>
                <w:sz w:val="18"/>
                <w:szCs w:val="18"/>
              </w:rPr>
            </w:pPr>
            <w:r w:rsidRPr="00A76287">
              <w:rPr>
                <w:rFonts w:ascii="Arial" w:hAnsi="Arial" w:cs="Arial"/>
                <w:color w:val="000000"/>
                <w:sz w:val="18"/>
                <w:szCs w:val="18"/>
              </w:rPr>
              <w:t>Tolerance</w:t>
            </w:r>
          </w:p>
        </w:tc>
        <w:tc>
          <w:tcPr>
            <w:tcW w:w="1984" w:type="dxa"/>
            <w:tcBorders>
              <w:bottom w:val="single" w:sz="4" w:space="0" w:color="auto"/>
            </w:tcBorders>
            <w:shd w:val="clear" w:color="auto" w:fill="FFFFFF"/>
            <w:tcMar>
              <w:top w:w="30" w:type="dxa"/>
              <w:left w:w="30" w:type="dxa"/>
              <w:bottom w:w="30" w:type="dxa"/>
              <w:right w:w="30" w:type="dxa"/>
            </w:tcMar>
            <w:vAlign w:val="bottom"/>
          </w:tcPr>
          <w:p w:rsidR="00A95172" w:rsidRPr="00A76287" w:rsidRDefault="00A95172" w:rsidP="00A76287">
            <w:pPr>
              <w:autoSpaceDE w:val="0"/>
              <w:autoSpaceDN w:val="0"/>
              <w:adjustRightInd w:val="0"/>
              <w:jc w:val="center"/>
              <w:rPr>
                <w:rFonts w:ascii="Arial" w:hAnsi="Arial" w:cs="Arial"/>
                <w:color w:val="000000"/>
                <w:sz w:val="18"/>
                <w:szCs w:val="18"/>
              </w:rPr>
            </w:pPr>
            <w:r w:rsidRPr="00A76287">
              <w:rPr>
                <w:rFonts w:ascii="Arial" w:hAnsi="Arial" w:cs="Arial"/>
                <w:color w:val="000000"/>
                <w:sz w:val="18"/>
                <w:szCs w:val="18"/>
              </w:rPr>
              <w:t>VIF</w:t>
            </w:r>
          </w:p>
        </w:tc>
      </w:tr>
      <w:tr w:rsidR="00A95172" w:rsidRPr="00A76287" w:rsidTr="00B445E8">
        <w:trPr>
          <w:cantSplit/>
          <w:trHeight w:val="286"/>
          <w:tblHeader/>
        </w:trPr>
        <w:tc>
          <w:tcPr>
            <w:tcW w:w="593" w:type="dxa"/>
            <w:vMerge w:val="restart"/>
            <w:tcBorders>
              <w:top w:val="single" w:sz="4" w:space="0" w:color="auto"/>
            </w:tcBorders>
            <w:shd w:val="clear" w:color="auto" w:fill="FFFFFF"/>
            <w:tcMar>
              <w:top w:w="30" w:type="dxa"/>
              <w:left w:w="30" w:type="dxa"/>
              <w:bottom w:w="30" w:type="dxa"/>
              <w:right w:w="30" w:type="dxa"/>
            </w:tcMar>
          </w:tcPr>
          <w:p w:rsidR="00A95172" w:rsidRPr="00A76287" w:rsidRDefault="00A95172" w:rsidP="00A76287">
            <w:pPr>
              <w:autoSpaceDE w:val="0"/>
              <w:autoSpaceDN w:val="0"/>
              <w:adjustRightInd w:val="0"/>
              <w:rPr>
                <w:rFonts w:ascii="Arial" w:hAnsi="Arial" w:cs="Arial"/>
                <w:color w:val="000000"/>
                <w:sz w:val="18"/>
                <w:szCs w:val="18"/>
              </w:rPr>
            </w:pPr>
            <w:r w:rsidRPr="00A76287">
              <w:rPr>
                <w:rFonts w:ascii="Arial" w:hAnsi="Arial" w:cs="Arial"/>
                <w:color w:val="000000"/>
                <w:sz w:val="18"/>
                <w:szCs w:val="18"/>
              </w:rPr>
              <w:t>1</w:t>
            </w:r>
          </w:p>
        </w:tc>
        <w:tc>
          <w:tcPr>
            <w:tcW w:w="2698" w:type="dxa"/>
            <w:gridSpan w:val="2"/>
            <w:tcBorders>
              <w:top w:val="single" w:sz="4" w:space="0" w:color="auto"/>
            </w:tcBorders>
            <w:shd w:val="clear" w:color="auto" w:fill="FFFFFF"/>
            <w:tcMar>
              <w:top w:w="30" w:type="dxa"/>
              <w:left w:w="30" w:type="dxa"/>
              <w:bottom w:w="30" w:type="dxa"/>
              <w:right w:w="30" w:type="dxa"/>
            </w:tcMar>
          </w:tcPr>
          <w:p w:rsidR="00A95172" w:rsidRPr="00A76287" w:rsidRDefault="00A95172" w:rsidP="00A76287">
            <w:pPr>
              <w:autoSpaceDE w:val="0"/>
              <w:autoSpaceDN w:val="0"/>
              <w:adjustRightInd w:val="0"/>
              <w:rPr>
                <w:rFonts w:ascii="Arial" w:hAnsi="Arial" w:cs="Arial"/>
                <w:color w:val="000000"/>
                <w:sz w:val="18"/>
                <w:szCs w:val="18"/>
              </w:rPr>
            </w:pPr>
            <w:r w:rsidRPr="00A76287">
              <w:rPr>
                <w:rFonts w:ascii="Arial" w:hAnsi="Arial" w:cs="Arial"/>
                <w:color w:val="000000"/>
                <w:sz w:val="18"/>
                <w:szCs w:val="18"/>
              </w:rPr>
              <w:t>(Constant)</w:t>
            </w:r>
          </w:p>
        </w:tc>
        <w:tc>
          <w:tcPr>
            <w:tcW w:w="2693" w:type="dxa"/>
            <w:tcBorders>
              <w:top w:val="single" w:sz="4" w:space="0" w:color="auto"/>
            </w:tcBorders>
            <w:shd w:val="clear" w:color="auto" w:fill="FFFFFF"/>
            <w:tcMar>
              <w:top w:w="30" w:type="dxa"/>
              <w:left w:w="30" w:type="dxa"/>
              <w:bottom w:w="30" w:type="dxa"/>
              <w:right w:w="30" w:type="dxa"/>
            </w:tcMar>
          </w:tcPr>
          <w:p w:rsidR="00A95172" w:rsidRPr="00A76287" w:rsidRDefault="00A95172" w:rsidP="00A76287">
            <w:pPr>
              <w:autoSpaceDE w:val="0"/>
              <w:autoSpaceDN w:val="0"/>
              <w:adjustRightInd w:val="0"/>
              <w:rPr>
                <w:rFonts w:ascii="Times New Roman" w:hAnsi="Times New Roman" w:cs="Times New Roman"/>
                <w:sz w:val="18"/>
                <w:szCs w:val="18"/>
              </w:rPr>
            </w:pPr>
          </w:p>
        </w:tc>
        <w:tc>
          <w:tcPr>
            <w:tcW w:w="1984" w:type="dxa"/>
            <w:tcBorders>
              <w:top w:val="single" w:sz="4" w:space="0" w:color="auto"/>
            </w:tcBorders>
            <w:shd w:val="clear" w:color="auto" w:fill="FFFFFF"/>
            <w:tcMar>
              <w:top w:w="30" w:type="dxa"/>
              <w:left w:w="30" w:type="dxa"/>
              <w:bottom w:w="30" w:type="dxa"/>
              <w:right w:w="30" w:type="dxa"/>
            </w:tcMar>
          </w:tcPr>
          <w:p w:rsidR="00A95172" w:rsidRPr="00A76287" w:rsidRDefault="00A95172" w:rsidP="00A76287">
            <w:pPr>
              <w:autoSpaceDE w:val="0"/>
              <w:autoSpaceDN w:val="0"/>
              <w:adjustRightInd w:val="0"/>
              <w:rPr>
                <w:rFonts w:ascii="Times New Roman" w:hAnsi="Times New Roman" w:cs="Times New Roman"/>
                <w:sz w:val="18"/>
                <w:szCs w:val="18"/>
              </w:rPr>
            </w:pPr>
          </w:p>
        </w:tc>
      </w:tr>
      <w:tr w:rsidR="00A95172" w:rsidRPr="00A76287" w:rsidTr="00B445E8">
        <w:trPr>
          <w:cantSplit/>
          <w:trHeight w:val="123"/>
          <w:tblHeader/>
        </w:trPr>
        <w:tc>
          <w:tcPr>
            <w:tcW w:w="593" w:type="dxa"/>
            <w:vMerge/>
            <w:shd w:val="clear" w:color="auto" w:fill="FFFFFF"/>
            <w:tcMar>
              <w:top w:w="30" w:type="dxa"/>
              <w:left w:w="30" w:type="dxa"/>
              <w:bottom w:w="30" w:type="dxa"/>
              <w:right w:w="30" w:type="dxa"/>
            </w:tcMar>
          </w:tcPr>
          <w:p w:rsidR="00A95172" w:rsidRPr="00A76287" w:rsidRDefault="00A95172" w:rsidP="00A76287">
            <w:pPr>
              <w:autoSpaceDE w:val="0"/>
              <w:autoSpaceDN w:val="0"/>
              <w:adjustRightInd w:val="0"/>
              <w:rPr>
                <w:rFonts w:ascii="Times New Roman" w:hAnsi="Times New Roman" w:cs="Times New Roman"/>
                <w:sz w:val="18"/>
                <w:szCs w:val="18"/>
              </w:rPr>
            </w:pPr>
          </w:p>
        </w:tc>
        <w:tc>
          <w:tcPr>
            <w:tcW w:w="2698" w:type="dxa"/>
            <w:gridSpan w:val="2"/>
            <w:shd w:val="clear" w:color="auto" w:fill="FFFFFF"/>
            <w:tcMar>
              <w:top w:w="30" w:type="dxa"/>
              <w:left w:w="30" w:type="dxa"/>
              <w:bottom w:w="30" w:type="dxa"/>
              <w:right w:w="30" w:type="dxa"/>
            </w:tcMar>
          </w:tcPr>
          <w:p w:rsidR="00A95172" w:rsidRPr="00A76287" w:rsidRDefault="00A95172" w:rsidP="00A76287">
            <w:pPr>
              <w:autoSpaceDE w:val="0"/>
              <w:autoSpaceDN w:val="0"/>
              <w:adjustRightInd w:val="0"/>
              <w:rPr>
                <w:rFonts w:ascii="Arial" w:hAnsi="Arial" w:cs="Arial"/>
                <w:color w:val="000000"/>
                <w:sz w:val="18"/>
                <w:szCs w:val="18"/>
              </w:rPr>
            </w:pPr>
            <w:r w:rsidRPr="00A76287">
              <w:rPr>
                <w:rFonts w:ascii="Arial" w:hAnsi="Arial" w:cs="Arial"/>
                <w:color w:val="000000"/>
                <w:sz w:val="18"/>
                <w:szCs w:val="18"/>
              </w:rPr>
              <w:t>komitmen</w:t>
            </w:r>
          </w:p>
        </w:tc>
        <w:tc>
          <w:tcPr>
            <w:tcW w:w="2693" w:type="dxa"/>
            <w:shd w:val="clear" w:color="auto" w:fill="FFFFFF"/>
            <w:tcMar>
              <w:top w:w="30" w:type="dxa"/>
              <w:left w:w="30" w:type="dxa"/>
              <w:bottom w:w="30" w:type="dxa"/>
              <w:right w:w="30" w:type="dxa"/>
            </w:tcMar>
            <w:vAlign w:val="center"/>
          </w:tcPr>
          <w:p w:rsidR="00A95172" w:rsidRPr="00A76287" w:rsidRDefault="00A95172" w:rsidP="00A76287">
            <w:pPr>
              <w:autoSpaceDE w:val="0"/>
              <w:autoSpaceDN w:val="0"/>
              <w:adjustRightInd w:val="0"/>
              <w:jc w:val="right"/>
              <w:rPr>
                <w:rFonts w:ascii="Arial" w:hAnsi="Arial" w:cs="Arial"/>
                <w:color w:val="000000"/>
                <w:sz w:val="18"/>
                <w:szCs w:val="18"/>
              </w:rPr>
            </w:pPr>
            <w:r w:rsidRPr="00A76287">
              <w:rPr>
                <w:rFonts w:ascii="Arial" w:hAnsi="Arial" w:cs="Arial"/>
                <w:color w:val="000000"/>
                <w:sz w:val="18"/>
                <w:szCs w:val="18"/>
              </w:rPr>
              <w:t>.880</w:t>
            </w:r>
          </w:p>
        </w:tc>
        <w:tc>
          <w:tcPr>
            <w:tcW w:w="1984" w:type="dxa"/>
            <w:shd w:val="clear" w:color="auto" w:fill="FFFFFF"/>
            <w:tcMar>
              <w:top w:w="30" w:type="dxa"/>
              <w:left w:w="30" w:type="dxa"/>
              <w:bottom w:w="30" w:type="dxa"/>
              <w:right w:w="30" w:type="dxa"/>
            </w:tcMar>
            <w:vAlign w:val="center"/>
          </w:tcPr>
          <w:p w:rsidR="00A95172" w:rsidRPr="00A76287" w:rsidRDefault="00A95172" w:rsidP="00A76287">
            <w:pPr>
              <w:autoSpaceDE w:val="0"/>
              <w:autoSpaceDN w:val="0"/>
              <w:adjustRightInd w:val="0"/>
              <w:jc w:val="right"/>
              <w:rPr>
                <w:rFonts w:ascii="Arial" w:hAnsi="Arial" w:cs="Arial"/>
                <w:color w:val="000000"/>
                <w:sz w:val="18"/>
                <w:szCs w:val="18"/>
              </w:rPr>
            </w:pPr>
            <w:r w:rsidRPr="00A76287">
              <w:rPr>
                <w:rFonts w:ascii="Arial" w:hAnsi="Arial" w:cs="Arial"/>
                <w:color w:val="000000"/>
                <w:sz w:val="18"/>
                <w:szCs w:val="18"/>
              </w:rPr>
              <w:t>1.136</w:t>
            </w:r>
          </w:p>
        </w:tc>
      </w:tr>
      <w:tr w:rsidR="00A95172" w:rsidRPr="00A76287" w:rsidTr="00B445E8">
        <w:trPr>
          <w:cantSplit/>
          <w:trHeight w:val="123"/>
          <w:tblHeader/>
        </w:trPr>
        <w:tc>
          <w:tcPr>
            <w:tcW w:w="593" w:type="dxa"/>
            <w:vMerge/>
            <w:shd w:val="clear" w:color="auto" w:fill="FFFFFF"/>
            <w:tcMar>
              <w:top w:w="30" w:type="dxa"/>
              <w:left w:w="30" w:type="dxa"/>
              <w:bottom w:w="30" w:type="dxa"/>
              <w:right w:w="30" w:type="dxa"/>
            </w:tcMar>
          </w:tcPr>
          <w:p w:rsidR="00A95172" w:rsidRPr="00A76287" w:rsidRDefault="00A95172" w:rsidP="00A76287">
            <w:pPr>
              <w:autoSpaceDE w:val="0"/>
              <w:autoSpaceDN w:val="0"/>
              <w:adjustRightInd w:val="0"/>
              <w:rPr>
                <w:rFonts w:ascii="Arial" w:hAnsi="Arial" w:cs="Arial"/>
                <w:color w:val="000000"/>
                <w:sz w:val="18"/>
                <w:szCs w:val="18"/>
              </w:rPr>
            </w:pPr>
          </w:p>
        </w:tc>
        <w:tc>
          <w:tcPr>
            <w:tcW w:w="2698" w:type="dxa"/>
            <w:gridSpan w:val="2"/>
            <w:shd w:val="clear" w:color="auto" w:fill="FFFFFF"/>
            <w:tcMar>
              <w:top w:w="30" w:type="dxa"/>
              <w:left w:w="30" w:type="dxa"/>
              <w:bottom w:w="30" w:type="dxa"/>
              <w:right w:w="30" w:type="dxa"/>
            </w:tcMar>
          </w:tcPr>
          <w:p w:rsidR="00A95172" w:rsidRPr="00A76287" w:rsidRDefault="00A95172" w:rsidP="00A76287">
            <w:pPr>
              <w:autoSpaceDE w:val="0"/>
              <w:autoSpaceDN w:val="0"/>
              <w:adjustRightInd w:val="0"/>
              <w:rPr>
                <w:rFonts w:ascii="Arial" w:hAnsi="Arial" w:cs="Arial"/>
                <w:color w:val="000000"/>
                <w:sz w:val="18"/>
                <w:szCs w:val="18"/>
              </w:rPr>
            </w:pPr>
            <w:r w:rsidRPr="00A76287">
              <w:rPr>
                <w:rFonts w:ascii="Arial" w:hAnsi="Arial" w:cs="Arial"/>
                <w:color w:val="000000"/>
                <w:sz w:val="18"/>
                <w:szCs w:val="18"/>
              </w:rPr>
              <w:t>komunikasi</w:t>
            </w:r>
          </w:p>
        </w:tc>
        <w:tc>
          <w:tcPr>
            <w:tcW w:w="2693" w:type="dxa"/>
            <w:shd w:val="clear" w:color="auto" w:fill="FFFFFF"/>
            <w:tcMar>
              <w:top w:w="30" w:type="dxa"/>
              <w:left w:w="30" w:type="dxa"/>
              <w:bottom w:w="30" w:type="dxa"/>
              <w:right w:w="30" w:type="dxa"/>
            </w:tcMar>
            <w:vAlign w:val="center"/>
          </w:tcPr>
          <w:p w:rsidR="00A95172" w:rsidRPr="00A76287" w:rsidRDefault="00A95172" w:rsidP="00A76287">
            <w:pPr>
              <w:autoSpaceDE w:val="0"/>
              <w:autoSpaceDN w:val="0"/>
              <w:adjustRightInd w:val="0"/>
              <w:jc w:val="right"/>
              <w:rPr>
                <w:rFonts w:ascii="Arial" w:hAnsi="Arial" w:cs="Arial"/>
                <w:color w:val="000000"/>
                <w:sz w:val="18"/>
                <w:szCs w:val="18"/>
              </w:rPr>
            </w:pPr>
            <w:r w:rsidRPr="00A76287">
              <w:rPr>
                <w:rFonts w:ascii="Arial" w:hAnsi="Arial" w:cs="Arial"/>
                <w:color w:val="000000"/>
                <w:sz w:val="18"/>
                <w:szCs w:val="18"/>
              </w:rPr>
              <w:t>.658</w:t>
            </w:r>
          </w:p>
        </w:tc>
        <w:tc>
          <w:tcPr>
            <w:tcW w:w="1984" w:type="dxa"/>
            <w:shd w:val="clear" w:color="auto" w:fill="FFFFFF"/>
            <w:tcMar>
              <w:top w:w="30" w:type="dxa"/>
              <w:left w:w="30" w:type="dxa"/>
              <w:bottom w:w="30" w:type="dxa"/>
              <w:right w:w="30" w:type="dxa"/>
            </w:tcMar>
            <w:vAlign w:val="center"/>
          </w:tcPr>
          <w:p w:rsidR="00A95172" w:rsidRPr="00A76287" w:rsidRDefault="00A95172" w:rsidP="00A76287">
            <w:pPr>
              <w:autoSpaceDE w:val="0"/>
              <w:autoSpaceDN w:val="0"/>
              <w:adjustRightInd w:val="0"/>
              <w:jc w:val="right"/>
              <w:rPr>
                <w:rFonts w:ascii="Arial" w:hAnsi="Arial" w:cs="Arial"/>
                <w:color w:val="000000"/>
                <w:sz w:val="18"/>
                <w:szCs w:val="18"/>
              </w:rPr>
            </w:pPr>
            <w:r w:rsidRPr="00A76287">
              <w:rPr>
                <w:rFonts w:ascii="Arial" w:hAnsi="Arial" w:cs="Arial"/>
                <w:color w:val="000000"/>
                <w:sz w:val="18"/>
                <w:szCs w:val="18"/>
              </w:rPr>
              <w:t>1.521</w:t>
            </w:r>
          </w:p>
        </w:tc>
      </w:tr>
      <w:tr w:rsidR="00A95172" w:rsidRPr="00A76287" w:rsidTr="00B445E8">
        <w:trPr>
          <w:cantSplit/>
          <w:trHeight w:val="123"/>
          <w:tblHeader/>
        </w:trPr>
        <w:tc>
          <w:tcPr>
            <w:tcW w:w="593" w:type="dxa"/>
            <w:vMerge/>
            <w:tcBorders>
              <w:bottom w:val="single" w:sz="4" w:space="0" w:color="auto"/>
            </w:tcBorders>
            <w:shd w:val="clear" w:color="auto" w:fill="FFFFFF"/>
            <w:tcMar>
              <w:top w:w="30" w:type="dxa"/>
              <w:left w:w="30" w:type="dxa"/>
              <w:bottom w:w="30" w:type="dxa"/>
              <w:right w:w="30" w:type="dxa"/>
            </w:tcMar>
          </w:tcPr>
          <w:p w:rsidR="00A95172" w:rsidRPr="00A76287" w:rsidRDefault="00A95172" w:rsidP="00A76287">
            <w:pPr>
              <w:autoSpaceDE w:val="0"/>
              <w:autoSpaceDN w:val="0"/>
              <w:adjustRightInd w:val="0"/>
              <w:rPr>
                <w:rFonts w:ascii="Arial" w:hAnsi="Arial" w:cs="Arial"/>
                <w:color w:val="000000"/>
                <w:sz w:val="18"/>
                <w:szCs w:val="18"/>
              </w:rPr>
            </w:pPr>
          </w:p>
        </w:tc>
        <w:tc>
          <w:tcPr>
            <w:tcW w:w="2698" w:type="dxa"/>
            <w:gridSpan w:val="2"/>
            <w:tcBorders>
              <w:bottom w:val="single" w:sz="4" w:space="0" w:color="auto"/>
            </w:tcBorders>
            <w:shd w:val="clear" w:color="auto" w:fill="FFFFFF"/>
            <w:tcMar>
              <w:top w:w="30" w:type="dxa"/>
              <w:left w:w="30" w:type="dxa"/>
              <w:bottom w:w="30" w:type="dxa"/>
              <w:right w:w="30" w:type="dxa"/>
            </w:tcMar>
          </w:tcPr>
          <w:p w:rsidR="00A95172" w:rsidRPr="00A76287" w:rsidRDefault="00A95172" w:rsidP="00A76287">
            <w:pPr>
              <w:autoSpaceDE w:val="0"/>
              <w:autoSpaceDN w:val="0"/>
              <w:adjustRightInd w:val="0"/>
              <w:rPr>
                <w:rFonts w:ascii="Arial" w:hAnsi="Arial" w:cs="Arial"/>
                <w:color w:val="000000"/>
                <w:sz w:val="18"/>
                <w:szCs w:val="18"/>
              </w:rPr>
            </w:pPr>
            <w:r w:rsidRPr="00A76287">
              <w:rPr>
                <w:rFonts w:ascii="Arial" w:hAnsi="Arial" w:cs="Arial"/>
                <w:color w:val="000000"/>
                <w:sz w:val="18"/>
                <w:szCs w:val="18"/>
              </w:rPr>
              <w:t>kualitas layanan</w:t>
            </w:r>
          </w:p>
        </w:tc>
        <w:tc>
          <w:tcPr>
            <w:tcW w:w="2693" w:type="dxa"/>
            <w:tcBorders>
              <w:bottom w:val="single" w:sz="4" w:space="0" w:color="auto"/>
            </w:tcBorders>
            <w:shd w:val="clear" w:color="auto" w:fill="FFFFFF"/>
            <w:tcMar>
              <w:top w:w="30" w:type="dxa"/>
              <w:left w:w="30" w:type="dxa"/>
              <w:bottom w:w="30" w:type="dxa"/>
              <w:right w:w="30" w:type="dxa"/>
            </w:tcMar>
            <w:vAlign w:val="center"/>
          </w:tcPr>
          <w:p w:rsidR="00A95172" w:rsidRPr="00A76287" w:rsidRDefault="00A95172" w:rsidP="00A76287">
            <w:pPr>
              <w:autoSpaceDE w:val="0"/>
              <w:autoSpaceDN w:val="0"/>
              <w:adjustRightInd w:val="0"/>
              <w:jc w:val="right"/>
              <w:rPr>
                <w:rFonts w:ascii="Arial" w:hAnsi="Arial" w:cs="Arial"/>
                <w:color w:val="000000"/>
                <w:sz w:val="18"/>
                <w:szCs w:val="18"/>
              </w:rPr>
            </w:pPr>
            <w:r w:rsidRPr="00A76287">
              <w:rPr>
                <w:rFonts w:ascii="Arial" w:hAnsi="Arial" w:cs="Arial"/>
                <w:color w:val="000000"/>
                <w:sz w:val="18"/>
                <w:szCs w:val="18"/>
              </w:rPr>
              <w:t>.699</w:t>
            </w:r>
          </w:p>
        </w:tc>
        <w:tc>
          <w:tcPr>
            <w:tcW w:w="1984" w:type="dxa"/>
            <w:tcBorders>
              <w:bottom w:val="single" w:sz="4" w:space="0" w:color="auto"/>
            </w:tcBorders>
            <w:shd w:val="clear" w:color="auto" w:fill="FFFFFF"/>
            <w:tcMar>
              <w:top w:w="30" w:type="dxa"/>
              <w:left w:w="30" w:type="dxa"/>
              <w:bottom w:w="30" w:type="dxa"/>
              <w:right w:w="30" w:type="dxa"/>
            </w:tcMar>
            <w:vAlign w:val="center"/>
          </w:tcPr>
          <w:p w:rsidR="00A95172" w:rsidRPr="00A76287" w:rsidRDefault="00A95172" w:rsidP="00A76287">
            <w:pPr>
              <w:autoSpaceDE w:val="0"/>
              <w:autoSpaceDN w:val="0"/>
              <w:adjustRightInd w:val="0"/>
              <w:jc w:val="right"/>
              <w:rPr>
                <w:rFonts w:ascii="Arial" w:hAnsi="Arial" w:cs="Arial"/>
                <w:color w:val="000000"/>
                <w:sz w:val="18"/>
                <w:szCs w:val="18"/>
              </w:rPr>
            </w:pPr>
            <w:r w:rsidRPr="00A76287">
              <w:rPr>
                <w:rFonts w:ascii="Arial" w:hAnsi="Arial" w:cs="Arial"/>
                <w:color w:val="000000"/>
                <w:sz w:val="18"/>
                <w:szCs w:val="18"/>
              </w:rPr>
              <w:t>1.430</w:t>
            </w:r>
          </w:p>
        </w:tc>
      </w:tr>
      <w:tr w:rsidR="00A95172" w:rsidRPr="00A76287" w:rsidTr="00B445E8">
        <w:trPr>
          <w:gridAfter w:val="3"/>
          <w:wAfter w:w="4955" w:type="dxa"/>
          <w:cantSplit/>
          <w:trHeight w:val="286"/>
        </w:trPr>
        <w:tc>
          <w:tcPr>
            <w:tcW w:w="3013" w:type="dxa"/>
            <w:gridSpan w:val="2"/>
            <w:shd w:val="clear" w:color="auto" w:fill="FFFFFF"/>
            <w:tcMar>
              <w:top w:w="30" w:type="dxa"/>
              <w:left w:w="30" w:type="dxa"/>
              <w:bottom w:w="30" w:type="dxa"/>
              <w:right w:w="30" w:type="dxa"/>
            </w:tcMar>
          </w:tcPr>
          <w:p w:rsidR="00A95172" w:rsidRPr="00A76287" w:rsidRDefault="00A95172" w:rsidP="00A76287">
            <w:pPr>
              <w:autoSpaceDE w:val="0"/>
              <w:autoSpaceDN w:val="0"/>
              <w:adjustRightInd w:val="0"/>
              <w:rPr>
                <w:rFonts w:ascii="Arial" w:hAnsi="Arial" w:cs="Arial"/>
                <w:color w:val="000000"/>
                <w:sz w:val="18"/>
                <w:szCs w:val="18"/>
              </w:rPr>
            </w:pPr>
            <w:r w:rsidRPr="00A76287">
              <w:rPr>
                <w:rFonts w:ascii="Arial" w:hAnsi="Arial" w:cs="Arial"/>
                <w:color w:val="000000"/>
                <w:sz w:val="18"/>
                <w:szCs w:val="18"/>
              </w:rPr>
              <w:t>a. Dependent Variable: kepuasan</w:t>
            </w:r>
          </w:p>
        </w:tc>
      </w:tr>
    </w:tbl>
    <w:p w:rsidR="00473B75" w:rsidRPr="00E5562D" w:rsidRDefault="00A95172" w:rsidP="00A95172">
      <w:pPr>
        <w:autoSpaceDE w:val="0"/>
        <w:autoSpaceDN w:val="0"/>
        <w:adjustRightInd w:val="0"/>
        <w:ind w:left="0" w:firstLine="540"/>
        <w:rPr>
          <w:rFonts w:ascii="Times New Roman" w:hAnsi="Times New Roman" w:cs="Times New Roman"/>
          <w:sz w:val="24"/>
          <w:szCs w:val="24"/>
          <w:lang w:val="id-ID"/>
        </w:rPr>
      </w:pPr>
      <w:r w:rsidRPr="00E5562D">
        <w:rPr>
          <w:rFonts w:ascii="Times New Roman" w:hAnsi="Times New Roman" w:cs="Times New Roman"/>
          <w:sz w:val="24"/>
          <w:szCs w:val="24"/>
        </w:rPr>
        <w:lastRenderedPageBreak/>
        <w:t xml:space="preserve">Berdasarkan tabel diatas dapat diketahui bahwa nilai </w:t>
      </w:r>
      <w:r w:rsidRPr="00E5562D">
        <w:rPr>
          <w:rFonts w:ascii="Times New Roman" w:hAnsi="Times New Roman" w:cs="Times New Roman"/>
          <w:i/>
          <w:sz w:val="24"/>
          <w:szCs w:val="24"/>
        </w:rPr>
        <w:t>Tolerance</w:t>
      </w:r>
      <w:r w:rsidRPr="00E5562D">
        <w:rPr>
          <w:rFonts w:ascii="Times New Roman" w:hAnsi="Times New Roman" w:cs="Times New Roman"/>
          <w:sz w:val="24"/>
          <w:szCs w:val="24"/>
        </w:rPr>
        <w:t xml:space="preserve"> dan </w:t>
      </w:r>
      <w:r w:rsidRPr="00E5562D">
        <w:rPr>
          <w:rFonts w:ascii="Times New Roman" w:hAnsi="Times New Roman" w:cs="Times New Roman"/>
          <w:i/>
          <w:sz w:val="24"/>
          <w:szCs w:val="24"/>
        </w:rPr>
        <w:t xml:space="preserve">Variance Inflation Faktor </w:t>
      </w:r>
      <w:r w:rsidRPr="00E5562D">
        <w:rPr>
          <w:rFonts w:ascii="Times New Roman" w:hAnsi="Times New Roman" w:cs="Times New Roman"/>
          <w:sz w:val="24"/>
          <w:szCs w:val="24"/>
        </w:rPr>
        <w:t>besar dari 0</w:t>
      </w:r>
      <w:proofErr w:type="gramStart"/>
      <w:r w:rsidRPr="00E5562D">
        <w:rPr>
          <w:rFonts w:ascii="Times New Roman" w:hAnsi="Times New Roman" w:cs="Times New Roman"/>
          <w:sz w:val="24"/>
          <w:szCs w:val="24"/>
        </w:rPr>
        <w:t>,10</w:t>
      </w:r>
      <w:proofErr w:type="gramEnd"/>
      <w:r w:rsidRPr="00E5562D">
        <w:rPr>
          <w:rFonts w:ascii="Times New Roman" w:hAnsi="Times New Roman" w:cs="Times New Roman"/>
          <w:sz w:val="24"/>
          <w:szCs w:val="24"/>
        </w:rPr>
        <w:t>. Maka dapat disimpulkan dari uji diatas tidak terjadi multikolinearitas pada uji ini</w:t>
      </w:r>
    </w:p>
    <w:p w:rsidR="00A95172" w:rsidRPr="00E5562D" w:rsidRDefault="00A95172" w:rsidP="00B445E8">
      <w:pPr>
        <w:autoSpaceDE w:val="0"/>
        <w:autoSpaceDN w:val="0"/>
        <w:adjustRightInd w:val="0"/>
        <w:ind w:hanging="329"/>
        <w:rPr>
          <w:rFonts w:ascii="Times New Roman" w:hAnsi="Times New Roman" w:cs="Times New Roman"/>
          <w:b/>
          <w:bCs/>
          <w:sz w:val="24"/>
          <w:szCs w:val="24"/>
        </w:rPr>
      </w:pPr>
      <w:proofErr w:type="gramStart"/>
      <w:r w:rsidRPr="00E5562D">
        <w:rPr>
          <w:rFonts w:ascii="Times New Roman" w:hAnsi="Times New Roman" w:cs="Times New Roman"/>
          <w:b/>
          <w:bCs/>
          <w:sz w:val="24"/>
          <w:szCs w:val="24"/>
        </w:rPr>
        <w:t xml:space="preserve">Uji </w:t>
      </w:r>
      <w:r w:rsidRPr="00E5562D">
        <w:rPr>
          <w:rFonts w:ascii="Times New Roman" w:hAnsi="Times New Roman" w:cs="Times New Roman"/>
          <w:b/>
          <w:bCs/>
          <w:sz w:val="24"/>
          <w:szCs w:val="24"/>
          <w:lang w:val="id-ID"/>
        </w:rPr>
        <w:t xml:space="preserve"> </w:t>
      </w:r>
      <w:r w:rsidRPr="00E5562D">
        <w:rPr>
          <w:rFonts w:ascii="Times New Roman" w:hAnsi="Times New Roman" w:cs="Times New Roman"/>
          <w:b/>
          <w:bCs/>
          <w:sz w:val="24"/>
          <w:szCs w:val="24"/>
        </w:rPr>
        <w:t>Heteroskedastisitas</w:t>
      </w:r>
      <w:proofErr w:type="gramEnd"/>
    </w:p>
    <w:p w:rsidR="00A95172" w:rsidRPr="00E5562D" w:rsidRDefault="00A95172" w:rsidP="00A95172">
      <w:pPr>
        <w:ind w:left="0" w:firstLine="720"/>
        <w:rPr>
          <w:rFonts w:ascii="Times New Roman" w:hAnsi="Times New Roman" w:cs="Times New Roman"/>
          <w:sz w:val="24"/>
          <w:szCs w:val="24"/>
          <w:lang w:val="id-ID"/>
        </w:rPr>
      </w:pPr>
      <w:r w:rsidRPr="00E5562D">
        <w:rPr>
          <w:rFonts w:ascii="Times New Roman" w:hAnsi="Times New Roman" w:cs="Times New Roman"/>
          <w:sz w:val="24"/>
          <w:szCs w:val="24"/>
        </w:rPr>
        <w:t xml:space="preserve">Uji </w:t>
      </w:r>
      <w:r w:rsidRPr="00E5562D">
        <w:rPr>
          <w:rFonts w:ascii="Times New Roman" w:hAnsi="Times New Roman" w:cs="Times New Roman"/>
          <w:sz w:val="24"/>
          <w:szCs w:val="24"/>
          <w:lang w:val="id-ID"/>
        </w:rPr>
        <w:t>H</w:t>
      </w:r>
      <w:r w:rsidRPr="00E5562D">
        <w:rPr>
          <w:rFonts w:ascii="Times New Roman" w:hAnsi="Times New Roman" w:cs="Times New Roman"/>
          <w:sz w:val="24"/>
          <w:szCs w:val="24"/>
        </w:rPr>
        <w:t>eteroskedastisitas</w:t>
      </w:r>
      <w:r w:rsidRPr="00E5562D">
        <w:rPr>
          <w:rFonts w:ascii="Times New Roman" w:hAnsi="Times New Roman" w:cs="Times New Roman"/>
          <w:sz w:val="24"/>
          <w:szCs w:val="24"/>
          <w:lang w:val="id-ID"/>
        </w:rPr>
        <w:t xml:space="preserve"> adalah </w:t>
      </w:r>
      <w:r w:rsidRPr="00E5562D">
        <w:rPr>
          <w:rFonts w:ascii="Times New Roman" w:hAnsi="Times New Roman" w:cs="Times New Roman"/>
          <w:sz w:val="24"/>
          <w:szCs w:val="24"/>
        </w:rPr>
        <w:t>untuk</w:t>
      </w:r>
      <w:r w:rsidRPr="00E5562D">
        <w:rPr>
          <w:rFonts w:ascii="Times New Roman" w:hAnsi="Times New Roman" w:cs="Times New Roman"/>
          <w:sz w:val="24"/>
          <w:szCs w:val="24"/>
          <w:lang w:val="id-ID"/>
        </w:rPr>
        <w:t xml:space="preserve"> </w:t>
      </w:r>
      <w:r w:rsidRPr="00E5562D">
        <w:rPr>
          <w:rFonts w:ascii="Times New Roman" w:hAnsi="Times New Roman" w:cs="Times New Roman"/>
          <w:sz w:val="24"/>
          <w:szCs w:val="24"/>
        </w:rPr>
        <w:t xml:space="preserve">menguji </w:t>
      </w:r>
      <w:proofErr w:type="gramStart"/>
      <w:r w:rsidRPr="00E5562D">
        <w:rPr>
          <w:rFonts w:ascii="Times New Roman" w:hAnsi="Times New Roman" w:cs="Times New Roman"/>
          <w:sz w:val="24"/>
          <w:szCs w:val="24"/>
          <w:lang w:val="id-ID"/>
        </w:rPr>
        <w:t>apa</w:t>
      </w:r>
      <w:proofErr w:type="gramEnd"/>
      <w:r w:rsidRPr="00E5562D">
        <w:rPr>
          <w:rFonts w:ascii="Times New Roman" w:hAnsi="Times New Roman" w:cs="Times New Roman"/>
          <w:sz w:val="24"/>
          <w:szCs w:val="24"/>
          <w:lang w:val="id-ID"/>
        </w:rPr>
        <w:t xml:space="preserve"> benar </w:t>
      </w:r>
      <w:r w:rsidRPr="00E5562D">
        <w:rPr>
          <w:rFonts w:ascii="Times New Roman" w:hAnsi="Times New Roman" w:cs="Times New Roman"/>
          <w:sz w:val="24"/>
          <w:szCs w:val="24"/>
        </w:rPr>
        <w:t xml:space="preserve">dalam model regresi terjadi ketidak sama </w:t>
      </w:r>
      <w:r w:rsidRPr="00E5562D">
        <w:rPr>
          <w:rFonts w:ascii="Times New Roman" w:hAnsi="Times New Roman" w:cs="Times New Roman"/>
          <w:i/>
          <w:sz w:val="24"/>
          <w:szCs w:val="24"/>
        </w:rPr>
        <w:t xml:space="preserve">anvariance </w:t>
      </w:r>
      <w:r w:rsidRPr="00E5562D">
        <w:rPr>
          <w:rFonts w:ascii="Times New Roman" w:hAnsi="Times New Roman" w:cs="Times New Roman"/>
          <w:sz w:val="24"/>
          <w:szCs w:val="24"/>
        </w:rPr>
        <w:t xml:space="preserve">dari residual satu pengamatan kepengamatan yang lain. </w:t>
      </w:r>
      <w:r w:rsidRPr="00E5562D">
        <w:rPr>
          <w:rFonts w:ascii="Times New Roman" w:hAnsi="Times New Roman" w:cs="Times New Roman"/>
          <w:sz w:val="24"/>
          <w:szCs w:val="24"/>
          <w:lang w:val="id-ID"/>
        </w:rPr>
        <w:t xml:space="preserve">Jika </w:t>
      </w:r>
      <w:r w:rsidRPr="00E5562D">
        <w:rPr>
          <w:rFonts w:ascii="Times New Roman" w:hAnsi="Times New Roman" w:cs="Times New Roman"/>
          <w:i/>
          <w:sz w:val="24"/>
          <w:szCs w:val="24"/>
        </w:rPr>
        <w:t>variance</w:t>
      </w:r>
      <w:r w:rsidRPr="00E5562D">
        <w:rPr>
          <w:rFonts w:ascii="Times New Roman" w:hAnsi="Times New Roman" w:cs="Times New Roman"/>
          <w:sz w:val="24"/>
          <w:szCs w:val="24"/>
        </w:rPr>
        <w:t xml:space="preserve"> residual </w:t>
      </w:r>
      <w:r w:rsidRPr="00E5562D">
        <w:rPr>
          <w:rFonts w:ascii="Times New Roman" w:hAnsi="Times New Roman" w:cs="Times New Roman"/>
          <w:sz w:val="24"/>
          <w:szCs w:val="24"/>
          <w:lang w:val="id-ID"/>
        </w:rPr>
        <w:t xml:space="preserve">hanya </w:t>
      </w:r>
      <w:r w:rsidRPr="00E5562D">
        <w:rPr>
          <w:rFonts w:ascii="Times New Roman" w:hAnsi="Times New Roman" w:cs="Times New Roman"/>
          <w:sz w:val="24"/>
          <w:szCs w:val="24"/>
        </w:rPr>
        <w:t>satu</w:t>
      </w:r>
      <w:r w:rsidRPr="00E5562D">
        <w:rPr>
          <w:rFonts w:ascii="Times New Roman" w:hAnsi="Times New Roman" w:cs="Times New Roman"/>
          <w:sz w:val="24"/>
          <w:szCs w:val="24"/>
          <w:lang w:val="id-ID"/>
        </w:rPr>
        <w:t xml:space="preserve">  pengamatan </w:t>
      </w:r>
      <w:r w:rsidRPr="00E5562D">
        <w:rPr>
          <w:rFonts w:ascii="Times New Roman" w:hAnsi="Times New Roman" w:cs="Times New Roman"/>
          <w:sz w:val="24"/>
          <w:szCs w:val="24"/>
        </w:rPr>
        <w:t>tetap,</w:t>
      </w:r>
      <w:r w:rsidRPr="00E5562D">
        <w:rPr>
          <w:rFonts w:ascii="Times New Roman" w:hAnsi="Times New Roman" w:cs="Times New Roman"/>
          <w:sz w:val="24"/>
          <w:szCs w:val="24"/>
          <w:lang w:val="id-ID"/>
        </w:rPr>
        <w:t xml:space="preserve"> dapat disimpulkan </w:t>
      </w:r>
      <w:r w:rsidRPr="00E5562D">
        <w:rPr>
          <w:rFonts w:ascii="Times New Roman" w:hAnsi="Times New Roman" w:cs="Times New Roman"/>
          <w:sz w:val="24"/>
          <w:szCs w:val="24"/>
        </w:rPr>
        <w:t>homoskedastisitas berbeda</w:t>
      </w:r>
      <w:r w:rsidRPr="00E5562D">
        <w:rPr>
          <w:rFonts w:ascii="Times New Roman" w:hAnsi="Times New Roman" w:cs="Times New Roman"/>
          <w:sz w:val="24"/>
          <w:szCs w:val="24"/>
          <w:lang w:val="id-ID"/>
        </w:rPr>
        <w:t xml:space="preserve"> yaitu </w:t>
      </w:r>
      <w:r w:rsidRPr="00E5562D">
        <w:rPr>
          <w:rFonts w:ascii="Times New Roman" w:hAnsi="Times New Roman" w:cs="Times New Roman"/>
          <w:sz w:val="24"/>
          <w:szCs w:val="24"/>
        </w:rPr>
        <w:t xml:space="preserve">heteroskedastisitas. Model regresi </w:t>
      </w:r>
      <w:proofErr w:type="gramStart"/>
      <w:r w:rsidRPr="00E5562D">
        <w:rPr>
          <w:rFonts w:ascii="Times New Roman" w:hAnsi="Times New Roman" w:cs="Times New Roman"/>
          <w:sz w:val="24"/>
          <w:szCs w:val="24"/>
          <w:lang w:val="id-ID"/>
        </w:rPr>
        <w:t>ini</w:t>
      </w:r>
      <w:r w:rsidRPr="00E5562D">
        <w:rPr>
          <w:rFonts w:ascii="Times New Roman" w:hAnsi="Times New Roman" w:cs="Times New Roman"/>
          <w:sz w:val="24"/>
          <w:szCs w:val="24"/>
        </w:rPr>
        <w:t>baik</w:t>
      </w:r>
      <w:r w:rsidRPr="00E5562D">
        <w:rPr>
          <w:rFonts w:ascii="Times New Roman" w:hAnsi="Times New Roman" w:cs="Times New Roman"/>
          <w:sz w:val="24"/>
          <w:szCs w:val="24"/>
          <w:lang w:val="id-ID"/>
        </w:rPr>
        <w:t xml:space="preserve">  karena</w:t>
      </w:r>
      <w:proofErr w:type="gramEnd"/>
      <w:r w:rsidRPr="00E5562D">
        <w:rPr>
          <w:rFonts w:ascii="Times New Roman" w:hAnsi="Times New Roman" w:cs="Times New Roman"/>
          <w:sz w:val="24"/>
          <w:szCs w:val="24"/>
        </w:rPr>
        <w:t xml:space="preserve"> homoskedastisitas tidak terjadi heteroskedastisitas.</w:t>
      </w:r>
    </w:p>
    <w:p w:rsidR="00A95172" w:rsidRPr="00E5562D" w:rsidRDefault="00473B75" w:rsidP="00A95172">
      <w:pPr>
        <w:autoSpaceDE w:val="0"/>
        <w:autoSpaceDN w:val="0"/>
        <w:adjustRightInd w:val="0"/>
        <w:jc w:val="center"/>
        <w:rPr>
          <w:rFonts w:ascii="Times New Roman" w:hAnsi="Times New Roman" w:cs="Times New Roman"/>
          <w:b/>
          <w:sz w:val="24"/>
          <w:szCs w:val="24"/>
          <w:lang w:val="id-ID"/>
        </w:rPr>
      </w:pPr>
      <w:proofErr w:type="gramStart"/>
      <w:r w:rsidRPr="00E5562D">
        <w:rPr>
          <w:rFonts w:ascii="Times New Roman" w:hAnsi="Times New Roman" w:cs="Times New Roman"/>
          <w:b/>
          <w:sz w:val="24"/>
          <w:szCs w:val="24"/>
        </w:rPr>
        <w:t xml:space="preserve">Tabel  </w:t>
      </w:r>
      <w:r w:rsidRPr="00E5562D">
        <w:rPr>
          <w:rFonts w:ascii="Times New Roman" w:hAnsi="Times New Roman" w:cs="Times New Roman"/>
          <w:b/>
          <w:sz w:val="24"/>
          <w:szCs w:val="24"/>
          <w:lang w:val="id-ID"/>
        </w:rPr>
        <w:t>6</w:t>
      </w:r>
      <w:proofErr w:type="gramEnd"/>
    </w:p>
    <w:p w:rsidR="00A95172" w:rsidRPr="00E5562D" w:rsidRDefault="00A95172" w:rsidP="003C4DDB">
      <w:pPr>
        <w:autoSpaceDE w:val="0"/>
        <w:autoSpaceDN w:val="0"/>
        <w:adjustRightInd w:val="0"/>
        <w:jc w:val="center"/>
        <w:rPr>
          <w:rFonts w:ascii="Times New Roman" w:hAnsi="Times New Roman" w:cs="Times New Roman"/>
          <w:b/>
          <w:sz w:val="24"/>
          <w:szCs w:val="24"/>
          <w:lang w:val="id-ID"/>
        </w:rPr>
      </w:pPr>
      <w:r w:rsidRPr="00E5562D">
        <w:rPr>
          <w:rFonts w:ascii="Times New Roman" w:hAnsi="Times New Roman" w:cs="Times New Roman"/>
          <w:b/>
          <w:sz w:val="24"/>
          <w:szCs w:val="24"/>
        </w:rPr>
        <w:t>Uji Heteroskedastisitas glejser</w:t>
      </w:r>
    </w:p>
    <w:tbl>
      <w:tblPr>
        <w:tblW w:w="7968" w:type="dxa"/>
        <w:tblLayout w:type="fixed"/>
        <w:tblCellMar>
          <w:left w:w="30" w:type="dxa"/>
          <w:right w:w="30" w:type="dxa"/>
        </w:tblCellMar>
        <w:tblLook w:val="0000"/>
      </w:tblPr>
      <w:tblGrid>
        <w:gridCol w:w="848"/>
        <w:gridCol w:w="3445"/>
        <w:gridCol w:w="557"/>
        <w:gridCol w:w="3118"/>
      </w:tblGrid>
      <w:tr w:rsidR="00A95172" w:rsidRPr="00A76287" w:rsidTr="00B445E8">
        <w:trPr>
          <w:cantSplit/>
          <w:trHeight w:val="355"/>
          <w:tblHeader/>
        </w:trPr>
        <w:tc>
          <w:tcPr>
            <w:tcW w:w="7968" w:type="dxa"/>
            <w:gridSpan w:val="4"/>
            <w:tcBorders>
              <w:bottom w:val="single" w:sz="4" w:space="0" w:color="auto"/>
            </w:tcBorders>
            <w:shd w:val="clear" w:color="auto" w:fill="FFFFFF"/>
            <w:tcMar>
              <w:top w:w="30" w:type="dxa"/>
              <w:left w:w="30" w:type="dxa"/>
              <w:bottom w:w="30" w:type="dxa"/>
              <w:right w:w="30" w:type="dxa"/>
            </w:tcMar>
            <w:vAlign w:val="center"/>
          </w:tcPr>
          <w:p w:rsidR="00A95172" w:rsidRPr="00A76287" w:rsidRDefault="00A95172" w:rsidP="000C33AD">
            <w:pPr>
              <w:autoSpaceDE w:val="0"/>
              <w:autoSpaceDN w:val="0"/>
              <w:adjustRightInd w:val="0"/>
              <w:spacing w:line="320" w:lineRule="atLeast"/>
              <w:jc w:val="center"/>
              <w:rPr>
                <w:rFonts w:ascii="Arial" w:hAnsi="Arial" w:cs="Arial"/>
                <w:color w:val="000000"/>
                <w:sz w:val="20"/>
                <w:szCs w:val="20"/>
              </w:rPr>
            </w:pPr>
            <w:r w:rsidRPr="00A76287">
              <w:rPr>
                <w:rFonts w:ascii="Arial" w:hAnsi="Arial" w:cs="Arial"/>
                <w:b/>
                <w:bCs/>
                <w:color w:val="000000"/>
                <w:sz w:val="20"/>
                <w:szCs w:val="20"/>
              </w:rPr>
              <w:t>Coefficients</w:t>
            </w:r>
            <w:r w:rsidRPr="00A76287">
              <w:rPr>
                <w:rFonts w:ascii="Arial" w:hAnsi="Arial" w:cs="Arial"/>
                <w:b/>
                <w:bCs/>
                <w:color w:val="000000"/>
                <w:sz w:val="20"/>
                <w:szCs w:val="20"/>
                <w:vertAlign w:val="superscript"/>
              </w:rPr>
              <w:t>a</w:t>
            </w:r>
          </w:p>
        </w:tc>
      </w:tr>
      <w:tr w:rsidR="00A95172" w:rsidRPr="00A76287" w:rsidTr="00B445E8">
        <w:trPr>
          <w:cantSplit/>
          <w:trHeight w:val="370"/>
          <w:tblHeader/>
        </w:trPr>
        <w:tc>
          <w:tcPr>
            <w:tcW w:w="4850" w:type="dxa"/>
            <w:gridSpan w:val="3"/>
            <w:vMerge w:val="restart"/>
            <w:tcBorders>
              <w:top w:val="single" w:sz="4" w:space="0" w:color="auto"/>
              <w:bottom w:val="single" w:sz="4" w:space="0" w:color="auto"/>
            </w:tcBorders>
            <w:shd w:val="clear" w:color="auto" w:fill="FFFFFF"/>
            <w:tcMar>
              <w:top w:w="30" w:type="dxa"/>
              <w:left w:w="30" w:type="dxa"/>
              <w:bottom w:w="30" w:type="dxa"/>
              <w:right w:w="30" w:type="dxa"/>
            </w:tcMar>
            <w:vAlign w:val="bottom"/>
          </w:tcPr>
          <w:p w:rsidR="00A95172" w:rsidRPr="00A76287" w:rsidRDefault="00A95172" w:rsidP="000C33AD">
            <w:pPr>
              <w:autoSpaceDE w:val="0"/>
              <w:autoSpaceDN w:val="0"/>
              <w:adjustRightInd w:val="0"/>
              <w:spacing w:line="320" w:lineRule="atLeast"/>
              <w:rPr>
                <w:rFonts w:ascii="Arial" w:hAnsi="Arial" w:cs="Arial"/>
                <w:color w:val="000000"/>
                <w:sz w:val="20"/>
                <w:szCs w:val="20"/>
              </w:rPr>
            </w:pPr>
            <w:r w:rsidRPr="00A76287">
              <w:rPr>
                <w:rFonts w:ascii="Arial" w:hAnsi="Arial" w:cs="Arial"/>
                <w:color w:val="000000"/>
                <w:sz w:val="20"/>
                <w:szCs w:val="20"/>
              </w:rPr>
              <w:t>Model</w:t>
            </w:r>
          </w:p>
        </w:tc>
        <w:tc>
          <w:tcPr>
            <w:tcW w:w="3118" w:type="dxa"/>
            <w:vMerge w:val="restart"/>
            <w:tcBorders>
              <w:top w:val="single" w:sz="4" w:space="0" w:color="auto"/>
              <w:bottom w:val="single" w:sz="4" w:space="0" w:color="auto"/>
            </w:tcBorders>
            <w:shd w:val="clear" w:color="auto" w:fill="FFFFFF"/>
            <w:tcMar>
              <w:top w:w="30" w:type="dxa"/>
              <w:left w:w="30" w:type="dxa"/>
              <w:bottom w:w="30" w:type="dxa"/>
              <w:right w:w="30" w:type="dxa"/>
            </w:tcMar>
            <w:vAlign w:val="bottom"/>
          </w:tcPr>
          <w:p w:rsidR="00A95172" w:rsidRPr="00A76287" w:rsidRDefault="00A95172" w:rsidP="000C33AD">
            <w:pPr>
              <w:autoSpaceDE w:val="0"/>
              <w:autoSpaceDN w:val="0"/>
              <w:adjustRightInd w:val="0"/>
              <w:spacing w:line="320" w:lineRule="atLeast"/>
              <w:jc w:val="center"/>
              <w:rPr>
                <w:rFonts w:ascii="Arial" w:hAnsi="Arial" w:cs="Arial"/>
                <w:color w:val="000000"/>
                <w:sz w:val="20"/>
                <w:szCs w:val="20"/>
              </w:rPr>
            </w:pPr>
            <w:r w:rsidRPr="00A76287">
              <w:rPr>
                <w:rFonts w:ascii="Arial" w:hAnsi="Arial" w:cs="Arial"/>
                <w:color w:val="000000"/>
                <w:sz w:val="20"/>
                <w:szCs w:val="20"/>
              </w:rPr>
              <w:t>Sig.</w:t>
            </w:r>
          </w:p>
        </w:tc>
      </w:tr>
      <w:tr w:rsidR="00A95172" w:rsidRPr="00A76287" w:rsidTr="00B445E8">
        <w:trPr>
          <w:cantSplit/>
          <w:trHeight w:val="276"/>
          <w:tblHeader/>
        </w:trPr>
        <w:tc>
          <w:tcPr>
            <w:tcW w:w="4850" w:type="dxa"/>
            <w:gridSpan w:val="3"/>
            <w:vMerge/>
            <w:tcBorders>
              <w:bottom w:val="single" w:sz="4" w:space="0" w:color="auto"/>
            </w:tcBorders>
            <w:shd w:val="clear" w:color="auto" w:fill="FFFFFF"/>
            <w:tcMar>
              <w:top w:w="30" w:type="dxa"/>
              <w:left w:w="30" w:type="dxa"/>
              <w:bottom w:w="30" w:type="dxa"/>
              <w:right w:w="30" w:type="dxa"/>
            </w:tcMar>
            <w:vAlign w:val="bottom"/>
          </w:tcPr>
          <w:p w:rsidR="00A95172" w:rsidRPr="00A76287" w:rsidRDefault="00A95172" w:rsidP="000C33AD">
            <w:pPr>
              <w:autoSpaceDE w:val="0"/>
              <w:autoSpaceDN w:val="0"/>
              <w:adjustRightInd w:val="0"/>
              <w:rPr>
                <w:rFonts w:ascii="Arial" w:hAnsi="Arial" w:cs="Arial"/>
                <w:color w:val="000000"/>
                <w:sz w:val="20"/>
                <w:szCs w:val="20"/>
              </w:rPr>
            </w:pPr>
          </w:p>
        </w:tc>
        <w:tc>
          <w:tcPr>
            <w:tcW w:w="3118" w:type="dxa"/>
            <w:vMerge/>
            <w:tcBorders>
              <w:bottom w:val="single" w:sz="4" w:space="0" w:color="auto"/>
            </w:tcBorders>
            <w:shd w:val="clear" w:color="auto" w:fill="FFFFFF"/>
            <w:tcMar>
              <w:top w:w="30" w:type="dxa"/>
              <w:left w:w="30" w:type="dxa"/>
              <w:bottom w:w="30" w:type="dxa"/>
              <w:right w:w="30" w:type="dxa"/>
            </w:tcMar>
            <w:vAlign w:val="bottom"/>
          </w:tcPr>
          <w:p w:rsidR="00A95172" w:rsidRPr="00A76287" w:rsidRDefault="00A95172" w:rsidP="000C33AD">
            <w:pPr>
              <w:autoSpaceDE w:val="0"/>
              <w:autoSpaceDN w:val="0"/>
              <w:adjustRightInd w:val="0"/>
              <w:rPr>
                <w:rFonts w:ascii="Arial" w:hAnsi="Arial" w:cs="Arial"/>
                <w:color w:val="000000"/>
                <w:sz w:val="20"/>
                <w:szCs w:val="20"/>
              </w:rPr>
            </w:pPr>
          </w:p>
        </w:tc>
      </w:tr>
      <w:tr w:rsidR="00A95172" w:rsidRPr="00A76287" w:rsidTr="00B445E8">
        <w:trPr>
          <w:cantSplit/>
          <w:trHeight w:val="371"/>
          <w:tblHeader/>
        </w:trPr>
        <w:tc>
          <w:tcPr>
            <w:tcW w:w="848" w:type="dxa"/>
            <w:vMerge w:val="restart"/>
            <w:tcBorders>
              <w:top w:val="single" w:sz="4" w:space="0" w:color="auto"/>
            </w:tcBorders>
            <w:shd w:val="clear" w:color="auto" w:fill="FFFFFF"/>
            <w:tcMar>
              <w:top w:w="30" w:type="dxa"/>
              <w:left w:w="30" w:type="dxa"/>
              <w:bottom w:w="30" w:type="dxa"/>
              <w:right w:w="30" w:type="dxa"/>
            </w:tcMar>
          </w:tcPr>
          <w:p w:rsidR="00A95172" w:rsidRPr="00A76287" w:rsidRDefault="00A95172" w:rsidP="000C33AD">
            <w:pPr>
              <w:autoSpaceDE w:val="0"/>
              <w:autoSpaceDN w:val="0"/>
              <w:adjustRightInd w:val="0"/>
              <w:spacing w:line="320" w:lineRule="atLeast"/>
              <w:rPr>
                <w:rFonts w:ascii="Arial" w:hAnsi="Arial" w:cs="Arial"/>
                <w:color w:val="000000"/>
                <w:sz w:val="20"/>
                <w:szCs w:val="20"/>
              </w:rPr>
            </w:pPr>
            <w:r w:rsidRPr="00A76287">
              <w:rPr>
                <w:rFonts w:ascii="Arial" w:hAnsi="Arial" w:cs="Arial"/>
                <w:color w:val="000000"/>
                <w:sz w:val="20"/>
                <w:szCs w:val="20"/>
              </w:rPr>
              <w:t>1</w:t>
            </w:r>
          </w:p>
        </w:tc>
        <w:tc>
          <w:tcPr>
            <w:tcW w:w="4002" w:type="dxa"/>
            <w:gridSpan w:val="2"/>
            <w:tcBorders>
              <w:top w:val="single" w:sz="4" w:space="0" w:color="auto"/>
            </w:tcBorders>
            <w:shd w:val="clear" w:color="auto" w:fill="FFFFFF"/>
            <w:tcMar>
              <w:top w:w="30" w:type="dxa"/>
              <w:left w:w="30" w:type="dxa"/>
              <w:bottom w:w="30" w:type="dxa"/>
              <w:right w:w="30" w:type="dxa"/>
            </w:tcMar>
          </w:tcPr>
          <w:p w:rsidR="00A95172" w:rsidRPr="00A76287" w:rsidRDefault="00A95172" w:rsidP="000C33AD">
            <w:pPr>
              <w:autoSpaceDE w:val="0"/>
              <w:autoSpaceDN w:val="0"/>
              <w:adjustRightInd w:val="0"/>
              <w:spacing w:line="320" w:lineRule="atLeast"/>
              <w:rPr>
                <w:rFonts w:ascii="Arial" w:hAnsi="Arial" w:cs="Arial"/>
                <w:color w:val="000000"/>
                <w:sz w:val="20"/>
                <w:szCs w:val="20"/>
              </w:rPr>
            </w:pPr>
            <w:r w:rsidRPr="00A76287">
              <w:rPr>
                <w:rFonts w:ascii="Arial" w:hAnsi="Arial" w:cs="Arial"/>
                <w:color w:val="000000"/>
                <w:sz w:val="20"/>
                <w:szCs w:val="20"/>
              </w:rPr>
              <w:t>(Constant)</w:t>
            </w:r>
          </w:p>
        </w:tc>
        <w:tc>
          <w:tcPr>
            <w:tcW w:w="3118" w:type="dxa"/>
            <w:tcBorders>
              <w:top w:val="single" w:sz="4" w:space="0" w:color="auto"/>
            </w:tcBorders>
            <w:shd w:val="clear" w:color="auto" w:fill="FFFFFF"/>
            <w:tcMar>
              <w:top w:w="30" w:type="dxa"/>
              <w:left w:w="30" w:type="dxa"/>
              <w:bottom w:w="30" w:type="dxa"/>
              <w:right w:w="30" w:type="dxa"/>
            </w:tcMar>
            <w:vAlign w:val="center"/>
          </w:tcPr>
          <w:p w:rsidR="00A95172" w:rsidRPr="00A76287" w:rsidRDefault="00D9278B" w:rsidP="000C33AD">
            <w:pPr>
              <w:autoSpaceDE w:val="0"/>
              <w:autoSpaceDN w:val="0"/>
              <w:adjustRightInd w:val="0"/>
              <w:spacing w:line="320" w:lineRule="atLeast"/>
              <w:jc w:val="right"/>
              <w:rPr>
                <w:rFonts w:ascii="Arial" w:hAnsi="Arial" w:cs="Arial"/>
                <w:color w:val="000000"/>
                <w:sz w:val="20"/>
                <w:szCs w:val="20"/>
                <w:lang w:val="id-ID"/>
              </w:rPr>
            </w:pPr>
            <w:r w:rsidRPr="00A76287">
              <w:rPr>
                <w:rFonts w:ascii="Arial" w:hAnsi="Arial" w:cs="Arial"/>
                <w:color w:val="000000"/>
                <w:sz w:val="20"/>
                <w:szCs w:val="20"/>
                <w:lang w:val="id-ID"/>
              </w:rPr>
              <w:t>.889</w:t>
            </w:r>
          </w:p>
        </w:tc>
      </w:tr>
      <w:tr w:rsidR="00A95172" w:rsidRPr="00A76287" w:rsidTr="00B445E8">
        <w:trPr>
          <w:cantSplit/>
          <w:trHeight w:val="151"/>
          <w:tblHeader/>
        </w:trPr>
        <w:tc>
          <w:tcPr>
            <w:tcW w:w="848" w:type="dxa"/>
            <w:vMerge/>
            <w:shd w:val="clear" w:color="auto" w:fill="FFFFFF"/>
            <w:tcMar>
              <w:top w:w="30" w:type="dxa"/>
              <w:left w:w="30" w:type="dxa"/>
              <w:bottom w:w="30" w:type="dxa"/>
              <w:right w:w="30" w:type="dxa"/>
            </w:tcMar>
          </w:tcPr>
          <w:p w:rsidR="00A95172" w:rsidRPr="00A76287" w:rsidRDefault="00A95172" w:rsidP="000C33AD">
            <w:pPr>
              <w:autoSpaceDE w:val="0"/>
              <w:autoSpaceDN w:val="0"/>
              <w:adjustRightInd w:val="0"/>
              <w:rPr>
                <w:rFonts w:ascii="Arial" w:hAnsi="Arial" w:cs="Arial"/>
                <w:color w:val="000000"/>
                <w:sz w:val="20"/>
                <w:szCs w:val="20"/>
              </w:rPr>
            </w:pPr>
          </w:p>
        </w:tc>
        <w:tc>
          <w:tcPr>
            <w:tcW w:w="4002" w:type="dxa"/>
            <w:gridSpan w:val="2"/>
            <w:shd w:val="clear" w:color="auto" w:fill="FFFFFF"/>
            <w:tcMar>
              <w:top w:w="30" w:type="dxa"/>
              <w:left w:w="30" w:type="dxa"/>
              <w:bottom w:w="30" w:type="dxa"/>
              <w:right w:w="30" w:type="dxa"/>
            </w:tcMar>
          </w:tcPr>
          <w:p w:rsidR="00A95172" w:rsidRPr="00A76287" w:rsidRDefault="00A95172" w:rsidP="000C33AD">
            <w:pPr>
              <w:autoSpaceDE w:val="0"/>
              <w:autoSpaceDN w:val="0"/>
              <w:adjustRightInd w:val="0"/>
              <w:spacing w:line="320" w:lineRule="atLeast"/>
              <w:rPr>
                <w:rFonts w:ascii="Arial" w:hAnsi="Arial" w:cs="Arial"/>
                <w:color w:val="000000"/>
                <w:sz w:val="20"/>
                <w:szCs w:val="20"/>
              </w:rPr>
            </w:pPr>
            <w:r w:rsidRPr="00A76287">
              <w:rPr>
                <w:rFonts w:ascii="Arial" w:hAnsi="Arial" w:cs="Arial"/>
                <w:color w:val="000000"/>
                <w:sz w:val="20"/>
                <w:szCs w:val="20"/>
              </w:rPr>
              <w:t>Komitmen</w:t>
            </w:r>
          </w:p>
        </w:tc>
        <w:tc>
          <w:tcPr>
            <w:tcW w:w="3118" w:type="dxa"/>
            <w:shd w:val="clear" w:color="auto" w:fill="FFFFFF"/>
            <w:tcMar>
              <w:top w:w="30" w:type="dxa"/>
              <w:left w:w="30" w:type="dxa"/>
              <w:bottom w:w="30" w:type="dxa"/>
              <w:right w:w="30" w:type="dxa"/>
            </w:tcMar>
            <w:vAlign w:val="center"/>
          </w:tcPr>
          <w:p w:rsidR="00A95172" w:rsidRPr="00A76287" w:rsidRDefault="00D9278B" w:rsidP="000C33AD">
            <w:pPr>
              <w:autoSpaceDE w:val="0"/>
              <w:autoSpaceDN w:val="0"/>
              <w:adjustRightInd w:val="0"/>
              <w:spacing w:line="320" w:lineRule="atLeast"/>
              <w:jc w:val="right"/>
              <w:rPr>
                <w:rFonts w:ascii="Arial" w:hAnsi="Arial" w:cs="Arial"/>
                <w:color w:val="000000"/>
                <w:sz w:val="20"/>
                <w:szCs w:val="20"/>
                <w:lang w:val="id-ID"/>
              </w:rPr>
            </w:pPr>
            <w:r w:rsidRPr="00A76287">
              <w:rPr>
                <w:rFonts w:ascii="Arial" w:hAnsi="Arial" w:cs="Arial"/>
                <w:color w:val="000000"/>
                <w:sz w:val="20"/>
                <w:szCs w:val="20"/>
                <w:lang w:val="id-ID"/>
              </w:rPr>
              <w:t>.418</w:t>
            </w:r>
          </w:p>
        </w:tc>
      </w:tr>
      <w:tr w:rsidR="00A95172" w:rsidRPr="00A76287" w:rsidTr="00B445E8">
        <w:trPr>
          <w:cantSplit/>
          <w:trHeight w:val="151"/>
          <w:tblHeader/>
        </w:trPr>
        <w:tc>
          <w:tcPr>
            <w:tcW w:w="848" w:type="dxa"/>
            <w:vMerge/>
            <w:shd w:val="clear" w:color="auto" w:fill="FFFFFF"/>
            <w:tcMar>
              <w:top w:w="30" w:type="dxa"/>
              <w:left w:w="30" w:type="dxa"/>
              <w:bottom w:w="30" w:type="dxa"/>
              <w:right w:w="30" w:type="dxa"/>
            </w:tcMar>
          </w:tcPr>
          <w:p w:rsidR="00A95172" w:rsidRPr="00A76287" w:rsidRDefault="00A95172" w:rsidP="000C33AD">
            <w:pPr>
              <w:autoSpaceDE w:val="0"/>
              <w:autoSpaceDN w:val="0"/>
              <w:adjustRightInd w:val="0"/>
              <w:rPr>
                <w:rFonts w:ascii="Arial" w:hAnsi="Arial" w:cs="Arial"/>
                <w:color w:val="000000"/>
                <w:sz w:val="20"/>
                <w:szCs w:val="20"/>
              </w:rPr>
            </w:pPr>
          </w:p>
        </w:tc>
        <w:tc>
          <w:tcPr>
            <w:tcW w:w="4002" w:type="dxa"/>
            <w:gridSpan w:val="2"/>
            <w:shd w:val="clear" w:color="auto" w:fill="FFFFFF"/>
            <w:tcMar>
              <w:top w:w="30" w:type="dxa"/>
              <w:left w:w="30" w:type="dxa"/>
              <w:bottom w:w="30" w:type="dxa"/>
              <w:right w:w="30" w:type="dxa"/>
            </w:tcMar>
          </w:tcPr>
          <w:p w:rsidR="00A95172" w:rsidRPr="00A76287" w:rsidRDefault="00A95172" w:rsidP="000C33AD">
            <w:pPr>
              <w:autoSpaceDE w:val="0"/>
              <w:autoSpaceDN w:val="0"/>
              <w:adjustRightInd w:val="0"/>
              <w:spacing w:line="320" w:lineRule="atLeast"/>
              <w:rPr>
                <w:rFonts w:ascii="Arial" w:hAnsi="Arial" w:cs="Arial"/>
                <w:color w:val="000000"/>
                <w:sz w:val="20"/>
                <w:szCs w:val="20"/>
              </w:rPr>
            </w:pPr>
            <w:r w:rsidRPr="00A76287">
              <w:rPr>
                <w:rFonts w:ascii="Arial" w:hAnsi="Arial" w:cs="Arial"/>
                <w:color w:val="000000"/>
                <w:sz w:val="20"/>
                <w:szCs w:val="20"/>
              </w:rPr>
              <w:t>Komunikasi</w:t>
            </w:r>
          </w:p>
        </w:tc>
        <w:tc>
          <w:tcPr>
            <w:tcW w:w="3118" w:type="dxa"/>
            <w:shd w:val="clear" w:color="auto" w:fill="FFFFFF"/>
            <w:tcMar>
              <w:top w:w="30" w:type="dxa"/>
              <w:left w:w="30" w:type="dxa"/>
              <w:bottom w:w="30" w:type="dxa"/>
              <w:right w:w="30" w:type="dxa"/>
            </w:tcMar>
            <w:vAlign w:val="center"/>
          </w:tcPr>
          <w:p w:rsidR="00A95172" w:rsidRPr="00A76287" w:rsidRDefault="00D9278B" w:rsidP="000C33AD">
            <w:pPr>
              <w:autoSpaceDE w:val="0"/>
              <w:autoSpaceDN w:val="0"/>
              <w:adjustRightInd w:val="0"/>
              <w:spacing w:line="320" w:lineRule="atLeast"/>
              <w:jc w:val="right"/>
              <w:rPr>
                <w:rFonts w:ascii="Arial" w:hAnsi="Arial" w:cs="Arial"/>
                <w:color w:val="000000"/>
                <w:sz w:val="20"/>
                <w:szCs w:val="20"/>
                <w:lang w:val="id-ID"/>
              </w:rPr>
            </w:pPr>
            <w:r w:rsidRPr="00A76287">
              <w:rPr>
                <w:rFonts w:ascii="Arial" w:hAnsi="Arial" w:cs="Arial"/>
                <w:color w:val="000000"/>
                <w:sz w:val="20"/>
                <w:szCs w:val="20"/>
                <w:lang w:val="id-ID"/>
              </w:rPr>
              <w:t>.759</w:t>
            </w:r>
          </w:p>
        </w:tc>
      </w:tr>
      <w:tr w:rsidR="00A95172" w:rsidRPr="00A76287" w:rsidTr="00B445E8">
        <w:trPr>
          <w:cantSplit/>
          <w:trHeight w:val="151"/>
          <w:tblHeader/>
        </w:trPr>
        <w:tc>
          <w:tcPr>
            <w:tcW w:w="848" w:type="dxa"/>
            <w:vMerge/>
            <w:tcBorders>
              <w:bottom w:val="single" w:sz="4" w:space="0" w:color="auto"/>
            </w:tcBorders>
            <w:shd w:val="clear" w:color="auto" w:fill="FFFFFF"/>
            <w:tcMar>
              <w:top w:w="30" w:type="dxa"/>
              <w:left w:w="30" w:type="dxa"/>
              <w:bottom w:w="30" w:type="dxa"/>
              <w:right w:w="30" w:type="dxa"/>
            </w:tcMar>
          </w:tcPr>
          <w:p w:rsidR="00A95172" w:rsidRPr="00A76287" w:rsidRDefault="00A95172" w:rsidP="000C33AD">
            <w:pPr>
              <w:autoSpaceDE w:val="0"/>
              <w:autoSpaceDN w:val="0"/>
              <w:adjustRightInd w:val="0"/>
              <w:rPr>
                <w:rFonts w:ascii="Arial" w:hAnsi="Arial" w:cs="Arial"/>
                <w:color w:val="000000"/>
                <w:sz w:val="20"/>
                <w:szCs w:val="20"/>
              </w:rPr>
            </w:pPr>
          </w:p>
        </w:tc>
        <w:tc>
          <w:tcPr>
            <w:tcW w:w="4002" w:type="dxa"/>
            <w:gridSpan w:val="2"/>
            <w:tcBorders>
              <w:bottom w:val="single" w:sz="4" w:space="0" w:color="auto"/>
            </w:tcBorders>
            <w:shd w:val="clear" w:color="auto" w:fill="FFFFFF"/>
            <w:tcMar>
              <w:top w:w="30" w:type="dxa"/>
              <w:left w:w="30" w:type="dxa"/>
              <w:bottom w:w="30" w:type="dxa"/>
              <w:right w:w="30" w:type="dxa"/>
            </w:tcMar>
          </w:tcPr>
          <w:p w:rsidR="00A95172" w:rsidRPr="00A76287" w:rsidRDefault="00A95172" w:rsidP="000C33AD">
            <w:pPr>
              <w:autoSpaceDE w:val="0"/>
              <w:autoSpaceDN w:val="0"/>
              <w:adjustRightInd w:val="0"/>
              <w:spacing w:line="320" w:lineRule="atLeast"/>
              <w:rPr>
                <w:rFonts w:ascii="Arial" w:hAnsi="Arial" w:cs="Arial"/>
                <w:color w:val="000000"/>
                <w:sz w:val="20"/>
                <w:szCs w:val="20"/>
              </w:rPr>
            </w:pPr>
            <w:r w:rsidRPr="00A76287">
              <w:rPr>
                <w:rFonts w:ascii="Arial" w:hAnsi="Arial" w:cs="Arial"/>
                <w:color w:val="000000"/>
                <w:sz w:val="20"/>
                <w:szCs w:val="20"/>
              </w:rPr>
              <w:t>kualitas layanan</w:t>
            </w:r>
          </w:p>
        </w:tc>
        <w:tc>
          <w:tcPr>
            <w:tcW w:w="3118" w:type="dxa"/>
            <w:tcBorders>
              <w:bottom w:val="single" w:sz="4" w:space="0" w:color="auto"/>
            </w:tcBorders>
            <w:shd w:val="clear" w:color="auto" w:fill="FFFFFF"/>
            <w:tcMar>
              <w:top w:w="30" w:type="dxa"/>
              <w:left w:w="30" w:type="dxa"/>
              <w:bottom w:w="30" w:type="dxa"/>
              <w:right w:w="30" w:type="dxa"/>
            </w:tcMar>
            <w:vAlign w:val="center"/>
          </w:tcPr>
          <w:p w:rsidR="00A95172" w:rsidRPr="00A76287" w:rsidRDefault="00D9278B" w:rsidP="000C33AD">
            <w:pPr>
              <w:autoSpaceDE w:val="0"/>
              <w:autoSpaceDN w:val="0"/>
              <w:adjustRightInd w:val="0"/>
              <w:spacing w:line="320" w:lineRule="atLeast"/>
              <w:jc w:val="right"/>
              <w:rPr>
                <w:rFonts w:ascii="Arial" w:hAnsi="Arial" w:cs="Arial"/>
                <w:color w:val="000000"/>
                <w:sz w:val="20"/>
                <w:szCs w:val="20"/>
                <w:lang w:val="id-ID"/>
              </w:rPr>
            </w:pPr>
            <w:r w:rsidRPr="00A76287">
              <w:rPr>
                <w:rFonts w:ascii="Arial" w:hAnsi="Arial" w:cs="Arial"/>
                <w:color w:val="000000"/>
                <w:sz w:val="20"/>
                <w:szCs w:val="20"/>
                <w:lang w:val="id-ID"/>
              </w:rPr>
              <w:t>.452</w:t>
            </w:r>
          </w:p>
        </w:tc>
      </w:tr>
      <w:tr w:rsidR="00A95172" w:rsidRPr="00A76287" w:rsidTr="00B445E8">
        <w:trPr>
          <w:gridAfter w:val="2"/>
          <w:wAfter w:w="3675" w:type="dxa"/>
          <w:cantSplit/>
          <w:trHeight w:val="355"/>
        </w:trPr>
        <w:tc>
          <w:tcPr>
            <w:tcW w:w="4293" w:type="dxa"/>
            <w:gridSpan w:val="2"/>
            <w:shd w:val="clear" w:color="auto" w:fill="FFFFFF"/>
            <w:tcMar>
              <w:top w:w="30" w:type="dxa"/>
              <w:left w:w="30" w:type="dxa"/>
              <w:bottom w:w="30" w:type="dxa"/>
              <w:right w:w="30" w:type="dxa"/>
            </w:tcMar>
          </w:tcPr>
          <w:p w:rsidR="00A95172" w:rsidRPr="00A76287" w:rsidRDefault="00A95172" w:rsidP="000C33AD">
            <w:pPr>
              <w:autoSpaceDE w:val="0"/>
              <w:autoSpaceDN w:val="0"/>
              <w:adjustRightInd w:val="0"/>
              <w:spacing w:line="320" w:lineRule="atLeast"/>
              <w:rPr>
                <w:rFonts w:ascii="Arial" w:hAnsi="Arial" w:cs="Arial"/>
                <w:color w:val="000000"/>
                <w:sz w:val="20"/>
                <w:szCs w:val="20"/>
              </w:rPr>
            </w:pPr>
            <w:r w:rsidRPr="00A76287">
              <w:rPr>
                <w:rFonts w:ascii="Arial" w:hAnsi="Arial" w:cs="Arial"/>
                <w:color w:val="000000"/>
                <w:sz w:val="20"/>
                <w:szCs w:val="20"/>
              </w:rPr>
              <w:t>a. Dependent Variable: abresid</w:t>
            </w:r>
          </w:p>
        </w:tc>
      </w:tr>
    </w:tbl>
    <w:p w:rsidR="00A95172" w:rsidRPr="00E5562D" w:rsidRDefault="0045158F" w:rsidP="00A95172">
      <w:pPr>
        <w:ind w:left="0" w:firstLine="0"/>
        <w:rPr>
          <w:rFonts w:ascii="Times New Roman" w:hAnsi="Times New Roman" w:cs="Times New Roman"/>
          <w:sz w:val="24"/>
          <w:szCs w:val="24"/>
          <w:lang w:val="id-ID"/>
        </w:rPr>
      </w:pPr>
      <w:r w:rsidRPr="00E5562D">
        <w:rPr>
          <w:rFonts w:ascii="Times New Roman" w:hAnsi="Times New Roman" w:cs="Times New Roman"/>
          <w:b/>
          <w:sz w:val="24"/>
          <w:szCs w:val="24"/>
          <w:lang w:val="id-ID"/>
        </w:rPr>
        <w:t xml:space="preserve">        </w:t>
      </w:r>
      <w:r w:rsidR="00093833" w:rsidRPr="00E5562D">
        <w:rPr>
          <w:rFonts w:ascii="Times New Roman" w:hAnsi="Times New Roman" w:cs="Times New Roman"/>
          <w:sz w:val="24"/>
          <w:szCs w:val="24"/>
          <w:lang w:val="id-ID"/>
        </w:rPr>
        <w:t xml:space="preserve"> </w:t>
      </w:r>
      <w:r w:rsidR="00A95172" w:rsidRPr="00E5562D">
        <w:rPr>
          <w:rFonts w:ascii="Times New Roman" w:hAnsi="Times New Roman" w:cs="Times New Roman"/>
          <w:sz w:val="24"/>
          <w:szCs w:val="24"/>
        </w:rPr>
        <w:t>Berdasarkan tabel di atas dapat diketahui bahwa besarnya nilai signifikan &gt; 0</w:t>
      </w:r>
      <w:proofErr w:type="gramStart"/>
      <w:r w:rsidR="00A95172" w:rsidRPr="00E5562D">
        <w:rPr>
          <w:rFonts w:ascii="Times New Roman" w:hAnsi="Times New Roman" w:cs="Times New Roman"/>
          <w:sz w:val="24"/>
          <w:szCs w:val="24"/>
        </w:rPr>
        <w:t>,05</w:t>
      </w:r>
      <w:proofErr w:type="gramEnd"/>
      <w:r w:rsidR="00A95172" w:rsidRPr="00E5562D">
        <w:rPr>
          <w:rFonts w:ascii="Times New Roman" w:hAnsi="Times New Roman" w:cs="Times New Roman"/>
          <w:sz w:val="24"/>
          <w:szCs w:val="24"/>
        </w:rPr>
        <w:t xml:space="preserve"> maka dapat disimpulkan bahwa semua variabel independen pada penelitian ini tidak terjadi gejalah heteroskedatisitas.</w:t>
      </w:r>
    </w:p>
    <w:p w:rsidR="00A95172" w:rsidRPr="00E5562D" w:rsidRDefault="00A95172" w:rsidP="0046388B">
      <w:pPr>
        <w:ind w:left="0" w:firstLine="0"/>
        <w:rPr>
          <w:rFonts w:ascii="Times New Roman" w:hAnsi="Times New Roman"/>
          <w:b/>
          <w:bCs/>
          <w:sz w:val="24"/>
          <w:szCs w:val="24"/>
          <w:lang w:val="id-ID"/>
        </w:rPr>
      </w:pPr>
      <w:r w:rsidRPr="00E5562D">
        <w:rPr>
          <w:rFonts w:ascii="Times New Roman" w:hAnsi="Times New Roman"/>
          <w:b/>
          <w:bCs/>
          <w:sz w:val="24"/>
          <w:szCs w:val="24"/>
          <w:lang w:val="id-ID"/>
        </w:rPr>
        <w:t>Analisis Regresi Linier Berganda</w:t>
      </w:r>
    </w:p>
    <w:p w:rsidR="00A95172" w:rsidRPr="00E5562D" w:rsidRDefault="00A95172" w:rsidP="00093833">
      <w:pPr>
        <w:spacing w:line="312" w:lineRule="auto"/>
        <w:ind w:hanging="329"/>
        <w:rPr>
          <w:rFonts w:ascii="Times New Roman" w:hAnsi="Times New Roman"/>
          <w:sz w:val="24"/>
          <w:szCs w:val="24"/>
          <w:lang w:val="id-ID"/>
        </w:rPr>
      </w:pPr>
      <w:r w:rsidRPr="00E5562D">
        <w:rPr>
          <w:rFonts w:ascii="Times New Roman" w:hAnsi="Times New Roman"/>
          <w:sz w:val="24"/>
          <w:szCs w:val="24"/>
        </w:rPr>
        <w:t xml:space="preserve">Hasil analisis regresi linier berganda dapat diringkas pada Tabel </w:t>
      </w:r>
      <w:r w:rsidRPr="00E5562D">
        <w:rPr>
          <w:rFonts w:ascii="Times New Roman" w:hAnsi="Times New Roman"/>
          <w:sz w:val="24"/>
          <w:szCs w:val="24"/>
          <w:lang w:val="id-ID"/>
        </w:rPr>
        <w:t xml:space="preserve">7 </w:t>
      </w:r>
      <w:r w:rsidRPr="00E5562D">
        <w:rPr>
          <w:rFonts w:ascii="Times New Roman" w:hAnsi="Times New Roman"/>
          <w:sz w:val="24"/>
          <w:szCs w:val="24"/>
        </w:rPr>
        <w:t>berikut ini:</w:t>
      </w:r>
    </w:p>
    <w:p w:rsidR="00A95172" w:rsidRPr="00E5562D" w:rsidRDefault="00A95172" w:rsidP="00A95172">
      <w:pPr>
        <w:jc w:val="center"/>
        <w:rPr>
          <w:rFonts w:ascii="Times New Roman" w:hAnsi="Times New Roman"/>
          <w:b/>
          <w:sz w:val="24"/>
          <w:szCs w:val="24"/>
          <w:lang w:val="id-ID"/>
        </w:rPr>
      </w:pPr>
      <w:r w:rsidRPr="00E5562D">
        <w:rPr>
          <w:rFonts w:ascii="Times New Roman" w:hAnsi="Times New Roman"/>
          <w:b/>
          <w:sz w:val="24"/>
          <w:szCs w:val="24"/>
        </w:rPr>
        <w:t xml:space="preserve">Tabel </w:t>
      </w:r>
      <w:r w:rsidRPr="00E5562D">
        <w:rPr>
          <w:rFonts w:ascii="Times New Roman" w:hAnsi="Times New Roman"/>
          <w:b/>
          <w:sz w:val="24"/>
          <w:szCs w:val="24"/>
          <w:lang w:val="id-ID"/>
        </w:rPr>
        <w:t>7</w:t>
      </w:r>
    </w:p>
    <w:p w:rsidR="00505D52" w:rsidRPr="00E5562D" w:rsidRDefault="00A95172" w:rsidP="00093833">
      <w:pPr>
        <w:jc w:val="center"/>
        <w:rPr>
          <w:rFonts w:ascii="Times New Roman" w:hAnsi="Times New Roman"/>
          <w:b/>
          <w:sz w:val="24"/>
          <w:szCs w:val="24"/>
          <w:lang w:val="id-ID"/>
        </w:rPr>
      </w:pPr>
      <w:r w:rsidRPr="00E5562D">
        <w:rPr>
          <w:rFonts w:ascii="Times New Roman" w:hAnsi="Times New Roman"/>
          <w:b/>
          <w:sz w:val="24"/>
          <w:szCs w:val="24"/>
        </w:rPr>
        <w:t>Ringkasan Hasil Analisis Regresi Linier Berganda</w:t>
      </w:r>
    </w:p>
    <w:tbl>
      <w:tblPr>
        <w:tblW w:w="8249" w:type="dxa"/>
        <w:tblLayout w:type="fixed"/>
        <w:tblCellMar>
          <w:left w:w="30" w:type="dxa"/>
          <w:right w:w="30" w:type="dxa"/>
        </w:tblCellMar>
        <w:tblLook w:val="0000"/>
      </w:tblPr>
      <w:tblGrid>
        <w:gridCol w:w="626"/>
        <w:gridCol w:w="1408"/>
        <w:gridCol w:w="1138"/>
        <w:gridCol w:w="1138"/>
        <w:gridCol w:w="1532"/>
        <w:gridCol w:w="1273"/>
        <w:gridCol w:w="1134"/>
      </w:tblGrid>
      <w:tr w:rsidR="00505D52" w:rsidRPr="00E5562D" w:rsidTr="00A76287">
        <w:trPr>
          <w:cantSplit/>
          <w:trHeight w:val="184"/>
          <w:tblHeader/>
        </w:trPr>
        <w:tc>
          <w:tcPr>
            <w:tcW w:w="8249" w:type="dxa"/>
            <w:gridSpan w:val="7"/>
            <w:tcBorders>
              <w:bottom w:val="single" w:sz="4" w:space="0" w:color="auto"/>
            </w:tcBorders>
            <w:shd w:val="clear" w:color="auto" w:fill="FFFFFF"/>
            <w:tcMar>
              <w:top w:w="30" w:type="dxa"/>
              <w:left w:w="30" w:type="dxa"/>
              <w:bottom w:w="30" w:type="dxa"/>
              <w:right w:w="30" w:type="dxa"/>
            </w:tcMar>
            <w:vAlign w:val="center"/>
          </w:tcPr>
          <w:p w:rsidR="00505D52" w:rsidRPr="00E5562D" w:rsidRDefault="00505D52" w:rsidP="000C33AD">
            <w:pPr>
              <w:autoSpaceDE w:val="0"/>
              <w:autoSpaceDN w:val="0"/>
              <w:adjustRightInd w:val="0"/>
              <w:spacing w:line="320" w:lineRule="atLeast"/>
              <w:jc w:val="center"/>
              <w:rPr>
                <w:rFonts w:ascii="Arial" w:hAnsi="Arial" w:cs="Arial"/>
                <w:color w:val="000000"/>
                <w:sz w:val="24"/>
                <w:szCs w:val="24"/>
              </w:rPr>
            </w:pPr>
            <w:r w:rsidRPr="00E5562D">
              <w:rPr>
                <w:rFonts w:ascii="Arial" w:hAnsi="Arial" w:cs="Arial"/>
                <w:b/>
                <w:bCs/>
                <w:color w:val="000000"/>
                <w:sz w:val="24"/>
                <w:szCs w:val="24"/>
              </w:rPr>
              <w:t>Coefficients</w:t>
            </w:r>
            <w:r w:rsidRPr="00E5562D">
              <w:rPr>
                <w:rFonts w:ascii="Arial" w:hAnsi="Arial" w:cs="Arial"/>
                <w:b/>
                <w:bCs/>
                <w:color w:val="000000"/>
                <w:sz w:val="24"/>
                <w:szCs w:val="24"/>
                <w:vertAlign w:val="superscript"/>
              </w:rPr>
              <w:t>a</w:t>
            </w:r>
          </w:p>
        </w:tc>
      </w:tr>
      <w:tr w:rsidR="00505D52" w:rsidRPr="00A76287" w:rsidTr="00A76287">
        <w:trPr>
          <w:cantSplit/>
          <w:trHeight w:val="368"/>
          <w:tblHeader/>
        </w:trPr>
        <w:tc>
          <w:tcPr>
            <w:tcW w:w="2034" w:type="dxa"/>
            <w:gridSpan w:val="2"/>
            <w:vMerge w:val="restart"/>
            <w:tcBorders>
              <w:top w:val="single" w:sz="4" w:space="0" w:color="auto"/>
            </w:tcBorders>
            <w:shd w:val="clear" w:color="auto" w:fill="FFFFFF"/>
            <w:tcMar>
              <w:top w:w="30" w:type="dxa"/>
              <w:left w:w="30" w:type="dxa"/>
              <w:bottom w:w="30" w:type="dxa"/>
              <w:right w:w="30" w:type="dxa"/>
            </w:tcMar>
            <w:vAlign w:val="bottom"/>
          </w:tcPr>
          <w:p w:rsidR="00505D52" w:rsidRPr="00A76287" w:rsidRDefault="00505D52" w:rsidP="000C33AD">
            <w:pPr>
              <w:autoSpaceDE w:val="0"/>
              <w:autoSpaceDN w:val="0"/>
              <w:adjustRightInd w:val="0"/>
              <w:spacing w:line="320" w:lineRule="atLeast"/>
              <w:rPr>
                <w:rFonts w:ascii="Arial" w:hAnsi="Arial" w:cs="Arial"/>
                <w:color w:val="000000"/>
                <w:sz w:val="18"/>
                <w:szCs w:val="18"/>
              </w:rPr>
            </w:pPr>
            <w:r w:rsidRPr="00A76287">
              <w:rPr>
                <w:rFonts w:ascii="Arial" w:hAnsi="Arial" w:cs="Arial"/>
                <w:color w:val="000000"/>
                <w:sz w:val="18"/>
                <w:szCs w:val="18"/>
              </w:rPr>
              <w:t>Model</w:t>
            </w:r>
          </w:p>
        </w:tc>
        <w:tc>
          <w:tcPr>
            <w:tcW w:w="2276" w:type="dxa"/>
            <w:gridSpan w:val="2"/>
            <w:tcBorders>
              <w:top w:val="single" w:sz="4" w:space="0" w:color="auto"/>
            </w:tcBorders>
            <w:shd w:val="clear" w:color="auto" w:fill="FFFFFF"/>
            <w:tcMar>
              <w:top w:w="30" w:type="dxa"/>
              <w:left w:w="30" w:type="dxa"/>
              <w:bottom w:w="30" w:type="dxa"/>
              <w:right w:w="30" w:type="dxa"/>
            </w:tcMar>
            <w:vAlign w:val="bottom"/>
          </w:tcPr>
          <w:p w:rsidR="00505D52" w:rsidRPr="00A76287" w:rsidRDefault="00505D52" w:rsidP="000C33AD">
            <w:pPr>
              <w:autoSpaceDE w:val="0"/>
              <w:autoSpaceDN w:val="0"/>
              <w:adjustRightInd w:val="0"/>
              <w:spacing w:line="320" w:lineRule="atLeast"/>
              <w:jc w:val="center"/>
              <w:rPr>
                <w:rFonts w:ascii="Arial" w:hAnsi="Arial" w:cs="Arial"/>
                <w:color w:val="000000"/>
                <w:sz w:val="18"/>
                <w:szCs w:val="18"/>
              </w:rPr>
            </w:pPr>
            <w:r w:rsidRPr="00A76287">
              <w:rPr>
                <w:rFonts w:ascii="Arial" w:hAnsi="Arial" w:cs="Arial"/>
                <w:color w:val="000000"/>
                <w:sz w:val="18"/>
                <w:szCs w:val="18"/>
              </w:rPr>
              <w:t>Unstandardized Coefficients</w:t>
            </w:r>
          </w:p>
        </w:tc>
        <w:tc>
          <w:tcPr>
            <w:tcW w:w="1532" w:type="dxa"/>
            <w:tcBorders>
              <w:top w:val="single" w:sz="4" w:space="0" w:color="auto"/>
            </w:tcBorders>
            <w:shd w:val="clear" w:color="auto" w:fill="FFFFFF"/>
            <w:tcMar>
              <w:top w:w="30" w:type="dxa"/>
              <w:left w:w="30" w:type="dxa"/>
              <w:bottom w:w="30" w:type="dxa"/>
              <w:right w:w="30" w:type="dxa"/>
            </w:tcMar>
            <w:vAlign w:val="bottom"/>
          </w:tcPr>
          <w:p w:rsidR="00505D52" w:rsidRPr="00A76287" w:rsidRDefault="00505D52" w:rsidP="000C33AD">
            <w:pPr>
              <w:autoSpaceDE w:val="0"/>
              <w:autoSpaceDN w:val="0"/>
              <w:adjustRightInd w:val="0"/>
              <w:spacing w:line="320" w:lineRule="atLeast"/>
              <w:jc w:val="center"/>
              <w:rPr>
                <w:rFonts w:ascii="Arial" w:hAnsi="Arial" w:cs="Arial"/>
                <w:color w:val="000000"/>
                <w:sz w:val="18"/>
                <w:szCs w:val="18"/>
              </w:rPr>
            </w:pPr>
            <w:r w:rsidRPr="00A76287">
              <w:rPr>
                <w:rFonts w:ascii="Arial" w:hAnsi="Arial" w:cs="Arial"/>
                <w:color w:val="000000"/>
                <w:sz w:val="18"/>
                <w:szCs w:val="18"/>
              </w:rPr>
              <w:t>Standardized Coefficients</w:t>
            </w:r>
          </w:p>
        </w:tc>
        <w:tc>
          <w:tcPr>
            <w:tcW w:w="1273" w:type="dxa"/>
            <w:vMerge w:val="restart"/>
            <w:tcBorders>
              <w:top w:val="single" w:sz="4" w:space="0" w:color="auto"/>
              <w:bottom w:val="single" w:sz="4" w:space="0" w:color="auto"/>
            </w:tcBorders>
            <w:shd w:val="clear" w:color="auto" w:fill="FFFFFF"/>
            <w:tcMar>
              <w:top w:w="30" w:type="dxa"/>
              <w:left w:w="30" w:type="dxa"/>
              <w:bottom w:w="30" w:type="dxa"/>
              <w:right w:w="30" w:type="dxa"/>
            </w:tcMar>
            <w:vAlign w:val="bottom"/>
          </w:tcPr>
          <w:p w:rsidR="00505D52" w:rsidRPr="00A76287" w:rsidRDefault="00505D52" w:rsidP="000C33AD">
            <w:pPr>
              <w:autoSpaceDE w:val="0"/>
              <w:autoSpaceDN w:val="0"/>
              <w:adjustRightInd w:val="0"/>
              <w:spacing w:line="320" w:lineRule="atLeast"/>
              <w:jc w:val="center"/>
              <w:rPr>
                <w:rFonts w:ascii="Arial" w:hAnsi="Arial" w:cs="Arial"/>
                <w:color w:val="000000"/>
                <w:sz w:val="18"/>
                <w:szCs w:val="18"/>
              </w:rPr>
            </w:pPr>
            <w:r w:rsidRPr="00A76287">
              <w:rPr>
                <w:rFonts w:ascii="Arial" w:hAnsi="Arial" w:cs="Arial"/>
                <w:color w:val="000000"/>
                <w:sz w:val="18"/>
                <w:szCs w:val="18"/>
              </w:rPr>
              <w:t>T</w:t>
            </w:r>
          </w:p>
        </w:tc>
        <w:tc>
          <w:tcPr>
            <w:tcW w:w="1134" w:type="dxa"/>
            <w:vMerge w:val="restart"/>
            <w:tcBorders>
              <w:top w:val="single" w:sz="4" w:space="0" w:color="auto"/>
              <w:bottom w:val="single" w:sz="4" w:space="0" w:color="auto"/>
            </w:tcBorders>
            <w:shd w:val="clear" w:color="auto" w:fill="FFFFFF"/>
            <w:tcMar>
              <w:top w:w="30" w:type="dxa"/>
              <w:left w:w="30" w:type="dxa"/>
              <w:bottom w:w="30" w:type="dxa"/>
              <w:right w:w="30" w:type="dxa"/>
            </w:tcMar>
            <w:vAlign w:val="bottom"/>
          </w:tcPr>
          <w:p w:rsidR="00505D52" w:rsidRPr="00A76287" w:rsidRDefault="00505D52" w:rsidP="000C33AD">
            <w:pPr>
              <w:autoSpaceDE w:val="0"/>
              <w:autoSpaceDN w:val="0"/>
              <w:adjustRightInd w:val="0"/>
              <w:spacing w:line="320" w:lineRule="atLeast"/>
              <w:jc w:val="center"/>
              <w:rPr>
                <w:rFonts w:ascii="Arial" w:hAnsi="Arial" w:cs="Arial"/>
                <w:color w:val="000000"/>
                <w:sz w:val="18"/>
                <w:szCs w:val="18"/>
              </w:rPr>
            </w:pPr>
            <w:r w:rsidRPr="00A76287">
              <w:rPr>
                <w:rFonts w:ascii="Arial" w:hAnsi="Arial" w:cs="Arial"/>
                <w:color w:val="000000"/>
                <w:sz w:val="18"/>
                <w:szCs w:val="18"/>
              </w:rPr>
              <w:t>Sig.</w:t>
            </w:r>
          </w:p>
        </w:tc>
      </w:tr>
      <w:tr w:rsidR="00505D52" w:rsidRPr="00A76287" w:rsidTr="00A76287">
        <w:trPr>
          <w:cantSplit/>
          <w:trHeight w:val="79"/>
          <w:tblHeader/>
        </w:trPr>
        <w:tc>
          <w:tcPr>
            <w:tcW w:w="2034" w:type="dxa"/>
            <w:gridSpan w:val="2"/>
            <w:vMerge/>
            <w:tcBorders>
              <w:bottom w:val="single" w:sz="4" w:space="0" w:color="auto"/>
            </w:tcBorders>
            <w:shd w:val="clear" w:color="auto" w:fill="FFFFFF"/>
            <w:tcMar>
              <w:top w:w="30" w:type="dxa"/>
              <w:left w:w="30" w:type="dxa"/>
              <w:bottom w:w="30" w:type="dxa"/>
              <w:right w:w="30" w:type="dxa"/>
            </w:tcMar>
            <w:vAlign w:val="bottom"/>
          </w:tcPr>
          <w:p w:rsidR="00505D52" w:rsidRPr="00A76287" w:rsidRDefault="00505D52" w:rsidP="000C33AD">
            <w:pPr>
              <w:autoSpaceDE w:val="0"/>
              <w:autoSpaceDN w:val="0"/>
              <w:adjustRightInd w:val="0"/>
              <w:rPr>
                <w:rFonts w:ascii="Arial" w:hAnsi="Arial" w:cs="Arial"/>
                <w:color w:val="000000"/>
                <w:sz w:val="18"/>
                <w:szCs w:val="18"/>
              </w:rPr>
            </w:pPr>
          </w:p>
        </w:tc>
        <w:tc>
          <w:tcPr>
            <w:tcW w:w="1138" w:type="dxa"/>
            <w:tcBorders>
              <w:bottom w:val="single" w:sz="4" w:space="0" w:color="auto"/>
            </w:tcBorders>
            <w:shd w:val="clear" w:color="auto" w:fill="FFFFFF"/>
            <w:tcMar>
              <w:top w:w="30" w:type="dxa"/>
              <w:left w:w="30" w:type="dxa"/>
              <w:bottom w:w="30" w:type="dxa"/>
              <w:right w:w="30" w:type="dxa"/>
            </w:tcMar>
            <w:vAlign w:val="bottom"/>
          </w:tcPr>
          <w:p w:rsidR="00505D52" w:rsidRPr="00A76287" w:rsidRDefault="00505D52" w:rsidP="000C33AD">
            <w:pPr>
              <w:autoSpaceDE w:val="0"/>
              <w:autoSpaceDN w:val="0"/>
              <w:adjustRightInd w:val="0"/>
              <w:spacing w:line="320" w:lineRule="atLeast"/>
              <w:jc w:val="center"/>
              <w:rPr>
                <w:rFonts w:ascii="Arial" w:hAnsi="Arial" w:cs="Arial"/>
                <w:color w:val="000000"/>
                <w:sz w:val="18"/>
                <w:szCs w:val="18"/>
              </w:rPr>
            </w:pPr>
            <w:r w:rsidRPr="00A76287">
              <w:rPr>
                <w:rFonts w:ascii="Arial" w:hAnsi="Arial" w:cs="Arial"/>
                <w:color w:val="000000"/>
                <w:sz w:val="18"/>
                <w:szCs w:val="18"/>
              </w:rPr>
              <w:t>B</w:t>
            </w:r>
          </w:p>
        </w:tc>
        <w:tc>
          <w:tcPr>
            <w:tcW w:w="1138" w:type="dxa"/>
            <w:tcBorders>
              <w:bottom w:val="single" w:sz="4" w:space="0" w:color="auto"/>
            </w:tcBorders>
            <w:shd w:val="clear" w:color="auto" w:fill="FFFFFF"/>
            <w:tcMar>
              <w:top w:w="30" w:type="dxa"/>
              <w:left w:w="30" w:type="dxa"/>
              <w:bottom w:w="30" w:type="dxa"/>
              <w:right w:w="30" w:type="dxa"/>
            </w:tcMar>
            <w:vAlign w:val="bottom"/>
          </w:tcPr>
          <w:p w:rsidR="00505D52" w:rsidRPr="00A76287" w:rsidRDefault="00505D52" w:rsidP="000C33AD">
            <w:pPr>
              <w:autoSpaceDE w:val="0"/>
              <w:autoSpaceDN w:val="0"/>
              <w:adjustRightInd w:val="0"/>
              <w:spacing w:line="320" w:lineRule="atLeast"/>
              <w:jc w:val="center"/>
              <w:rPr>
                <w:rFonts w:ascii="Arial" w:hAnsi="Arial" w:cs="Arial"/>
                <w:color w:val="000000"/>
                <w:sz w:val="18"/>
                <w:szCs w:val="18"/>
              </w:rPr>
            </w:pPr>
            <w:r w:rsidRPr="00A76287">
              <w:rPr>
                <w:rFonts w:ascii="Arial" w:hAnsi="Arial" w:cs="Arial"/>
                <w:color w:val="000000"/>
                <w:sz w:val="18"/>
                <w:szCs w:val="18"/>
              </w:rPr>
              <w:t>Std. Error</w:t>
            </w:r>
          </w:p>
        </w:tc>
        <w:tc>
          <w:tcPr>
            <w:tcW w:w="1532" w:type="dxa"/>
            <w:tcBorders>
              <w:bottom w:val="single" w:sz="4" w:space="0" w:color="auto"/>
            </w:tcBorders>
            <w:shd w:val="clear" w:color="auto" w:fill="FFFFFF"/>
            <w:tcMar>
              <w:top w:w="30" w:type="dxa"/>
              <w:left w:w="30" w:type="dxa"/>
              <w:bottom w:w="30" w:type="dxa"/>
              <w:right w:w="30" w:type="dxa"/>
            </w:tcMar>
            <w:vAlign w:val="bottom"/>
          </w:tcPr>
          <w:p w:rsidR="00505D52" w:rsidRPr="00A76287" w:rsidRDefault="00505D52" w:rsidP="000C33AD">
            <w:pPr>
              <w:autoSpaceDE w:val="0"/>
              <w:autoSpaceDN w:val="0"/>
              <w:adjustRightInd w:val="0"/>
              <w:spacing w:line="320" w:lineRule="atLeast"/>
              <w:jc w:val="center"/>
              <w:rPr>
                <w:rFonts w:ascii="Arial" w:hAnsi="Arial" w:cs="Arial"/>
                <w:color w:val="000000"/>
                <w:sz w:val="18"/>
                <w:szCs w:val="18"/>
              </w:rPr>
            </w:pPr>
            <w:r w:rsidRPr="00A76287">
              <w:rPr>
                <w:rFonts w:ascii="Arial" w:hAnsi="Arial" w:cs="Arial"/>
                <w:color w:val="000000"/>
                <w:sz w:val="18"/>
                <w:szCs w:val="18"/>
              </w:rPr>
              <w:t>Beta</w:t>
            </w:r>
          </w:p>
        </w:tc>
        <w:tc>
          <w:tcPr>
            <w:tcW w:w="1273" w:type="dxa"/>
            <w:vMerge/>
            <w:tcBorders>
              <w:bottom w:val="single" w:sz="4" w:space="0" w:color="auto"/>
            </w:tcBorders>
            <w:shd w:val="clear" w:color="auto" w:fill="FFFFFF"/>
            <w:tcMar>
              <w:top w:w="30" w:type="dxa"/>
              <w:left w:w="30" w:type="dxa"/>
              <w:bottom w:w="30" w:type="dxa"/>
              <w:right w:w="30" w:type="dxa"/>
            </w:tcMar>
            <w:vAlign w:val="bottom"/>
          </w:tcPr>
          <w:p w:rsidR="00505D52" w:rsidRPr="00A76287" w:rsidRDefault="00505D52" w:rsidP="000C33AD">
            <w:pPr>
              <w:autoSpaceDE w:val="0"/>
              <w:autoSpaceDN w:val="0"/>
              <w:adjustRightInd w:val="0"/>
              <w:rPr>
                <w:rFonts w:ascii="Arial" w:hAnsi="Arial" w:cs="Arial"/>
                <w:color w:val="000000"/>
                <w:sz w:val="18"/>
                <w:szCs w:val="18"/>
              </w:rPr>
            </w:pPr>
          </w:p>
        </w:tc>
        <w:tc>
          <w:tcPr>
            <w:tcW w:w="1134" w:type="dxa"/>
            <w:vMerge/>
            <w:tcBorders>
              <w:bottom w:val="single" w:sz="4" w:space="0" w:color="auto"/>
            </w:tcBorders>
            <w:shd w:val="clear" w:color="auto" w:fill="FFFFFF"/>
            <w:tcMar>
              <w:top w:w="30" w:type="dxa"/>
              <w:left w:w="30" w:type="dxa"/>
              <w:bottom w:w="30" w:type="dxa"/>
              <w:right w:w="30" w:type="dxa"/>
            </w:tcMar>
            <w:vAlign w:val="bottom"/>
          </w:tcPr>
          <w:p w:rsidR="00505D52" w:rsidRPr="00A76287" w:rsidRDefault="00505D52" w:rsidP="000C33AD">
            <w:pPr>
              <w:autoSpaceDE w:val="0"/>
              <w:autoSpaceDN w:val="0"/>
              <w:adjustRightInd w:val="0"/>
              <w:rPr>
                <w:rFonts w:ascii="Arial" w:hAnsi="Arial" w:cs="Arial"/>
                <w:color w:val="000000"/>
                <w:sz w:val="18"/>
                <w:szCs w:val="18"/>
              </w:rPr>
            </w:pPr>
          </w:p>
        </w:tc>
      </w:tr>
      <w:tr w:rsidR="00505D52" w:rsidRPr="00A76287" w:rsidTr="00A76287">
        <w:trPr>
          <w:cantSplit/>
          <w:trHeight w:val="184"/>
          <w:tblHeader/>
        </w:trPr>
        <w:tc>
          <w:tcPr>
            <w:tcW w:w="626" w:type="dxa"/>
            <w:vMerge w:val="restart"/>
            <w:tcBorders>
              <w:top w:val="single" w:sz="4" w:space="0" w:color="auto"/>
            </w:tcBorders>
            <w:shd w:val="clear" w:color="auto" w:fill="FFFFFF"/>
            <w:tcMar>
              <w:top w:w="30" w:type="dxa"/>
              <w:left w:w="30" w:type="dxa"/>
              <w:bottom w:w="30" w:type="dxa"/>
              <w:right w:w="30" w:type="dxa"/>
            </w:tcMar>
          </w:tcPr>
          <w:p w:rsidR="00505D52" w:rsidRPr="00A76287" w:rsidRDefault="00505D52" w:rsidP="000C33AD">
            <w:pPr>
              <w:autoSpaceDE w:val="0"/>
              <w:autoSpaceDN w:val="0"/>
              <w:adjustRightInd w:val="0"/>
              <w:spacing w:line="320" w:lineRule="atLeast"/>
              <w:rPr>
                <w:rFonts w:ascii="Arial" w:hAnsi="Arial" w:cs="Arial"/>
                <w:color w:val="000000"/>
                <w:sz w:val="18"/>
                <w:szCs w:val="18"/>
              </w:rPr>
            </w:pPr>
            <w:r w:rsidRPr="00A76287">
              <w:rPr>
                <w:rFonts w:ascii="Arial" w:hAnsi="Arial" w:cs="Arial"/>
                <w:color w:val="000000"/>
                <w:sz w:val="18"/>
                <w:szCs w:val="18"/>
              </w:rPr>
              <w:t>1</w:t>
            </w:r>
          </w:p>
        </w:tc>
        <w:tc>
          <w:tcPr>
            <w:tcW w:w="1408" w:type="dxa"/>
            <w:tcBorders>
              <w:top w:val="single" w:sz="4" w:space="0" w:color="auto"/>
            </w:tcBorders>
            <w:shd w:val="clear" w:color="auto" w:fill="FFFFFF"/>
            <w:tcMar>
              <w:top w:w="30" w:type="dxa"/>
              <w:left w:w="30" w:type="dxa"/>
              <w:bottom w:w="30" w:type="dxa"/>
              <w:right w:w="30" w:type="dxa"/>
            </w:tcMar>
          </w:tcPr>
          <w:p w:rsidR="00505D52" w:rsidRPr="00A76287" w:rsidRDefault="00505D52" w:rsidP="000C33AD">
            <w:pPr>
              <w:autoSpaceDE w:val="0"/>
              <w:autoSpaceDN w:val="0"/>
              <w:adjustRightInd w:val="0"/>
              <w:spacing w:line="320" w:lineRule="atLeast"/>
              <w:rPr>
                <w:rFonts w:ascii="Arial" w:hAnsi="Arial" w:cs="Arial"/>
                <w:color w:val="000000"/>
                <w:sz w:val="18"/>
                <w:szCs w:val="18"/>
              </w:rPr>
            </w:pPr>
            <w:r w:rsidRPr="00A76287">
              <w:rPr>
                <w:rFonts w:ascii="Arial" w:hAnsi="Arial" w:cs="Arial"/>
                <w:color w:val="000000"/>
                <w:sz w:val="18"/>
                <w:szCs w:val="18"/>
              </w:rPr>
              <w:t>(Constant)</w:t>
            </w:r>
          </w:p>
        </w:tc>
        <w:tc>
          <w:tcPr>
            <w:tcW w:w="1138" w:type="dxa"/>
            <w:tcBorders>
              <w:top w:val="single" w:sz="4" w:space="0" w:color="auto"/>
            </w:tcBorders>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1.879</w:t>
            </w:r>
          </w:p>
        </w:tc>
        <w:tc>
          <w:tcPr>
            <w:tcW w:w="1138" w:type="dxa"/>
            <w:tcBorders>
              <w:top w:val="single" w:sz="4" w:space="0" w:color="auto"/>
            </w:tcBorders>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2.181</w:t>
            </w:r>
          </w:p>
        </w:tc>
        <w:tc>
          <w:tcPr>
            <w:tcW w:w="1532" w:type="dxa"/>
            <w:tcBorders>
              <w:top w:val="single" w:sz="4" w:space="0" w:color="auto"/>
            </w:tcBorders>
            <w:shd w:val="clear" w:color="auto" w:fill="FFFFFF"/>
            <w:tcMar>
              <w:top w:w="30" w:type="dxa"/>
              <w:left w:w="30" w:type="dxa"/>
              <w:bottom w:w="30" w:type="dxa"/>
              <w:right w:w="30" w:type="dxa"/>
            </w:tcMar>
          </w:tcPr>
          <w:p w:rsidR="00505D52" w:rsidRPr="00A76287" w:rsidRDefault="00505D52" w:rsidP="000C33AD">
            <w:pPr>
              <w:autoSpaceDE w:val="0"/>
              <w:autoSpaceDN w:val="0"/>
              <w:adjustRightInd w:val="0"/>
              <w:rPr>
                <w:rFonts w:ascii="Times New Roman" w:hAnsi="Times New Roman" w:cs="Times New Roman"/>
                <w:sz w:val="18"/>
                <w:szCs w:val="18"/>
              </w:rPr>
            </w:pPr>
          </w:p>
        </w:tc>
        <w:tc>
          <w:tcPr>
            <w:tcW w:w="1273" w:type="dxa"/>
            <w:tcBorders>
              <w:top w:val="single" w:sz="4" w:space="0" w:color="auto"/>
            </w:tcBorders>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.861</w:t>
            </w:r>
          </w:p>
        </w:tc>
        <w:tc>
          <w:tcPr>
            <w:tcW w:w="1134" w:type="dxa"/>
            <w:tcBorders>
              <w:top w:val="single" w:sz="4" w:space="0" w:color="auto"/>
            </w:tcBorders>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.391</w:t>
            </w:r>
          </w:p>
        </w:tc>
      </w:tr>
      <w:tr w:rsidR="00505D52" w:rsidRPr="00A76287" w:rsidTr="00A76287">
        <w:trPr>
          <w:cantSplit/>
          <w:trHeight w:val="79"/>
          <w:tblHeader/>
        </w:trPr>
        <w:tc>
          <w:tcPr>
            <w:tcW w:w="626" w:type="dxa"/>
            <w:vMerge/>
            <w:shd w:val="clear" w:color="auto" w:fill="FFFFFF"/>
            <w:tcMar>
              <w:top w:w="30" w:type="dxa"/>
              <w:left w:w="30" w:type="dxa"/>
              <w:bottom w:w="30" w:type="dxa"/>
              <w:right w:w="30" w:type="dxa"/>
            </w:tcMar>
          </w:tcPr>
          <w:p w:rsidR="00505D52" w:rsidRPr="00A76287" w:rsidRDefault="00505D52" w:rsidP="000C33AD">
            <w:pPr>
              <w:autoSpaceDE w:val="0"/>
              <w:autoSpaceDN w:val="0"/>
              <w:adjustRightInd w:val="0"/>
              <w:rPr>
                <w:rFonts w:ascii="Arial" w:hAnsi="Arial" w:cs="Arial"/>
                <w:color w:val="000000"/>
                <w:sz w:val="18"/>
                <w:szCs w:val="18"/>
              </w:rPr>
            </w:pPr>
          </w:p>
        </w:tc>
        <w:tc>
          <w:tcPr>
            <w:tcW w:w="1408" w:type="dxa"/>
            <w:shd w:val="clear" w:color="auto" w:fill="FFFFFF"/>
            <w:tcMar>
              <w:top w:w="30" w:type="dxa"/>
              <w:left w:w="30" w:type="dxa"/>
              <w:bottom w:w="30" w:type="dxa"/>
              <w:right w:w="30" w:type="dxa"/>
            </w:tcMar>
          </w:tcPr>
          <w:p w:rsidR="00505D52" w:rsidRPr="00A76287" w:rsidRDefault="00505D52" w:rsidP="000C33AD">
            <w:pPr>
              <w:autoSpaceDE w:val="0"/>
              <w:autoSpaceDN w:val="0"/>
              <w:adjustRightInd w:val="0"/>
              <w:spacing w:line="320" w:lineRule="atLeast"/>
              <w:rPr>
                <w:rFonts w:ascii="Arial" w:hAnsi="Arial" w:cs="Arial"/>
                <w:color w:val="000000"/>
                <w:sz w:val="18"/>
                <w:szCs w:val="18"/>
              </w:rPr>
            </w:pPr>
            <w:r w:rsidRPr="00A76287">
              <w:rPr>
                <w:rFonts w:ascii="Arial" w:hAnsi="Arial" w:cs="Arial"/>
                <w:color w:val="000000"/>
                <w:sz w:val="18"/>
                <w:szCs w:val="18"/>
              </w:rPr>
              <w:t>Komitmen</w:t>
            </w:r>
          </w:p>
        </w:tc>
        <w:tc>
          <w:tcPr>
            <w:tcW w:w="1138" w:type="dxa"/>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.238</w:t>
            </w:r>
          </w:p>
        </w:tc>
        <w:tc>
          <w:tcPr>
            <w:tcW w:w="1138" w:type="dxa"/>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.127</w:t>
            </w:r>
          </w:p>
        </w:tc>
        <w:tc>
          <w:tcPr>
            <w:tcW w:w="1532" w:type="dxa"/>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.165</w:t>
            </w:r>
          </w:p>
        </w:tc>
        <w:tc>
          <w:tcPr>
            <w:tcW w:w="1273" w:type="dxa"/>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1.874</w:t>
            </w:r>
          </w:p>
        </w:tc>
        <w:tc>
          <w:tcPr>
            <w:tcW w:w="1134" w:type="dxa"/>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.064</w:t>
            </w:r>
          </w:p>
        </w:tc>
      </w:tr>
      <w:tr w:rsidR="00505D52" w:rsidRPr="00A76287" w:rsidTr="00A76287">
        <w:trPr>
          <w:cantSplit/>
          <w:trHeight w:val="79"/>
          <w:tblHeader/>
        </w:trPr>
        <w:tc>
          <w:tcPr>
            <w:tcW w:w="626" w:type="dxa"/>
            <w:vMerge/>
            <w:shd w:val="clear" w:color="auto" w:fill="FFFFFF"/>
            <w:tcMar>
              <w:top w:w="30" w:type="dxa"/>
              <w:left w:w="30" w:type="dxa"/>
              <w:bottom w:w="30" w:type="dxa"/>
              <w:right w:w="30" w:type="dxa"/>
            </w:tcMar>
          </w:tcPr>
          <w:p w:rsidR="00505D52" w:rsidRPr="00A76287" w:rsidRDefault="00505D52" w:rsidP="000C33AD">
            <w:pPr>
              <w:autoSpaceDE w:val="0"/>
              <w:autoSpaceDN w:val="0"/>
              <w:adjustRightInd w:val="0"/>
              <w:rPr>
                <w:rFonts w:ascii="Arial" w:hAnsi="Arial" w:cs="Arial"/>
                <w:color w:val="000000"/>
                <w:sz w:val="18"/>
                <w:szCs w:val="18"/>
              </w:rPr>
            </w:pPr>
          </w:p>
        </w:tc>
        <w:tc>
          <w:tcPr>
            <w:tcW w:w="1408" w:type="dxa"/>
            <w:shd w:val="clear" w:color="auto" w:fill="FFFFFF"/>
            <w:tcMar>
              <w:top w:w="30" w:type="dxa"/>
              <w:left w:w="30" w:type="dxa"/>
              <w:bottom w:w="30" w:type="dxa"/>
              <w:right w:w="30" w:type="dxa"/>
            </w:tcMar>
          </w:tcPr>
          <w:p w:rsidR="00505D52" w:rsidRPr="00A76287" w:rsidRDefault="00505D52" w:rsidP="000C33AD">
            <w:pPr>
              <w:autoSpaceDE w:val="0"/>
              <w:autoSpaceDN w:val="0"/>
              <w:adjustRightInd w:val="0"/>
              <w:spacing w:line="320" w:lineRule="atLeast"/>
              <w:rPr>
                <w:rFonts w:ascii="Arial" w:hAnsi="Arial" w:cs="Arial"/>
                <w:color w:val="000000"/>
                <w:sz w:val="18"/>
                <w:szCs w:val="18"/>
              </w:rPr>
            </w:pPr>
            <w:r w:rsidRPr="00A76287">
              <w:rPr>
                <w:rFonts w:ascii="Arial" w:hAnsi="Arial" w:cs="Arial"/>
                <w:color w:val="000000"/>
                <w:sz w:val="18"/>
                <w:szCs w:val="18"/>
              </w:rPr>
              <w:t>komunikasi</w:t>
            </w:r>
          </w:p>
        </w:tc>
        <w:tc>
          <w:tcPr>
            <w:tcW w:w="1138" w:type="dxa"/>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.304</w:t>
            </w:r>
          </w:p>
        </w:tc>
        <w:tc>
          <w:tcPr>
            <w:tcW w:w="1138" w:type="dxa"/>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.111</w:t>
            </w:r>
          </w:p>
        </w:tc>
        <w:tc>
          <w:tcPr>
            <w:tcW w:w="1532" w:type="dxa"/>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.278</w:t>
            </w:r>
          </w:p>
        </w:tc>
        <w:tc>
          <w:tcPr>
            <w:tcW w:w="1273" w:type="dxa"/>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2.735</w:t>
            </w:r>
          </w:p>
        </w:tc>
        <w:tc>
          <w:tcPr>
            <w:tcW w:w="1134" w:type="dxa"/>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.007</w:t>
            </w:r>
          </w:p>
        </w:tc>
      </w:tr>
      <w:tr w:rsidR="00505D52" w:rsidRPr="00A76287" w:rsidTr="00A76287">
        <w:trPr>
          <w:cantSplit/>
          <w:trHeight w:val="79"/>
          <w:tblHeader/>
        </w:trPr>
        <w:tc>
          <w:tcPr>
            <w:tcW w:w="626" w:type="dxa"/>
            <w:vMerge/>
            <w:shd w:val="clear" w:color="auto" w:fill="FFFFFF"/>
            <w:tcMar>
              <w:top w:w="30" w:type="dxa"/>
              <w:left w:w="30" w:type="dxa"/>
              <w:bottom w:w="30" w:type="dxa"/>
              <w:right w:w="30" w:type="dxa"/>
            </w:tcMar>
          </w:tcPr>
          <w:p w:rsidR="00505D52" w:rsidRPr="00A76287" w:rsidRDefault="00505D52" w:rsidP="000C33AD">
            <w:pPr>
              <w:autoSpaceDE w:val="0"/>
              <w:autoSpaceDN w:val="0"/>
              <w:adjustRightInd w:val="0"/>
              <w:rPr>
                <w:rFonts w:ascii="Arial" w:hAnsi="Arial" w:cs="Arial"/>
                <w:color w:val="000000"/>
                <w:sz w:val="18"/>
                <w:szCs w:val="18"/>
              </w:rPr>
            </w:pPr>
          </w:p>
        </w:tc>
        <w:tc>
          <w:tcPr>
            <w:tcW w:w="1408" w:type="dxa"/>
            <w:shd w:val="clear" w:color="auto" w:fill="FFFFFF"/>
            <w:tcMar>
              <w:top w:w="30" w:type="dxa"/>
              <w:left w:w="30" w:type="dxa"/>
              <w:bottom w:w="30" w:type="dxa"/>
              <w:right w:w="30" w:type="dxa"/>
            </w:tcMar>
          </w:tcPr>
          <w:p w:rsidR="00505D52" w:rsidRPr="00A76287" w:rsidRDefault="00505D52" w:rsidP="000C33AD">
            <w:pPr>
              <w:autoSpaceDE w:val="0"/>
              <w:autoSpaceDN w:val="0"/>
              <w:adjustRightInd w:val="0"/>
              <w:spacing w:line="320" w:lineRule="atLeast"/>
              <w:rPr>
                <w:rFonts w:ascii="Arial" w:hAnsi="Arial" w:cs="Arial"/>
                <w:color w:val="000000"/>
                <w:sz w:val="18"/>
                <w:szCs w:val="18"/>
              </w:rPr>
            </w:pPr>
            <w:r w:rsidRPr="00A76287">
              <w:rPr>
                <w:rFonts w:ascii="Arial" w:hAnsi="Arial" w:cs="Arial"/>
                <w:color w:val="000000"/>
                <w:sz w:val="18"/>
                <w:szCs w:val="18"/>
              </w:rPr>
              <w:t>kualitas layanan</w:t>
            </w:r>
          </w:p>
        </w:tc>
        <w:tc>
          <w:tcPr>
            <w:tcW w:w="1138" w:type="dxa"/>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.327</w:t>
            </w:r>
          </w:p>
        </w:tc>
        <w:tc>
          <w:tcPr>
            <w:tcW w:w="1138" w:type="dxa"/>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.106</w:t>
            </w:r>
          </w:p>
        </w:tc>
        <w:tc>
          <w:tcPr>
            <w:tcW w:w="1532" w:type="dxa"/>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.306</w:t>
            </w:r>
          </w:p>
        </w:tc>
        <w:tc>
          <w:tcPr>
            <w:tcW w:w="1273" w:type="dxa"/>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3.102</w:t>
            </w:r>
          </w:p>
        </w:tc>
        <w:tc>
          <w:tcPr>
            <w:tcW w:w="1134" w:type="dxa"/>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.003</w:t>
            </w:r>
          </w:p>
        </w:tc>
      </w:tr>
      <w:tr w:rsidR="00505D52" w:rsidRPr="00A76287" w:rsidTr="00A76287">
        <w:trPr>
          <w:cantSplit/>
          <w:trHeight w:val="177"/>
        </w:trPr>
        <w:tc>
          <w:tcPr>
            <w:tcW w:w="3172" w:type="dxa"/>
            <w:gridSpan w:val="3"/>
            <w:tcBorders>
              <w:bottom w:val="single" w:sz="4" w:space="0" w:color="auto"/>
            </w:tcBorders>
            <w:shd w:val="clear" w:color="auto" w:fill="FFFFFF"/>
            <w:tcMar>
              <w:top w:w="30" w:type="dxa"/>
              <w:left w:w="30" w:type="dxa"/>
              <w:bottom w:w="30" w:type="dxa"/>
              <w:right w:w="30" w:type="dxa"/>
            </w:tcMar>
          </w:tcPr>
          <w:p w:rsidR="00505D52" w:rsidRPr="00A76287" w:rsidRDefault="00505D52" w:rsidP="000C33AD">
            <w:pPr>
              <w:autoSpaceDE w:val="0"/>
              <w:autoSpaceDN w:val="0"/>
              <w:adjustRightInd w:val="0"/>
              <w:spacing w:line="320" w:lineRule="atLeast"/>
              <w:rPr>
                <w:rFonts w:ascii="Arial" w:hAnsi="Arial" w:cs="Arial"/>
                <w:color w:val="000000"/>
                <w:sz w:val="18"/>
                <w:szCs w:val="18"/>
              </w:rPr>
            </w:pPr>
            <w:r w:rsidRPr="00A76287">
              <w:rPr>
                <w:rFonts w:ascii="Arial" w:hAnsi="Arial" w:cs="Arial"/>
                <w:color w:val="000000"/>
                <w:sz w:val="18"/>
                <w:szCs w:val="18"/>
              </w:rPr>
              <w:t>a. Dependent Variable: kepuasan</w:t>
            </w:r>
          </w:p>
        </w:tc>
        <w:tc>
          <w:tcPr>
            <w:tcW w:w="1138" w:type="dxa"/>
            <w:tcBorders>
              <w:bottom w:val="single" w:sz="4" w:space="0" w:color="auto"/>
            </w:tcBorders>
            <w:shd w:val="clear" w:color="auto" w:fill="FFFFFF"/>
            <w:tcMar>
              <w:top w:w="30" w:type="dxa"/>
              <w:left w:w="30" w:type="dxa"/>
              <w:bottom w:w="30" w:type="dxa"/>
              <w:right w:w="30" w:type="dxa"/>
            </w:tcMar>
          </w:tcPr>
          <w:p w:rsidR="00505D52" w:rsidRPr="00A76287" w:rsidRDefault="00505D52" w:rsidP="000C33AD">
            <w:pPr>
              <w:autoSpaceDE w:val="0"/>
              <w:autoSpaceDN w:val="0"/>
              <w:adjustRightInd w:val="0"/>
              <w:rPr>
                <w:rFonts w:ascii="Times New Roman" w:hAnsi="Times New Roman" w:cs="Times New Roman"/>
                <w:sz w:val="18"/>
                <w:szCs w:val="18"/>
              </w:rPr>
            </w:pPr>
          </w:p>
        </w:tc>
        <w:tc>
          <w:tcPr>
            <w:tcW w:w="1532" w:type="dxa"/>
            <w:tcBorders>
              <w:bottom w:val="single" w:sz="4" w:space="0" w:color="auto"/>
            </w:tcBorders>
            <w:shd w:val="clear" w:color="auto" w:fill="FFFFFF"/>
            <w:tcMar>
              <w:top w:w="30" w:type="dxa"/>
              <w:left w:w="30" w:type="dxa"/>
              <w:bottom w:w="30" w:type="dxa"/>
              <w:right w:w="30" w:type="dxa"/>
            </w:tcMar>
          </w:tcPr>
          <w:p w:rsidR="00505D52" w:rsidRPr="00A76287" w:rsidRDefault="00505D52" w:rsidP="000C33AD">
            <w:pPr>
              <w:autoSpaceDE w:val="0"/>
              <w:autoSpaceDN w:val="0"/>
              <w:adjustRightInd w:val="0"/>
              <w:rPr>
                <w:rFonts w:ascii="Times New Roman" w:hAnsi="Times New Roman" w:cs="Times New Roman"/>
                <w:sz w:val="18"/>
                <w:szCs w:val="18"/>
              </w:rPr>
            </w:pPr>
          </w:p>
        </w:tc>
        <w:tc>
          <w:tcPr>
            <w:tcW w:w="1273" w:type="dxa"/>
            <w:tcBorders>
              <w:bottom w:val="single" w:sz="4" w:space="0" w:color="auto"/>
            </w:tcBorders>
            <w:shd w:val="clear" w:color="auto" w:fill="FFFFFF"/>
            <w:tcMar>
              <w:top w:w="30" w:type="dxa"/>
              <w:left w:w="30" w:type="dxa"/>
              <w:bottom w:w="30" w:type="dxa"/>
              <w:right w:w="30" w:type="dxa"/>
            </w:tcMar>
          </w:tcPr>
          <w:p w:rsidR="00505D52" w:rsidRPr="00A76287" w:rsidRDefault="00505D52" w:rsidP="000C33AD">
            <w:pPr>
              <w:autoSpaceDE w:val="0"/>
              <w:autoSpaceDN w:val="0"/>
              <w:adjustRightInd w:val="0"/>
              <w:rPr>
                <w:rFonts w:ascii="Times New Roman" w:hAnsi="Times New Roman" w:cs="Times New Roman"/>
                <w:sz w:val="18"/>
                <w:szCs w:val="18"/>
              </w:rPr>
            </w:pPr>
          </w:p>
        </w:tc>
        <w:tc>
          <w:tcPr>
            <w:tcW w:w="1134" w:type="dxa"/>
            <w:tcBorders>
              <w:bottom w:val="single" w:sz="4" w:space="0" w:color="auto"/>
            </w:tcBorders>
            <w:shd w:val="clear" w:color="auto" w:fill="FFFFFF"/>
            <w:tcMar>
              <w:top w:w="30" w:type="dxa"/>
              <w:left w:w="30" w:type="dxa"/>
              <w:bottom w:w="30" w:type="dxa"/>
              <w:right w:w="30" w:type="dxa"/>
            </w:tcMar>
          </w:tcPr>
          <w:p w:rsidR="00505D52" w:rsidRPr="00A76287" w:rsidRDefault="00505D52" w:rsidP="000C33AD">
            <w:pPr>
              <w:autoSpaceDE w:val="0"/>
              <w:autoSpaceDN w:val="0"/>
              <w:adjustRightInd w:val="0"/>
              <w:rPr>
                <w:rFonts w:ascii="Times New Roman" w:hAnsi="Times New Roman" w:cs="Times New Roman"/>
                <w:sz w:val="18"/>
                <w:szCs w:val="18"/>
              </w:rPr>
            </w:pPr>
          </w:p>
        </w:tc>
      </w:tr>
    </w:tbl>
    <w:p w:rsidR="00686861" w:rsidRPr="00E5562D" w:rsidRDefault="00A95172" w:rsidP="00B445E8">
      <w:pPr>
        <w:ind w:left="0" w:firstLine="0"/>
        <w:rPr>
          <w:rFonts w:ascii="Times New Roman" w:hAnsi="Times New Roman"/>
          <w:bCs/>
          <w:i/>
          <w:iCs/>
          <w:sz w:val="24"/>
          <w:szCs w:val="24"/>
          <w:lang w:val="id-ID"/>
        </w:rPr>
      </w:pPr>
      <w:r w:rsidRPr="00E5562D">
        <w:rPr>
          <w:rFonts w:ascii="Times New Roman" w:hAnsi="Times New Roman"/>
          <w:bCs/>
          <w:sz w:val="24"/>
          <w:szCs w:val="24"/>
        </w:rPr>
        <w:t xml:space="preserve">Sumber: </w:t>
      </w:r>
      <w:r w:rsidRPr="00E5562D">
        <w:rPr>
          <w:rFonts w:ascii="Times New Roman" w:hAnsi="Times New Roman"/>
          <w:bCs/>
          <w:iCs/>
          <w:sz w:val="24"/>
          <w:szCs w:val="24"/>
        </w:rPr>
        <w:t xml:space="preserve">Olahan Data </w:t>
      </w:r>
      <w:r w:rsidRPr="00E5562D">
        <w:rPr>
          <w:rFonts w:ascii="Times New Roman" w:hAnsi="Times New Roman"/>
          <w:bCs/>
          <w:iCs/>
          <w:sz w:val="24"/>
          <w:szCs w:val="24"/>
          <w:lang w:val="id-ID"/>
        </w:rPr>
        <w:t>SPSS</w:t>
      </w:r>
    </w:p>
    <w:p w:rsidR="00A95172" w:rsidRPr="00E5562D" w:rsidRDefault="00A95172" w:rsidP="00473B75">
      <w:pPr>
        <w:spacing w:line="312" w:lineRule="auto"/>
        <w:ind w:left="0" w:firstLine="0"/>
        <w:rPr>
          <w:rFonts w:ascii="Times New Roman" w:hAnsi="Times New Roman"/>
          <w:sz w:val="24"/>
          <w:szCs w:val="24"/>
        </w:rPr>
      </w:pPr>
      <w:r w:rsidRPr="00E5562D">
        <w:rPr>
          <w:rFonts w:ascii="Times New Roman" w:hAnsi="Times New Roman"/>
          <w:sz w:val="24"/>
          <w:szCs w:val="24"/>
        </w:rPr>
        <w:t xml:space="preserve">Berdasarkan hasil analisis regresi linier berganda yang disajikan pada Tabel </w:t>
      </w:r>
      <w:r w:rsidRPr="00E5562D">
        <w:rPr>
          <w:rFonts w:ascii="Times New Roman" w:hAnsi="Times New Roman"/>
          <w:sz w:val="24"/>
          <w:szCs w:val="24"/>
          <w:lang w:val="id-ID"/>
        </w:rPr>
        <w:t>7</w:t>
      </w:r>
      <w:r w:rsidRPr="00E5562D">
        <w:rPr>
          <w:rFonts w:ascii="Times New Roman" w:hAnsi="Times New Roman"/>
          <w:sz w:val="24"/>
          <w:szCs w:val="24"/>
        </w:rPr>
        <w:t xml:space="preserve"> di atas, berikut ini dapat dikemukakan persamaan regresi linier berganda:</w:t>
      </w:r>
    </w:p>
    <w:p w:rsidR="00505D52" w:rsidRPr="00E5562D" w:rsidRDefault="00505D52" w:rsidP="00505D52">
      <w:pPr>
        <w:spacing w:line="480" w:lineRule="auto"/>
        <w:ind w:firstLine="1276"/>
        <w:rPr>
          <w:rFonts w:ascii="Times New Roman" w:hAnsi="Times New Roman" w:cs="Times New Roman"/>
          <w:sz w:val="24"/>
          <w:szCs w:val="24"/>
          <w:lang w:val="id-ID"/>
        </w:rPr>
      </w:pPr>
      <w:r w:rsidRPr="00E5562D">
        <w:rPr>
          <w:rFonts w:ascii="Times New Roman" w:hAnsi="Times New Roman" w:cs="Times New Roman"/>
          <w:sz w:val="24"/>
          <w:szCs w:val="24"/>
        </w:rPr>
        <w:t>Y = 1.879 + 0,238X</w:t>
      </w:r>
      <w:r w:rsidRPr="00E5562D">
        <w:rPr>
          <w:rFonts w:ascii="Times New Roman" w:hAnsi="Times New Roman" w:cs="Times New Roman"/>
          <w:sz w:val="24"/>
          <w:szCs w:val="24"/>
          <w:vertAlign w:val="subscript"/>
        </w:rPr>
        <w:t>1</w:t>
      </w:r>
      <w:r w:rsidRPr="00E5562D">
        <w:rPr>
          <w:rFonts w:ascii="Times New Roman" w:hAnsi="Times New Roman" w:cs="Times New Roman"/>
          <w:sz w:val="24"/>
          <w:szCs w:val="24"/>
        </w:rPr>
        <w:t xml:space="preserve"> + 0,0304X</w:t>
      </w:r>
      <w:r w:rsidRPr="00E5562D">
        <w:rPr>
          <w:rFonts w:ascii="Times New Roman" w:hAnsi="Times New Roman" w:cs="Times New Roman"/>
          <w:sz w:val="24"/>
          <w:szCs w:val="24"/>
          <w:vertAlign w:val="subscript"/>
        </w:rPr>
        <w:t>2</w:t>
      </w:r>
      <w:r w:rsidRPr="00E5562D">
        <w:rPr>
          <w:rFonts w:ascii="Times New Roman" w:hAnsi="Times New Roman" w:cs="Times New Roman"/>
          <w:sz w:val="24"/>
          <w:szCs w:val="24"/>
        </w:rPr>
        <w:t xml:space="preserve"> + 0,327X</w:t>
      </w:r>
      <w:r w:rsidRPr="00E5562D">
        <w:rPr>
          <w:rFonts w:ascii="Times New Roman" w:hAnsi="Times New Roman" w:cs="Times New Roman"/>
          <w:sz w:val="24"/>
          <w:szCs w:val="24"/>
          <w:vertAlign w:val="subscript"/>
        </w:rPr>
        <w:t>3</w:t>
      </w:r>
      <w:r w:rsidRPr="00E5562D">
        <w:rPr>
          <w:rFonts w:ascii="Times New Roman" w:hAnsi="Times New Roman" w:cs="Times New Roman"/>
          <w:sz w:val="24"/>
          <w:szCs w:val="24"/>
        </w:rPr>
        <w:t xml:space="preserve"> + e</w:t>
      </w:r>
    </w:p>
    <w:p w:rsidR="000120A8" w:rsidRPr="00E5562D" w:rsidRDefault="000120A8" w:rsidP="0045158F">
      <w:pPr>
        <w:spacing w:line="312" w:lineRule="auto"/>
        <w:ind w:left="0" w:firstLine="0"/>
        <w:rPr>
          <w:rFonts w:ascii="Times New Roman" w:hAnsi="Times New Roman"/>
          <w:sz w:val="24"/>
          <w:szCs w:val="24"/>
        </w:rPr>
      </w:pPr>
      <w:r w:rsidRPr="00E5562D">
        <w:rPr>
          <w:rFonts w:ascii="Times New Roman" w:hAnsi="Times New Roman"/>
          <w:b/>
          <w:sz w:val="24"/>
          <w:szCs w:val="24"/>
        </w:rPr>
        <w:lastRenderedPageBreak/>
        <w:t xml:space="preserve">Hasil Pengujian Hipotesis </w:t>
      </w:r>
    </w:p>
    <w:p w:rsidR="00505D52" w:rsidRPr="00E5562D" w:rsidRDefault="007E0D88" w:rsidP="007E0D88">
      <w:pPr>
        <w:ind w:left="0" w:firstLine="0"/>
        <w:rPr>
          <w:rFonts w:ascii="Times New Roman" w:hAnsi="Times New Roman"/>
          <w:sz w:val="24"/>
          <w:szCs w:val="24"/>
          <w:lang w:val="id-ID"/>
        </w:rPr>
      </w:pPr>
      <w:r w:rsidRPr="00E5562D">
        <w:rPr>
          <w:rFonts w:ascii="Times New Roman" w:hAnsi="Times New Roman"/>
          <w:sz w:val="24"/>
          <w:szCs w:val="24"/>
        </w:rPr>
        <w:t xml:space="preserve">Uji </w:t>
      </w:r>
      <w:r w:rsidRPr="00E5562D">
        <w:rPr>
          <w:rFonts w:ascii="Times New Roman" w:hAnsi="Times New Roman"/>
          <w:sz w:val="24"/>
          <w:szCs w:val="24"/>
          <w:lang w:val="id-ID"/>
        </w:rPr>
        <w:t xml:space="preserve">T </w:t>
      </w:r>
      <w:r w:rsidR="00505D52" w:rsidRPr="00E5562D">
        <w:rPr>
          <w:rFonts w:ascii="Times New Roman" w:hAnsi="Times New Roman"/>
          <w:sz w:val="24"/>
          <w:szCs w:val="24"/>
        </w:rPr>
        <w:t>Statistik</w:t>
      </w:r>
    </w:p>
    <w:p w:rsidR="00505D52" w:rsidRPr="00E5562D" w:rsidRDefault="00505D52" w:rsidP="007E0D88">
      <w:pPr>
        <w:ind w:firstLine="720"/>
        <w:rPr>
          <w:rFonts w:ascii="Times New Roman" w:eastAsia="Calibri" w:hAnsi="Times New Roman"/>
          <w:sz w:val="24"/>
          <w:szCs w:val="24"/>
        </w:rPr>
      </w:pPr>
      <w:r w:rsidRPr="00E5562D">
        <w:rPr>
          <w:rFonts w:ascii="Times New Roman" w:eastAsia="Calibri" w:hAnsi="Times New Roman"/>
          <w:sz w:val="24"/>
          <w:szCs w:val="24"/>
        </w:rPr>
        <w:t xml:space="preserve">Dari proses pengujian telah diperoleh hasil seperti terlihat pada Tabel </w:t>
      </w:r>
      <w:r w:rsidR="00B445E8" w:rsidRPr="00E5562D">
        <w:rPr>
          <w:rFonts w:ascii="Times New Roman" w:eastAsia="Calibri" w:hAnsi="Times New Roman"/>
          <w:sz w:val="24"/>
          <w:szCs w:val="24"/>
          <w:lang w:val="id-ID"/>
        </w:rPr>
        <w:t>8</w:t>
      </w:r>
      <w:r w:rsidRPr="00E5562D">
        <w:rPr>
          <w:rFonts w:ascii="Times New Roman" w:hAnsi="Times New Roman"/>
          <w:sz w:val="24"/>
          <w:szCs w:val="24"/>
          <w:lang w:val="id-ID"/>
        </w:rPr>
        <w:t xml:space="preserve"> </w:t>
      </w:r>
      <w:r w:rsidRPr="00E5562D">
        <w:rPr>
          <w:rFonts w:ascii="Times New Roman" w:eastAsia="Calibri" w:hAnsi="Times New Roman"/>
          <w:sz w:val="24"/>
          <w:szCs w:val="24"/>
        </w:rPr>
        <w:t>sebagai berikut:</w:t>
      </w:r>
    </w:p>
    <w:p w:rsidR="00505D52" w:rsidRPr="00E5562D" w:rsidRDefault="00505D52" w:rsidP="00505D52">
      <w:pPr>
        <w:jc w:val="center"/>
        <w:rPr>
          <w:rFonts w:ascii="Times New Roman" w:eastAsia="Calibri" w:hAnsi="Times New Roman"/>
          <w:b/>
          <w:sz w:val="24"/>
          <w:szCs w:val="24"/>
          <w:lang w:val="id-ID"/>
        </w:rPr>
      </w:pPr>
      <w:r w:rsidRPr="00E5562D">
        <w:rPr>
          <w:rFonts w:ascii="Times New Roman" w:eastAsia="Calibri" w:hAnsi="Times New Roman"/>
          <w:b/>
          <w:sz w:val="24"/>
          <w:szCs w:val="24"/>
        </w:rPr>
        <w:t>Tabel</w:t>
      </w:r>
      <w:r w:rsidR="00B445E8" w:rsidRPr="00E5562D">
        <w:rPr>
          <w:rFonts w:ascii="Times New Roman" w:eastAsia="Calibri" w:hAnsi="Times New Roman"/>
          <w:b/>
          <w:sz w:val="24"/>
          <w:szCs w:val="24"/>
          <w:lang w:val="id-ID"/>
        </w:rPr>
        <w:t xml:space="preserve"> </w:t>
      </w:r>
      <w:r w:rsidR="00473B75" w:rsidRPr="00E5562D">
        <w:rPr>
          <w:rFonts w:ascii="Times New Roman" w:hAnsi="Times New Roman"/>
          <w:b/>
          <w:sz w:val="24"/>
          <w:szCs w:val="24"/>
          <w:lang w:val="id-ID"/>
        </w:rPr>
        <w:t>8</w:t>
      </w:r>
    </w:p>
    <w:p w:rsidR="00505D52" w:rsidRPr="00E5562D" w:rsidRDefault="0046388B" w:rsidP="0046388B">
      <w:pPr>
        <w:jc w:val="center"/>
        <w:rPr>
          <w:rFonts w:ascii="Times New Roman" w:eastAsia="Calibri" w:hAnsi="Times New Roman"/>
          <w:b/>
          <w:sz w:val="24"/>
          <w:szCs w:val="24"/>
          <w:lang w:val="id-ID"/>
        </w:rPr>
      </w:pPr>
      <w:r w:rsidRPr="00E5562D">
        <w:rPr>
          <w:rFonts w:ascii="Times New Roman" w:eastAsia="Calibri" w:hAnsi="Times New Roman"/>
          <w:b/>
          <w:sz w:val="24"/>
          <w:szCs w:val="24"/>
        </w:rPr>
        <w:t>Hasil Pengujian Hipotesi</w:t>
      </w:r>
      <w:r w:rsidRPr="00E5562D">
        <w:rPr>
          <w:rFonts w:ascii="Times New Roman" w:eastAsia="Calibri" w:hAnsi="Times New Roman"/>
          <w:b/>
          <w:sz w:val="24"/>
          <w:szCs w:val="24"/>
          <w:lang w:val="id-ID"/>
        </w:rPr>
        <w:t>S</w:t>
      </w:r>
    </w:p>
    <w:tbl>
      <w:tblPr>
        <w:tblW w:w="7968" w:type="dxa"/>
        <w:tblLayout w:type="fixed"/>
        <w:tblCellMar>
          <w:left w:w="30" w:type="dxa"/>
          <w:right w:w="30" w:type="dxa"/>
        </w:tblCellMar>
        <w:tblLook w:val="0000"/>
      </w:tblPr>
      <w:tblGrid>
        <w:gridCol w:w="540"/>
        <w:gridCol w:w="1215"/>
        <w:gridCol w:w="1677"/>
        <w:gridCol w:w="1418"/>
        <w:gridCol w:w="1559"/>
        <w:gridCol w:w="567"/>
        <w:gridCol w:w="992"/>
      </w:tblGrid>
      <w:tr w:rsidR="00505D52" w:rsidRPr="00A76287" w:rsidTr="00E5562D">
        <w:trPr>
          <w:cantSplit/>
          <w:trHeight w:val="98"/>
          <w:tblHeader/>
        </w:trPr>
        <w:tc>
          <w:tcPr>
            <w:tcW w:w="7968" w:type="dxa"/>
            <w:gridSpan w:val="7"/>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center"/>
              <w:rPr>
                <w:rFonts w:ascii="Arial" w:hAnsi="Arial" w:cs="Arial"/>
                <w:color w:val="000000"/>
                <w:sz w:val="18"/>
                <w:szCs w:val="18"/>
              </w:rPr>
            </w:pPr>
            <w:r w:rsidRPr="00A76287">
              <w:rPr>
                <w:rFonts w:ascii="Arial" w:hAnsi="Arial" w:cs="Arial"/>
                <w:b/>
                <w:bCs/>
                <w:color w:val="000000"/>
                <w:sz w:val="18"/>
                <w:szCs w:val="18"/>
              </w:rPr>
              <w:t>Coefficients</w:t>
            </w:r>
            <w:r w:rsidRPr="00A76287">
              <w:rPr>
                <w:rFonts w:ascii="Arial" w:hAnsi="Arial" w:cs="Arial"/>
                <w:b/>
                <w:bCs/>
                <w:color w:val="000000"/>
                <w:sz w:val="18"/>
                <w:szCs w:val="18"/>
                <w:vertAlign w:val="superscript"/>
              </w:rPr>
              <w:t>a</w:t>
            </w:r>
          </w:p>
        </w:tc>
      </w:tr>
      <w:tr w:rsidR="00505D52" w:rsidRPr="00A76287" w:rsidTr="00E5562D">
        <w:trPr>
          <w:cantSplit/>
          <w:trHeight w:val="204"/>
          <w:tblHeader/>
        </w:trPr>
        <w:tc>
          <w:tcPr>
            <w:tcW w:w="1755" w:type="dxa"/>
            <w:gridSpan w:val="2"/>
            <w:vMerge w:val="restart"/>
            <w:tcBorders>
              <w:top w:val="single" w:sz="4" w:space="0" w:color="auto"/>
            </w:tcBorders>
            <w:shd w:val="clear" w:color="auto" w:fill="FFFFFF"/>
            <w:tcMar>
              <w:top w:w="30" w:type="dxa"/>
              <w:left w:w="30" w:type="dxa"/>
              <w:bottom w:w="30" w:type="dxa"/>
              <w:right w:w="30" w:type="dxa"/>
            </w:tcMar>
            <w:vAlign w:val="bottom"/>
          </w:tcPr>
          <w:p w:rsidR="00505D52" w:rsidRPr="00A76287" w:rsidRDefault="00505D52" w:rsidP="000C33AD">
            <w:pPr>
              <w:autoSpaceDE w:val="0"/>
              <w:autoSpaceDN w:val="0"/>
              <w:adjustRightInd w:val="0"/>
              <w:spacing w:line="320" w:lineRule="atLeast"/>
              <w:rPr>
                <w:rFonts w:ascii="Arial" w:hAnsi="Arial" w:cs="Arial"/>
                <w:color w:val="000000"/>
                <w:sz w:val="18"/>
                <w:szCs w:val="18"/>
              </w:rPr>
            </w:pPr>
            <w:r w:rsidRPr="00A76287">
              <w:rPr>
                <w:rFonts w:ascii="Arial" w:hAnsi="Arial" w:cs="Arial"/>
                <w:color w:val="000000"/>
                <w:sz w:val="18"/>
                <w:szCs w:val="18"/>
              </w:rPr>
              <w:t>Model</w:t>
            </w:r>
          </w:p>
        </w:tc>
        <w:tc>
          <w:tcPr>
            <w:tcW w:w="3095" w:type="dxa"/>
            <w:gridSpan w:val="2"/>
            <w:tcBorders>
              <w:top w:val="single" w:sz="4" w:space="0" w:color="auto"/>
            </w:tcBorders>
            <w:shd w:val="clear" w:color="auto" w:fill="FFFFFF"/>
            <w:tcMar>
              <w:top w:w="30" w:type="dxa"/>
              <w:left w:w="30" w:type="dxa"/>
              <w:bottom w:w="30" w:type="dxa"/>
              <w:right w:w="30" w:type="dxa"/>
            </w:tcMar>
            <w:vAlign w:val="bottom"/>
          </w:tcPr>
          <w:p w:rsidR="00505D52" w:rsidRPr="00A76287" w:rsidRDefault="00505D52" w:rsidP="000C33AD">
            <w:pPr>
              <w:autoSpaceDE w:val="0"/>
              <w:autoSpaceDN w:val="0"/>
              <w:adjustRightInd w:val="0"/>
              <w:spacing w:line="320" w:lineRule="atLeast"/>
              <w:jc w:val="center"/>
              <w:rPr>
                <w:rFonts w:ascii="Arial" w:hAnsi="Arial" w:cs="Arial"/>
                <w:color w:val="000000"/>
                <w:sz w:val="18"/>
                <w:szCs w:val="18"/>
              </w:rPr>
            </w:pPr>
            <w:r w:rsidRPr="00A76287">
              <w:rPr>
                <w:rFonts w:ascii="Arial" w:hAnsi="Arial" w:cs="Arial"/>
                <w:color w:val="000000"/>
                <w:sz w:val="18"/>
                <w:szCs w:val="18"/>
              </w:rPr>
              <w:t>Unstandardized Coefficients</w:t>
            </w:r>
          </w:p>
        </w:tc>
        <w:tc>
          <w:tcPr>
            <w:tcW w:w="1559" w:type="dxa"/>
            <w:tcBorders>
              <w:top w:val="single" w:sz="4" w:space="0" w:color="auto"/>
            </w:tcBorders>
            <w:shd w:val="clear" w:color="auto" w:fill="FFFFFF"/>
            <w:tcMar>
              <w:top w:w="30" w:type="dxa"/>
              <w:left w:w="30" w:type="dxa"/>
              <w:bottom w:w="30" w:type="dxa"/>
              <w:right w:w="30" w:type="dxa"/>
            </w:tcMar>
            <w:vAlign w:val="bottom"/>
          </w:tcPr>
          <w:p w:rsidR="00505D52" w:rsidRPr="00A76287" w:rsidRDefault="00505D52" w:rsidP="000C33AD">
            <w:pPr>
              <w:autoSpaceDE w:val="0"/>
              <w:autoSpaceDN w:val="0"/>
              <w:adjustRightInd w:val="0"/>
              <w:spacing w:line="320" w:lineRule="atLeast"/>
              <w:jc w:val="center"/>
              <w:rPr>
                <w:rFonts w:ascii="Arial" w:hAnsi="Arial" w:cs="Arial"/>
                <w:color w:val="000000"/>
                <w:sz w:val="18"/>
                <w:szCs w:val="18"/>
              </w:rPr>
            </w:pPr>
            <w:r w:rsidRPr="00A76287">
              <w:rPr>
                <w:rFonts w:ascii="Arial" w:hAnsi="Arial" w:cs="Arial"/>
                <w:color w:val="000000"/>
                <w:sz w:val="18"/>
                <w:szCs w:val="18"/>
              </w:rPr>
              <w:t>Standardized Coefficients</w:t>
            </w:r>
          </w:p>
        </w:tc>
        <w:tc>
          <w:tcPr>
            <w:tcW w:w="567" w:type="dxa"/>
            <w:vMerge w:val="restart"/>
            <w:tcBorders>
              <w:top w:val="single" w:sz="4" w:space="0" w:color="auto"/>
              <w:bottom w:val="single" w:sz="4" w:space="0" w:color="auto"/>
            </w:tcBorders>
            <w:shd w:val="clear" w:color="auto" w:fill="FFFFFF"/>
            <w:tcMar>
              <w:top w:w="30" w:type="dxa"/>
              <w:left w:w="30" w:type="dxa"/>
              <w:bottom w:w="30" w:type="dxa"/>
              <w:right w:w="30" w:type="dxa"/>
            </w:tcMar>
            <w:vAlign w:val="bottom"/>
          </w:tcPr>
          <w:p w:rsidR="00505D52" w:rsidRPr="00A76287" w:rsidRDefault="00505D52" w:rsidP="000C33AD">
            <w:pPr>
              <w:autoSpaceDE w:val="0"/>
              <w:autoSpaceDN w:val="0"/>
              <w:adjustRightInd w:val="0"/>
              <w:spacing w:line="320" w:lineRule="atLeast"/>
              <w:jc w:val="center"/>
              <w:rPr>
                <w:rFonts w:ascii="Arial" w:hAnsi="Arial" w:cs="Arial"/>
                <w:color w:val="000000"/>
                <w:sz w:val="18"/>
                <w:szCs w:val="18"/>
              </w:rPr>
            </w:pPr>
            <w:r w:rsidRPr="00A76287">
              <w:rPr>
                <w:rFonts w:ascii="Arial" w:hAnsi="Arial" w:cs="Arial"/>
                <w:color w:val="000000"/>
                <w:sz w:val="18"/>
                <w:szCs w:val="18"/>
              </w:rPr>
              <w:t>t</w:t>
            </w:r>
          </w:p>
        </w:tc>
        <w:tc>
          <w:tcPr>
            <w:tcW w:w="992" w:type="dxa"/>
            <w:vMerge w:val="restart"/>
            <w:tcBorders>
              <w:top w:val="single" w:sz="4" w:space="0" w:color="auto"/>
              <w:bottom w:val="single" w:sz="4" w:space="0" w:color="auto"/>
            </w:tcBorders>
            <w:shd w:val="clear" w:color="auto" w:fill="FFFFFF"/>
            <w:tcMar>
              <w:top w:w="30" w:type="dxa"/>
              <w:left w:w="30" w:type="dxa"/>
              <w:bottom w:w="30" w:type="dxa"/>
              <w:right w:w="30" w:type="dxa"/>
            </w:tcMar>
            <w:vAlign w:val="bottom"/>
          </w:tcPr>
          <w:p w:rsidR="00505D52" w:rsidRPr="00A76287" w:rsidRDefault="00505D52" w:rsidP="000C33AD">
            <w:pPr>
              <w:autoSpaceDE w:val="0"/>
              <w:autoSpaceDN w:val="0"/>
              <w:adjustRightInd w:val="0"/>
              <w:spacing w:line="320" w:lineRule="atLeast"/>
              <w:jc w:val="center"/>
              <w:rPr>
                <w:rFonts w:ascii="Arial" w:hAnsi="Arial" w:cs="Arial"/>
                <w:color w:val="000000"/>
                <w:sz w:val="18"/>
                <w:szCs w:val="18"/>
              </w:rPr>
            </w:pPr>
            <w:r w:rsidRPr="00A76287">
              <w:rPr>
                <w:rFonts w:ascii="Arial" w:hAnsi="Arial" w:cs="Arial"/>
                <w:color w:val="000000"/>
                <w:sz w:val="18"/>
                <w:szCs w:val="18"/>
              </w:rPr>
              <w:t>Sig.</w:t>
            </w:r>
          </w:p>
        </w:tc>
      </w:tr>
      <w:tr w:rsidR="00505D52" w:rsidRPr="00A76287" w:rsidTr="00E5562D">
        <w:trPr>
          <w:cantSplit/>
          <w:trHeight w:val="44"/>
          <w:tblHeader/>
        </w:trPr>
        <w:tc>
          <w:tcPr>
            <w:tcW w:w="1755" w:type="dxa"/>
            <w:gridSpan w:val="2"/>
            <w:vMerge/>
            <w:tcBorders>
              <w:bottom w:val="single" w:sz="4" w:space="0" w:color="auto"/>
            </w:tcBorders>
            <w:shd w:val="clear" w:color="auto" w:fill="FFFFFF"/>
            <w:tcMar>
              <w:top w:w="30" w:type="dxa"/>
              <w:left w:w="30" w:type="dxa"/>
              <w:bottom w:w="30" w:type="dxa"/>
              <w:right w:w="30" w:type="dxa"/>
            </w:tcMar>
            <w:vAlign w:val="bottom"/>
          </w:tcPr>
          <w:p w:rsidR="00505D52" w:rsidRPr="00A76287" w:rsidRDefault="00505D52" w:rsidP="000C33AD">
            <w:pPr>
              <w:autoSpaceDE w:val="0"/>
              <w:autoSpaceDN w:val="0"/>
              <w:adjustRightInd w:val="0"/>
              <w:rPr>
                <w:rFonts w:ascii="Arial" w:hAnsi="Arial" w:cs="Arial"/>
                <w:color w:val="000000"/>
                <w:sz w:val="18"/>
                <w:szCs w:val="18"/>
              </w:rPr>
            </w:pPr>
          </w:p>
        </w:tc>
        <w:tc>
          <w:tcPr>
            <w:tcW w:w="1677" w:type="dxa"/>
            <w:tcBorders>
              <w:bottom w:val="single" w:sz="4" w:space="0" w:color="auto"/>
            </w:tcBorders>
            <w:shd w:val="clear" w:color="auto" w:fill="FFFFFF"/>
            <w:tcMar>
              <w:top w:w="30" w:type="dxa"/>
              <w:left w:w="30" w:type="dxa"/>
              <w:bottom w:w="30" w:type="dxa"/>
              <w:right w:w="30" w:type="dxa"/>
            </w:tcMar>
            <w:vAlign w:val="bottom"/>
          </w:tcPr>
          <w:p w:rsidR="00505D52" w:rsidRPr="00A76287" w:rsidRDefault="00505D52" w:rsidP="000C33AD">
            <w:pPr>
              <w:autoSpaceDE w:val="0"/>
              <w:autoSpaceDN w:val="0"/>
              <w:adjustRightInd w:val="0"/>
              <w:spacing w:line="320" w:lineRule="atLeast"/>
              <w:jc w:val="center"/>
              <w:rPr>
                <w:rFonts w:ascii="Arial" w:hAnsi="Arial" w:cs="Arial"/>
                <w:color w:val="000000"/>
                <w:sz w:val="18"/>
                <w:szCs w:val="18"/>
              </w:rPr>
            </w:pPr>
            <w:r w:rsidRPr="00A76287">
              <w:rPr>
                <w:rFonts w:ascii="Arial" w:hAnsi="Arial" w:cs="Arial"/>
                <w:color w:val="000000"/>
                <w:sz w:val="18"/>
                <w:szCs w:val="18"/>
              </w:rPr>
              <w:t>B</w:t>
            </w:r>
          </w:p>
        </w:tc>
        <w:tc>
          <w:tcPr>
            <w:tcW w:w="1418" w:type="dxa"/>
            <w:tcBorders>
              <w:bottom w:val="single" w:sz="4" w:space="0" w:color="auto"/>
            </w:tcBorders>
            <w:shd w:val="clear" w:color="auto" w:fill="FFFFFF"/>
            <w:tcMar>
              <w:top w:w="30" w:type="dxa"/>
              <w:left w:w="30" w:type="dxa"/>
              <w:bottom w:w="30" w:type="dxa"/>
              <w:right w:w="30" w:type="dxa"/>
            </w:tcMar>
            <w:vAlign w:val="bottom"/>
          </w:tcPr>
          <w:p w:rsidR="00505D52" w:rsidRPr="00A76287" w:rsidRDefault="00505D52" w:rsidP="000C33AD">
            <w:pPr>
              <w:autoSpaceDE w:val="0"/>
              <w:autoSpaceDN w:val="0"/>
              <w:adjustRightInd w:val="0"/>
              <w:spacing w:line="320" w:lineRule="atLeast"/>
              <w:jc w:val="center"/>
              <w:rPr>
                <w:rFonts w:ascii="Arial" w:hAnsi="Arial" w:cs="Arial"/>
                <w:color w:val="000000"/>
                <w:sz w:val="18"/>
                <w:szCs w:val="18"/>
              </w:rPr>
            </w:pPr>
            <w:r w:rsidRPr="00A76287">
              <w:rPr>
                <w:rFonts w:ascii="Arial" w:hAnsi="Arial" w:cs="Arial"/>
                <w:color w:val="000000"/>
                <w:sz w:val="18"/>
                <w:szCs w:val="18"/>
              </w:rPr>
              <w:t>Std. Error</w:t>
            </w:r>
          </w:p>
        </w:tc>
        <w:tc>
          <w:tcPr>
            <w:tcW w:w="1559" w:type="dxa"/>
            <w:tcBorders>
              <w:bottom w:val="single" w:sz="4" w:space="0" w:color="auto"/>
            </w:tcBorders>
            <w:shd w:val="clear" w:color="auto" w:fill="FFFFFF"/>
            <w:tcMar>
              <w:top w:w="30" w:type="dxa"/>
              <w:left w:w="30" w:type="dxa"/>
              <w:bottom w:w="30" w:type="dxa"/>
              <w:right w:w="30" w:type="dxa"/>
            </w:tcMar>
            <w:vAlign w:val="bottom"/>
          </w:tcPr>
          <w:p w:rsidR="00505D52" w:rsidRPr="00A76287" w:rsidRDefault="00505D52" w:rsidP="000C33AD">
            <w:pPr>
              <w:autoSpaceDE w:val="0"/>
              <w:autoSpaceDN w:val="0"/>
              <w:adjustRightInd w:val="0"/>
              <w:spacing w:line="320" w:lineRule="atLeast"/>
              <w:jc w:val="center"/>
              <w:rPr>
                <w:rFonts w:ascii="Arial" w:hAnsi="Arial" w:cs="Arial"/>
                <w:color w:val="000000"/>
                <w:sz w:val="18"/>
                <w:szCs w:val="18"/>
              </w:rPr>
            </w:pPr>
            <w:r w:rsidRPr="00A76287">
              <w:rPr>
                <w:rFonts w:ascii="Arial" w:hAnsi="Arial" w:cs="Arial"/>
                <w:color w:val="000000"/>
                <w:sz w:val="18"/>
                <w:szCs w:val="18"/>
              </w:rPr>
              <w:t>Beta</w:t>
            </w:r>
          </w:p>
        </w:tc>
        <w:tc>
          <w:tcPr>
            <w:tcW w:w="567" w:type="dxa"/>
            <w:vMerge/>
            <w:tcBorders>
              <w:bottom w:val="single" w:sz="4" w:space="0" w:color="auto"/>
            </w:tcBorders>
            <w:shd w:val="clear" w:color="auto" w:fill="FFFFFF"/>
            <w:tcMar>
              <w:top w:w="30" w:type="dxa"/>
              <w:left w:w="30" w:type="dxa"/>
              <w:bottom w:w="30" w:type="dxa"/>
              <w:right w:w="30" w:type="dxa"/>
            </w:tcMar>
            <w:vAlign w:val="bottom"/>
          </w:tcPr>
          <w:p w:rsidR="00505D52" w:rsidRPr="00A76287" w:rsidRDefault="00505D52" w:rsidP="000C33AD">
            <w:pPr>
              <w:autoSpaceDE w:val="0"/>
              <w:autoSpaceDN w:val="0"/>
              <w:adjustRightInd w:val="0"/>
              <w:rPr>
                <w:rFonts w:ascii="Arial" w:hAnsi="Arial" w:cs="Arial"/>
                <w:color w:val="000000"/>
                <w:sz w:val="18"/>
                <w:szCs w:val="18"/>
              </w:rPr>
            </w:pPr>
          </w:p>
        </w:tc>
        <w:tc>
          <w:tcPr>
            <w:tcW w:w="992" w:type="dxa"/>
            <w:vMerge/>
            <w:tcBorders>
              <w:bottom w:val="single" w:sz="4" w:space="0" w:color="auto"/>
            </w:tcBorders>
            <w:shd w:val="clear" w:color="auto" w:fill="FFFFFF"/>
            <w:tcMar>
              <w:top w:w="30" w:type="dxa"/>
              <w:left w:w="30" w:type="dxa"/>
              <w:bottom w:w="30" w:type="dxa"/>
              <w:right w:w="30" w:type="dxa"/>
            </w:tcMar>
            <w:vAlign w:val="bottom"/>
          </w:tcPr>
          <w:p w:rsidR="00505D52" w:rsidRPr="00A76287" w:rsidRDefault="00505D52" w:rsidP="000C33AD">
            <w:pPr>
              <w:autoSpaceDE w:val="0"/>
              <w:autoSpaceDN w:val="0"/>
              <w:adjustRightInd w:val="0"/>
              <w:rPr>
                <w:rFonts w:ascii="Arial" w:hAnsi="Arial" w:cs="Arial"/>
                <w:color w:val="000000"/>
                <w:sz w:val="18"/>
                <w:szCs w:val="18"/>
              </w:rPr>
            </w:pPr>
          </w:p>
        </w:tc>
      </w:tr>
      <w:tr w:rsidR="00505D52" w:rsidRPr="00A76287" w:rsidTr="00E5562D">
        <w:trPr>
          <w:cantSplit/>
          <w:trHeight w:val="102"/>
          <w:tblHeader/>
        </w:trPr>
        <w:tc>
          <w:tcPr>
            <w:tcW w:w="540" w:type="dxa"/>
            <w:vMerge w:val="restart"/>
            <w:tcBorders>
              <w:top w:val="single" w:sz="4" w:space="0" w:color="auto"/>
            </w:tcBorders>
            <w:shd w:val="clear" w:color="auto" w:fill="FFFFFF"/>
            <w:tcMar>
              <w:top w:w="30" w:type="dxa"/>
              <w:left w:w="30" w:type="dxa"/>
              <w:bottom w:w="30" w:type="dxa"/>
              <w:right w:w="30" w:type="dxa"/>
            </w:tcMar>
          </w:tcPr>
          <w:p w:rsidR="00505D52" w:rsidRPr="00A76287" w:rsidRDefault="00505D52" w:rsidP="000C33AD">
            <w:pPr>
              <w:autoSpaceDE w:val="0"/>
              <w:autoSpaceDN w:val="0"/>
              <w:adjustRightInd w:val="0"/>
              <w:spacing w:line="320" w:lineRule="atLeast"/>
              <w:rPr>
                <w:rFonts w:ascii="Arial" w:hAnsi="Arial" w:cs="Arial"/>
                <w:color w:val="000000"/>
                <w:sz w:val="18"/>
                <w:szCs w:val="18"/>
              </w:rPr>
            </w:pPr>
            <w:r w:rsidRPr="00A76287">
              <w:rPr>
                <w:rFonts w:ascii="Arial" w:hAnsi="Arial" w:cs="Arial"/>
                <w:color w:val="000000"/>
                <w:sz w:val="18"/>
                <w:szCs w:val="18"/>
              </w:rPr>
              <w:t>1</w:t>
            </w:r>
          </w:p>
        </w:tc>
        <w:tc>
          <w:tcPr>
            <w:tcW w:w="1215" w:type="dxa"/>
            <w:tcBorders>
              <w:top w:val="single" w:sz="4" w:space="0" w:color="auto"/>
            </w:tcBorders>
            <w:shd w:val="clear" w:color="auto" w:fill="FFFFFF"/>
            <w:tcMar>
              <w:top w:w="30" w:type="dxa"/>
              <w:left w:w="30" w:type="dxa"/>
              <w:bottom w:w="30" w:type="dxa"/>
              <w:right w:w="30" w:type="dxa"/>
            </w:tcMar>
          </w:tcPr>
          <w:p w:rsidR="00505D52" w:rsidRPr="00A76287" w:rsidRDefault="00505D52" w:rsidP="000C33AD">
            <w:pPr>
              <w:autoSpaceDE w:val="0"/>
              <w:autoSpaceDN w:val="0"/>
              <w:adjustRightInd w:val="0"/>
              <w:spacing w:line="320" w:lineRule="atLeast"/>
              <w:rPr>
                <w:rFonts w:ascii="Arial" w:hAnsi="Arial" w:cs="Arial"/>
                <w:color w:val="000000"/>
                <w:sz w:val="18"/>
                <w:szCs w:val="18"/>
              </w:rPr>
            </w:pPr>
            <w:r w:rsidRPr="00A76287">
              <w:rPr>
                <w:rFonts w:ascii="Arial" w:hAnsi="Arial" w:cs="Arial"/>
                <w:color w:val="000000"/>
                <w:sz w:val="18"/>
                <w:szCs w:val="18"/>
              </w:rPr>
              <w:t>(Constant)</w:t>
            </w:r>
          </w:p>
        </w:tc>
        <w:tc>
          <w:tcPr>
            <w:tcW w:w="1677" w:type="dxa"/>
            <w:tcBorders>
              <w:top w:val="single" w:sz="4" w:space="0" w:color="auto"/>
            </w:tcBorders>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1.879</w:t>
            </w:r>
          </w:p>
        </w:tc>
        <w:tc>
          <w:tcPr>
            <w:tcW w:w="1418" w:type="dxa"/>
            <w:tcBorders>
              <w:top w:val="single" w:sz="4" w:space="0" w:color="auto"/>
            </w:tcBorders>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2.181</w:t>
            </w:r>
          </w:p>
        </w:tc>
        <w:tc>
          <w:tcPr>
            <w:tcW w:w="1559" w:type="dxa"/>
            <w:tcBorders>
              <w:top w:val="single" w:sz="4" w:space="0" w:color="auto"/>
            </w:tcBorders>
            <w:shd w:val="clear" w:color="auto" w:fill="FFFFFF"/>
            <w:tcMar>
              <w:top w:w="30" w:type="dxa"/>
              <w:left w:w="30" w:type="dxa"/>
              <w:bottom w:w="30" w:type="dxa"/>
              <w:right w:w="30" w:type="dxa"/>
            </w:tcMar>
          </w:tcPr>
          <w:p w:rsidR="00505D52" w:rsidRPr="00A76287" w:rsidRDefault="00505D52" w:rsidP="000C33AD">
            <w:pPr>
              <w:autoSpaceDE w:val="0"/>
              <w:autoSpaceDN w:val="0"/>
              <w:adjustRightInd w:val="0"/>
              <w:rPr>
                <w:rFonts w:ascii="Times New Roman" w:hAnsi="Times New Roman" w:cs="Times New Roman"/>
                <w:sz w:val="18"/>
                <w:szCs w:val="18"/>
              </w:rPr>
            </w:pPr>
          </w:p>
        </w:tc>
        <w:tc>
          <w:tcPr>
            <w:tcW w:w="567" w:type="dxa"/>
            <w:tcBorders>
              <w:top w:val="single" w:sz="4" w:space="0" w:color="auto"/>
            </w:tcBorders>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.861</w:t>
            </w:r>
          </w:p>
        </w:tc>
        <w:tc>
          <w:tcPr>
            <w:tcW w:w="992" w:type="dxa"/>
            <w:tcBorders>
              <w:top w:val="single" w:sz="4" w:space="0" w:color="auto"/>
            </w:tcBorders>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.391</w:t>
            </w:r>
          </w:p>
        </w:tc>
      </w:tr>
      <w:tr w:rsidR="00505D52" w:rsidRPr="00A76287" w:rsidTr="00E5562D">
        <w:trPr>
          <w:cantSplit/>
          <w:trHeight w:val="44"/>
          <w:tblHeader/>
        </w:trPr>
        <w:tc>
          <w:tcPr>
            <w:tcW w:w="540" w:type="dxa"/>
            <w:vMerge/>
            <w:shd w:val="clear" w:color="auto" w:fill="FFFFFF"/>
            <w:tcMar>
              <w:top w:w="30" w:type="dxa"/>
              <w:left w:w="30" w:type="dxa"/>
              <w:bottom w:w="30" w:type="dxa"/>
              <w:right w:w="30" w:type="dxa"/>
            </w:tcMar>
          </w:tcPr>
          <w:p w:rsidR="00505D52" w:rsidRPr="00A76287" w:rsidRDefault="00505D52" w:rsidP="000C33AD">
            <w:pPr>
              <w:autoSpaceDE w:val="0"/>
              <w:autoSpaceDN w:val="0"/>
              <w:adjustRightInd w:val="0"/>
              <w:rPr>
                <w:rFonts w:ascii="Arial" w:hAnsi="Arial" w:cs="Arial"/>
                <w:color w:val="000000"/>
                <w:sz w:val="18"/>
                <w:szCs w:val="18"/>
              </w:rPr>
            </w:pPr>
          </w:p>
        </w:tc>
        <w:tc>
          <w:tcPr>
            <w:tcW w:w="1215" w:type="dxa"/>
            <w:shd w:val="clear" w:color="auto" w:fill="FFFFFF"/>
            <w:tcMar>
              <w:top w:w="30" w:type="dxa"/>
              <w:left w:w="30" w:type="dxa"/>
              <w:bottom w:w="30" w:type="dxa"/>
              <w:right w:w="30" w:type="dxa"/>
            </w:tcMar>
          </w:tcPr>
          <w:p w:rsidR="00505D52" w:rsidRPr="00A76287" w:rsidRDefault="00505D52" w:rsidP="000C33AD">
            <w:pPr>
              <w:autoSpaceDE w:val="0"/>
              <w:autoSpaceDN w:val="0"/>
              <w:adjustRightInd w:val="0"/>
              <w:spacing w:line="320" w:lineRule="atLeast"/>
              <w:rPr>
                <w:rFonts w:ascii="Arial" w:hAnsi="Arial" w:cs="Arial"/>
                <w:color w:val="000000"/>
                <w:sz w:val="18"/>
                <w:szCs w:val="18"/>
              </w:rPr>
            </w:pPr>
            <w:r w:rsidRPr="00A76287">
              <w:rPr>
                <w:rFonts w:ascii="Arial" w:hAnsi="Arial" w:cs="Arial"/>
                <w:color w:val="000000"/>
                <w:sz w:val="18"/>
                <w:szCs w:val="18"/>
              </w:rPr>
              <w:t>Komitmen</w:t>
            </w:r>
          </w:p>
        </w:tc>
        <w:tc>
          <w:tcPr>
            <w:tcW w:w="1677" w:type="dxa"/>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.238</w:t>
            </w:r>
          </w:p>
        </w:tc>
        <w:tc>
          <w:tcPr>
            <w:tcW w:w="1418" w:type="dxa"/>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.127</w:t>
            </w:r>
          </w:p>
        </w:tc>
        <w:tc>
          <w:tcPr>
            <w:tcW w:w="1559" w:type="dxa"/>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.165</w:t>
            </w:r>
          </w:p>
        </w:tc>
        <w:tc>
          <w:tcPr>
            <w:tcW w:w="567" w:type="dxa"/>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1.874</w:t>
            </w:r>
          </w:p>
        </w:tc>
        <w:tc>
          <w:tcPr>
            <w:tcW w:w="992" w:type="dxa"/>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.064</w:t>
            </w:r>
          </w:p>
        </w:tc>
      </w:tr>
      <w:tr w:rsidR="00505D52" w:rsidRPr="00A76287" w:rsidTr="00E5562D">
        <w:trPr>
          <w:cantSplit/>
          <w:trHeight w:val="44"/>
          <w:tblHeader/>
        </w:trPr>
        <w:tc>
          <w:tcPr>
            <w:tcW w:w="540" w:type="dxa"/>
            <w:vMerge/>
            <w:shd w:val="clear" w:color="auto" w:fill="FFFFFF"/>
            <w:tcMar>
              <w:top w:w="30" w:type="dxa"/>
              <w:left w:w="30" w:type="dxa"/>
              <w:bottom w:w="30" w:type="dxa"/>
              <w:right w:w="30" w:type="dxa"/>
            </w:tcMar>
          </w:tcPr>
          <w:p w:rsidR="00505D52" w:rsidRPr="00A76287" w:rsidRDefault="00505D52" w:rsidP="000C33AD">
            <w:pPr>
              <w:autoSpaceDE w:val="0"/>
              <w:autoSpaceDN w:val="0"/>
              <w:adjustRightInd w:val="0"/>
              <w:rPr>
                <w:rFonts w:ascii="Arial" w:hAnsi="Arial" w:cs="Arial"/>
                <w:color w:val="000000"/>
                <w:sz w:val="18"/>
                <w:szCs w:val="18"/>
              </w:rPr>
            </w:pPr>
          </w:p>
        </w:tc>
        <w:tc>
          <w:tcPr>
            <w:tcW w:w="1215" w:type="dxa"/>
            <w:shd w:val="clear" w:color="auto" w:fill="FFFFFF"/>
            <w:tcMar>
              <w:top w:w="30" w:type="dxa"/>
              <w:left w:w="30" w:type="dxa"/>
              <w:bottom w:w="30" w:type="dxa"/>
              <w:right w:w="30" w:type="dxa"/>
            </w:tcMar>
          </w:tcPr>
          <w:p w:rsidR="00505D52" w:rsidRPr="00A76287" w:rsidRDefault="00505D52" w:rsidP="000C33AD">
            <w:pPr>
              <w:autoSpaceDE w:val="0"/>
              <w:autoSpaceDN w:val="0"/>
              <w:adjustRightInd w:val="0"/>
              <w:spacing w:line="320" w:lineRule="atLeast"/>
              <w:rPr>
                <w:rFonts w:ascii="Arial" w:hAnsi="Arial" w:cs="Arial"/>
                <w:color w:val="000000"/>
                <w:sz w:val="18"/>
                <w:szCs w:val="18"/>
              </w:rPr>
            </w:pPr>
            <w:r w:rsidRPr="00A76287">
              <w:rPr>
                <w:rFonts w:ascii="Arial" w:hAnsi="Arial" w:cs="Arial"/>
                <w:color w:val="000000"/>
                <w:sz w:val="18"/>
                <w:szCs w:val="18"/>
              </w:rPr>
              <w:t>Komunikasi</w:t>
            </w:r>
          </w:p>
        </w:tc>
        <w:tc>
          <w:tcPr>
            <w:tcW w:w="1677" w:type="dxa"/>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.304</w:t>
            </w:r>
          </w:p>
        </w:tc>
        <w:tc>
          <w:tcPr>
            <w:tcW w:w="1418" w:type="dxa"/>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.111</w:t>
            </w:r>
          </w:p>
        </w:tc>
        <w:tc>
          <w:tcPr>
            <w:tcW w:w="1559" w:type="dxa"/>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.278</w:t>
            </w:r>
          </w:p>
        </w:tc>
        <w:tc>
          <w:tcPr>
            <w:tcW w:w="567" w:type="dxa"/>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2.735</w:t>
            </w:r>
          </w:p>
        </w:tc>
        <w:tc>
          <w:tcPr>
            <w:tcW w:w="992" w:type="dxa"/>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.007</w:t>
            </w:r>
          </w:p>
        </w:tc>
      </w:tr>
      <w:tr w:rsidR="00505D52" w:rsidRPr="00A76287" w:rsidTr="00E5562D">
        <w:trPr>
          <w:cantSplit/>
          <w:trHeight w:val="44"/>
          <w:tblHeader/>
        </w:trPr>
        <w:tc>
          <w:tcPr>
            <w:tcW w:w="540" w:type="dxa"/>
            <w:vMerge/>
            <w:shd w:val="clear" w:color="auto" w:fill="FFFFFF"/>
            <w:tcMar>
              <w:top w:w="30" w:type="dxa"/>
              <w:left w:w="30" w:type="dxa"/>
              <w:bottom w:w="30" w:type="dxa"/>
              <w:right w:w="30" w:type="dxa"/>
            </w:tcMar>
          </w:tcPr>
          <w:p w:rsidR="00505D52" w:rsidRPr="00A76287" w:rsidRDefault="00505D52" w:rsidP="000C33AD">
            <w:pPr>
              <w:autoSpaceDE w:val="0"/>
              <w:autoSpaceDN w:val="0"/>
              <w:adjustRightInd w:val="0"/>
              <w:rPr>
                <w:rFonts w:ascii="Arial" w:hAnsi="Arial" w:cs="Arial"/>
                <w:color w:val="000000"/>
                <w:sz w:val="18"/>
                <w:szCs w:val="18"/>
              </w:rPr>
            </w:pPr>
          </w:p>
        </w:tc>
        <w:tc>
          <w:tcPr>
            <w:tcW w:w="1215" w:type="dxa"/>
            <w:shd w:val="clear" w:color="auto" w:fill="FFFFFF"/>
            <w:tcMar>
              <w:top w:w="30" w:type="dxa"/>
              <w:left w:w="30" w:type="dxa"/>
              <w:bottom w:w="30" w:type="dxa"/>
              <w:right w:w="30" w:type="dxa"/>
            </w:tcMar>
          </w:tcPr>
          <w:p w:rsidR="00505D52" w:rsidRPr="00A76287" w:rsidRDefault="00505D52" w:rsidP="000C33AD">
            <w:pPr>
              <w:autoSpaceDE w:val="0"/>
              <w:autoSpaceDN w:val="0"/>
              <w:adjustRightInd w:val="0"/>
              <w:spacing w:line="320" w:lineRule="atLeast"/>
              <w:rPr>
                <w:rFonts w:ascii="Arial" w:hAnsi="Arial" w:cs="Arial"/>
                <w:color w:val="000000"/>
                <w:sz w:val="18"/>
                <w:szCs w:val="18"/>
              </w:rPr>
            </w:pPr>
            <w:r w:rsidRPr="00A76287">
              <w:rPr>
                <w:rFonts w:ascii="Arial" w:hAnsi="Arial" w:cs="Arial"/>
                <w:color w:val="000000"/>
                <w:sz w:val="18"/>
                <w:szCs w:val="18"/>
              </w:rPr>
              <w:t>kualitas layanan</w:t>
            </w:r>
          </w:p>
        </w:tc>
        <w:tc>
          <w:tcPr>
            <w:tcW w:w="1677" w:type="dxa"/>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.327</w:t>
            </w:r>
          </w:p>
        </w:tc>
        <w:tc>
          <w:tcPr>
            <w:tcW w:w="1418" w:type="dxa"/>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.106</w:t>
            </w:r>
          </w:p>
        </w:tc>
        <w:tc>
          <w:tcPr>
            <w:tcW w:w="1559" w:type="dxa"/>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.306</w:t>
            </w:r>
          </w:p>
        </w:tc>
        <w:tc>
          <w:tcPr>
            <w:tcW w:w="567" w:type="dxa"/>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3.102</w:t>
            </w:r>
          </w:p>
        </w:tc>
        <w:tc>
          <w:tcPr>
            <w:tcW w:w="992" w:type="dxa"/>
            <w:shd w:val="clear" w:color="auto" w:fill="FFFFFF"/>
            <w:tcMar>
              <w:top w:w="30" w:type="dxa"/>
              <w:left w:w="30" w:type="dxa"/>
              <w:bottom w:w="30" w:type="dxa"/>
              <w:right w:w="30" w:type="dxa"/>
            </w:tcMar>
            <w:vAlign w:val="center"/>
          </w:tcPr>
          <w:p w:rsidR="00505D52" w:rsidRPr="00A76287" w:rsidRDefault="00505D52" w:rsidP="000C33AD">
            <w:pPr>
              <w:autoSpaceDE w:val="0"/>
              <w:autoSpaceDN w:val="0"/>
              <w:adjustRightInd w:val="0"/>
              <w:spacing w:line="320" w:lineRule="atLeast"/>
              <w:jc w:val="right"/>
              <w:rPr>
                <w:rFonts w:ascii="Arial" w:hAnsi="Arial" w:cs="Arial"/>
                <w:color w:val="000000"/>
                <w:sz w:val="18"/>
                <w:szCs w:val="18"/>
              </w:rPr>
            </w:pPr>
            <w:r w:rsidRPr="00A76287">
              <w:rPr>
                <w:rFonts w:ascii="Arial" w:hAnsi="Arial" w:cs="Arial"/>
                <w:color w:val="000000"/>
                <w:sz w:val="18"/>
                <w:szCs w:val="18"/>
              </w:rPr>
              <w:t>.003</w:t>
            </w:r>
          </w:p>
        </w:tc>
      </w:tr>
      <w:tr w:rsidR="00505D52" w:rsidRPr="00A76287" w:rsidTr="00E5562D">
        <w:trPr>
          <w:cantSplit/>
          <w:trHeight w:val="98"/>
        </w:trPr>
        <w:tc>
          <w:tcPr>
            <w:tcW w:w="3432" w:type="dxa"/>
            <w:gridSpan w:val="3"/>
            <w:tcBorders>
              <w:bottom w:val="single" w:sz="4" w:space="0" w:color="auto"/>
            </w:tcBorders>
            <w:shd w:val="clear" w:color="auto" w:fill="FFFFFF"/>
            <w:tcMar>
              <w:top w:w="30" w:type="dxa"/>
              <w:left w:w="30" w:type="dxa"/>
              <w:bottom w:w="30" w:type="dxa"/>
              <w:right w:w="30" w:type="dxa"/>
            </w:tcMar>
          </w:tcPr>
          <w:p w:rsidR="00505D52" w:rsidRPr="00A76287" w:rsidRDefault="00505D52" w:rsidP="000C33AD">
            <w:pPr>
              <w:autoSpaceDE w:val="0"/>
              <w:autoSpaceDN w:val="0"/>
              <w:adjustRightInd w:val="0"/>
              <w:spacing w:line="320" w:lineRule="atLeast"/>
              <w:rPr>
                <w:rFonts w:ascii="Arial" w:hAnsi="Arial" w:cs="Arial"/>
                <w:color w:val="000000"/>
                <w:sz w:val="18"/>
                <w:szCs w:val="18"/>
              </w:rPr>
            </w:pPr>
            <w:r w:rsidRPr="00A76287">
              <w:rPr>
                <w:rFonts w:ascii="Arial" w:hAnsi="Arial" w:cs="Arial"/>
                <w:color w:val="000000"/>
                <w:sz w:val="18"/>
                <w:szCs w:val="18"/>
              </w:rPr>
              <w:t>a. Dependent Variable: kepuasan</w:t>
            </w:r>
          </w:p>
        </w:tc>
        <w:tc>
          <w:tcPr>
            <w:tcW w:w="1418" w:type="dxa"/>
            <w:tcBorders>
              <w:bottom w:val="single" w:sz="4" w:space="0" w:color="auto"/>
            </w:tcBorders>
            <w:shd w:val="clear" w:color="auto" w:fill="FFFFFF"/>
            <w:tcMar>
              <w:top w:w="30" w:type="dxa"/>
              <w:left w:w="30" w:type="dxa"/>
              <w:bottom w:w="30" w:type="dxa"/>
              <w:right w:w="30" w:type="dxa"/>
            </w:tcMar>
          </w:tcPr>
          <w:p w:rsidR="00505D52" w:rsidRPr="00A76287" w:rsidRDefault="00505D52" w:rsidP="000C33AD">
            <w:pPr>
              <w:autoSpaceDE w:val="0"/>
              <w:autoSpaceDN w:val="0"/>
              <w:adjustRightInd w:val="0"/>
              <w:rPr>
                <w:rFonts w:ascii="Times New Roman" w:hAnsi="Times New Roman" w:cs="Times New Roman"/>
                <w:sz w:val="18"/>
                <w:szCs w:val="18"/>
              </w:rPr>
            </w:pPr>
          </w:p>
        </w:tc>
        <w:tc>
          <w:tcPr>
            <w:tcW w:w="1559" w:type="dxa"/>
            <w:tcBorders>
              <w:bottom w:val="single" w:sz="4" w:space="0" w:color="auto"/>
            </w:tcBorders>
            <w:shd w:val="clear" w:color="auto" w:fill="FFFFFF"/>
            <w:tcMar>
              <w:top w:w="30" w:type="dxa"/>
              <w:left w:w="30" w:type="dxa"/>
              <w:bottom w:w="30" w:type="dxa"/>
              <w:right w:w="30" w:type="dxa"/>
            </w:tcMar>
          </w:tcPr>
          <w:p w:rsidR="00505D52" w:rsidRPr="00A76287" w:rsidRDefault="00505D52" w:rsidP="000C33AD">
            <w:pPr>
              <w:autoSpaceDE w:val="0"/>
              <w:autoSpaceDN w:val="0"/>
              <w:adjustRightInd w:val="0"/>
              <w:rPr>
                <w:rFonts w:ascii="Times New Roman" w:hAnsi="Times New Roman" w:cs="Times New Roman"/>
                <w:sz w:val="18"/>
                <w:szCs w:val="18"/>
              </w:rPr>
            </w:pPr>
          </w:p>
        </w:tc>
        <w:tc>
          <w:tcPr>
            <w:tcW w:w="567" w:type="dxa"/>
            <w:tcBorders>
              <w:bottom w:val="single" w:sz="4" w:space="0" w:color="auto"/>
            </w:tcBorders>
            <w:shd w:val="clear" w:color="auto" w:fill="FFFFFF"/>
            <w:tcMar>
              <w:top w:w="30" w:type="dxa"/>
              <w:left w:w="30" w:type="dxa"/>
              <w:bottom w:w="30" w:type="dxa"/>
              <w:right w:w="30" w:type="dxa"/>
            </w:tcMar>
          </w:tcPr>
          <w:p w:rsidR="00505D52" w:rsidRPr="00A76287" w:rsidRDefault="00505D52" w:rsidP="000C33AD">
            <w:pPr>
              <w:autoSpaceDE w:val="0"/>
              <w:autoSpaceDN w:val="0"/>
              <w:adjustRightInd w:val="0"/>
              <w:rPr>
                <w:rFonts w:ascii="Times New Roman" w:hAnsi="Times New Roman" w:cs="Times New Roman"/>
                <w:sz w:val="18"/>
                <w:szCs w:val="18"/>
              </w:rPr>
            </w:pPr>
          </w:p>
        </w:tc>
        <w:tc>
          <w:tcPr>
            <w:tcW w:w="992" w:type="dxa"/>
            <w:tcBorders>
              <w:bottom w:val="single" w:sz="4" w:space="0" w:color="auto"/>
            </w:tcBorders>
            <w:shd w:val="clear" w:color="auto" w:fill="FFFFFF"/>
            <w:tcMar>
              <w:top w:w="30" w:type="dxa"/>
              <w:left w:w="30" w:type="dxa"/>
              <w:bottom w:w="30" w:type="dxa"/>
              <w:right w:w="30" w:type="dxa"/>
            </w:tcMar>
          </w:tcPr>
          <w:p w:rsidR="00505D52" w:rsidRPr="00A76287" w:rsidRDefault="00505D52" w:rsidP="000C33AD">
            <w:pPr>
              <w:autoSpaceDE w:val="0"/>
              <w:autoSpaceDN w:val="0"/>
              <w:adjustRightInd w:val="0"/>
              <w:rPr>
                <w:rFonts w:ascii="Times New Roman" w:hAnsi="Times New Roman" w:cs="Times New Roman"/>
                <w:sz w:val="18"/>
                <w:szCs w:val="18"/>
              </w:rPr>
            </w:pPr>
          </w:p>
        </w:tc>
      </w:tr>
    </w:tbl>
    <w:p w:rsidR="00505D52" w:rsidRPr="00E5562D" w:rsidRDefault="00505D52" w:rsidP="00A76287">
      <w:pPr>
        <w:ind w:left="0" w:firstLine="0"/>
        <w:rPr>
          <w:rFonts w:ascii="Times New Roman" w:hAnsi="Times New Roman"/>
          <w:bCs/>
          <w:iCs/>
          <w:sz w:val="24"/>
          <w:szCs w:val="24"/>
          <w:lang w:val="id-ID"/>
        </w:rPr>
      </w:pPr>
      <w:r w:rsidRPr="00E5562D">
        <w:rPr>
          <w:rFonts w:ascii="Times New Roman" w:hAnsi="Times New Roman"/>
          <w:bCs/>
          <w:sz w:val="24"/>
          <w:szCs w:val="24"/>
        </w:rPr>
        <w:t xml:space="preserve">Sumber: </w:t>
      </w:r>
      <w:r w:rsidR="00E5562D" w:rsidRPr="00E5562D">
        <w:rPr>
          <w:rFonts w:ascii="Times New Roman" w:hAnsi="Times New Roman"/>
          <w:bCs/>
          <w:iCs/>
          <w:sz w:val="24"/>
          <w:szCs w:val="24"/>
        </w:rPr>
        <w:t>Olahan Data SPSS</w:t>
      </w:r>
    </w:p>
    <w:p w:rsidR="00505D52" w:rsidRPr="00E5562D" w:rsidRDefault="00505D52" w:rsidP="00473B75">
      <w:pPr>
        <w:pStyle w:val="ListParagraph"/>
        <w:spacing w:after="0" w:line="240" w:lineRule="auto"/>
        <w:ind w:left="0" w:firstLine="426"/>
        <w:jc w:val="both"/>
        <w:rPr>
          <w:rFonts w:ascii="Times New Roman" w:hAnsi="Times New Roman"/>
          <w:sz w:val="24"/>
          <w:szCs w:val="24"/>
        </w:rPr>
      </w:pPr>
      <w:r w:rsidRPr="00E5562D">
        <w:rPr>
          <w:rFonts w:ascii="Times New Roman" w:hAnsi="Times New Roman"/>
          <w:sz w:val="24"/>
          <w:szCs w:val="24"/>
        </w:rPr>
        <w:t>Komitmen tidak</w:t>
      </w:r>
      <w:r w:rsidRPr="00E5562D">
        <w:rPr>
          <w:rFonts w:ascii="Times New Roman" w:eastAsia="Calibri" w:hAnsi="Times New Roman"/>
          <w:sz w:val="24"/>
          <w:szCs w:val="24"/>
        </w:rPr>
        <w:t xml:space="preserve"> berpengaruh terhadap </w:t>
      </w:r>
      <w:r w:rsidRPr="00E5562D">
        <w:rPr>
          <w:rFonts w:ascii="Times New Roman" w:hAnsi="Times New Roman"/>
          <w:sz w:val="24"/>
          <w:szCs w:val="24"/>
        </w:rPr>
        <w:t>kepuasan nasabah pinjaman  pada PT. Bank nagari cabang painan. Kepercayaan</w:t>
      </w:r>
      <w:r w:rsidRPr="00E5562D">
        <w:rPr>
          <w:rFonts w:ascii="Times New Roman" w:eastAsia="Calibri" w:hAnsi="Times New Roman"/>
          <w:sz w:val="24"/>
          <w:szCs w:val="24"/>
        </w:rPr>
        <w:t xml:space="preserve"> memiliki nilai signifikansi sebesar 0,064, nilai signifikan tersebut lebih besar dari alpha 0,05. </w:t>
      </w:r>
      <w:r w:rsidRPr="00E5562D">
        <w:rPr>
          <w:rFonts w:ascii="Times New Roman" w:hAnsi="Times New Roman"/>
          <w:sz w:val="24"/>
          <w:szCs w:val="24"/>
        </w:rPr>
        <w:t>Kepuasan</w:t>
      </w:r>
      <w:r w:rsidRPr="00E5562D">
        <w:rPr>
          <w:rFonts w:ascii="Times New Roman" w:eastAsia="Calibri" w:hAnsi="Times New Roman"/>
          <w:sz w:val="24"/>
          <w:szCs w:val="24"/>
        </w:rPr>
        <w:t xml:space="preserve"> berpengaruh positif dan signifikan terhadap </w:t>
      </w:r>
      <w:r w:rsidRPr="00E5562D">
        <w:rPr>
          <w:rFonts w:ascii="Times New Roman" w:hAnsi="Times New Roman"/>
          <w:sz w:val="24"/>
          <w:szCs w:val="24"/>
        </w:rPr>
        <w:t>loyalitas nasabah tabungan taplus pada PT. Bank Negara Indonesia (Persero) Tbk. Cabang Rengat. Kepuasan</w:t>
      </w:r>
      <w:r w:rsidRPr="00E5562D">
        <w:rPr>
          <w:rFonts w:ascii="Times New Roman" w:eastAsia="Calibri" w:hAnsi="Times New Roman"/>
          <w:sz w:val="24"/>
          <w:szCs w:val="24"/>
        </w:rPr>
        <w:t xml:space="preserve"> memiliki nilai signifikansi sebesar 0,007, nilai signifikan terseb</w:t>
      </w:r>
      <w:r w:rsidR="00473B75" w:rsidRPr="00E5562D">
        <w:rPr>
          <w:rFonts w:ascii="Times New Roman" w:eastAsia="Calibri" w:hAnsi="Times New Roman"/>
          <w:sz w:val="24"/>
          <w:szCs w:val="24"/>
        </w:rPr>
        <w:t>ut lebih kecil dari alpha 0,05.</w:t>
      </w:r>
      <w:r w:rsidRPr="00E5562D">
        <w:rPr>
          <w:rFonts w:ascii="Times New Roman" w:hAnsi="Times New Roman"/>
          <w:sz w:val="24"/>
          <w:szCs w:val="24"/>
        </w:rPr>
        <w:t>Komitmen</w:t>
      </w:r>
      <w:r w:rsidRPr="00E5562D">
        <w:rPr>
          <w:rFonts w:ascii="Times New Roman" w:eastAsia="Calibri" w:hAnsi="Times New Roman"/>
          <w:sz w:val="24"/>
          <w:szCs w:val="24"/>
        </w:rPr>
        <w:t xml:space="preserve"> berpengaruh positif dan signifikan terhadap </w:t>
      </w:r>
      <w:r w:rsidRPr="00E5562D">
        <w:rPr>
          <w:rFonts w:ascii="Times New Roman" w:hAnsi="Times New Roman"/>
          <w:sz w:val="24"/>
          <w:szCs w:val="24"/>
        </w:rPr>
        <w:t>loyalitas nasabah tabungan taplus pada PT. Bank Negara Indonesia (Persero) Tbk. Cabang Rengat. Komitmen</w:t>
      </w:r>
      <w:r w:rsidRPr="00E5562D">
        <w:rPr>
          <w:rFonts w:ascii="Times New Roman" w:eastAsia="Calibri" w:hAnsi="Times New Roman"/>
          <w:sz w:val="24"/>
          <w:szCs w:val="24"/>
        </w:rPr>
        <w:t xml:space="preserve"> memiliki nilai signifikansi sebesar 0,003, nilai signifikan tersebut lebih kecil dari alpha 0,05. </w:t>
      </w:r>
    </w:p>
    <w:p w:rsidR="00505D52" w:rsidRPr="00E5562D" w:rsidRDefault="00505D52" w:rsidP="007E0D88">
      <w:pPr>
        <w:rPr>
          <w:rFonts w:ascii="Times New Roman" w:hAnsi="Times New Roman"/>
          <w:b/>
          <w:sz w:val="24"/>
          <w:szCs w:val="24"/>
          <w:lang w:val="id-ID"/>
        </w:rPr>
      </w:pPr>
      <w:r w:rsidRPr="00E5562D">
        <w:rPr>
          <w:rFonts w:ascii="Times New Roman" w:hAnsi="Times New Roman"/>
          <w:b/>
          <w:sz w:val="24"/>
          <w:szCs w:val="24"/>
          <w:lang w:val="id-ID"/>
        </w:rPr>
        <w:t>Pembahasan</w:t>
      </w:r>
    </w:p>
    <w:p w:rsidR="00505D52" w:rsidRPr="00E5562D" w:rsidRDefault="00653B03" w:rsidP="007E0D88">
      <w:pPr>
        <w:rPr>
          <w:rFonts w:ascii="Times New Roman" w:hAnsi="Times New Roman"/>
          <w:b/>
          <w:sz w:val="24"/>
          <w:szCs w:val="24"/>
          <w:lang w:val="id-ID"/>
        </w:rPr>
      </w:pPr>
      <w:r w:rsidRPr="00E5562D">
        <w:rPr>
          <w:rFonts w:ascii="Times New Roman" w:hAnsi="Times New Roman"/>
          <w:b/>
          <w:sz w:val="24"/>
          <w:szCs w:val="24"/>
          <w:lang w:val="id-ID"/>
        </w:rPr>
        <w:t>Pengaruh Komitmen Terhadap kepuasan</w:t>
      </w:r>
      <w:r w:rsidR="00505D52" w:rsidRPr="00E5562D">
        <w:rPr>
          <w:rFonts w:ascii="Times New Roman" w:hAnsi="Times New Roman"/>
          <w:b/>
          <w:sz w:val="24"/>
          <w:szCs w:val="24"/>
          <w:lang w:val="id-ID"/>
        </w:rPr>
        <w:t xml:space="preserve"> Nasabah</w:t>
      </w:r>
    </w:p>
    <w:p w:rsidR="00505D52" w:rsidRPr="00E5562D" w:rsidRDefault="007E0D88" w:rsidP="007E0D88">
      <w:pPr>
        <w:ind w:left="0" w:firstLine="0"/>
        <w:rPr>
          <w:rFonts w:ascii="Times New Roman" w:hAnsi="Times New Roman"/>
          <w:sz w:val="24"/>
          <w:szCs w:val="24"/>
          <w:lang w:val="id-ID"/>
        </w:rPr>
      </w:pPr>
      <w:r w:rsidRPr="00E5562D">
        <w:rPr>
          <w:rFonts w:ascii="Times New Roman" w:hAnsi="Times New Roman"/>
          <w:sz w:val="24"/>
          <w:szCs w:val="24"/>
          <w:lang w:val="id-ID"/>
        </w:rPr>
        <w:t xml:space="preserve">         </w:t>
      </w:r>
      <w:proofErr w:type="gramStart"/>
      <w:r w:rsidR="00E5562D" w:rsidRPr="00E5562D">
        <w:rPr>
          <w:rFonts w:ascii="Times New Roman" w:hAnsi="Times New Roman"/>
          <w:sz w:val="24"/>
          <w:szCs w:val="24"/>
        </w:rPr>
        <w:t>Berdasarkan pada tabel</w:t>
      </w:r>
      <w:r w:rsidR="00505D52" w:rsidRPr="00E5562D">
        <w:rPr>
          <w:rFonts w:ascii="Times New Roman" w:hAnsi="Times New Roman"/>
          <w:sz w:val="24"/>
          <w:szCs w:val="24"/>
        </w:rPr>
        <w:t xml:space="preserve"> yang telah disajikan untuk hipotesis pertama didapatkan hasil estimasi variabel k</w:t>
      </w:r>
      <w:r w:rsidR="00505D52" w:rsidRPr="00E5562D">
        <w:rPr>
          <w:rFonts w:ascii="Times New Roman" w:hAnsi="Times New Roman"/>
          <w:sz w:val="24"/>
          <w:szCs w:val="24"/>
          <w:lang w:val="id-ID"/>
        </w:rPr>
        <w:t>omitmen</w:t>
      </w:r>
      <w:r w:rsidR="00505D52" w:rsidRPr="00E5562D">
        <w:rPr>
          <w:rFonts w:ascii="Times New Roman" w:hAnsi="Times New Roman"/>
          <w:sz w:val="24"/>
          <w:szCs w:val="24"/>
        </w:rPr>
        <w:t xml:space="preserve"> memiliki nilai signifikansi 0,</w:t>
      </w:r>
      <w:r w:rsidR="00505D52" w:rsidRPr="00E5562D">
        <w:rPr>
          <w:rFonts w:ascii="Times New Roman" w:hAnsi="Times New Roman"/>
          <w:sz w:val="24"/>
          <w:szCs w:val="24"/>
          <w:lang w:val="id-ID"/>
        </w:rPr>
        <w:t>0</w:t>
      </w:r>
      <w:r w:rsidR="00505D52" w:rsidRPr="00E5562D">
        <w:rPr>
          <w:rFonts w:ascii="Times New Roman" w:hAnsi="Times New Roman"/>
          <w:sz w:val="24"/>
          <w:szCs w:val="24"/>
        </w:rPr>
        <w:t>6</w:t>
      </w:r>
      <w:r w:rsidR="00505D52" w:rsidRPr="00E5562D">
        <w:rPr>
          <w:rFonts w:ascii="Times New Roman" w:hAnsi="Times New Roman"/>
          <w:sz w:val="24"/>
          <w:szCs w:val="24"/>
          <w:lang w:val="id-ID"/>
        </w:rPr>
        <w:t>4</w:t>
      </w:r>
      <w:r w:rsidR="00505D52" w:rsidRPr="00E5562D">
        <w:rPr>
          <w:rFonts w:ascii="Times New Roman" w:hAnsi="Times New Roman"/>
          <w:sz w:val="24"/>
          <w:szCs w:val="24"/>
        </w:rPr>
        <w:t>.</w:t>
      </w:r>
      <w:proofErr w:type="gramEnd"/>
      <w:r w:rsidR="00505D52" w:rsidRPr="00E5562D">
        <w:rPr>
          <w:rFonts w:ascii="Times New Roman" w:hAnsi="Times New Roman"/>
          <w:sz w:val="24"/>
          <w:szCs w:val="24"/>
        </w:rPr>
        <w:t xml:space="preserve"> Nilai signifikansi tersebut besar dari α = 0</w:t>
      </w:r>
      <w:proofErr w:type="gramStart"/>
      <w:r w:rsidR="00505D52" w:rsidRPr="00E5562D">
        <w:rPr>
          <w:rFonts w:ascii="Times New Roman" w:hAnsi="Times New Roman"/>
          <w:sz w:val="24"/>
          <w:szCs w:val="24"/>
        </w:rPr>
        <w:t>,05</w:t>
      </w:r>
      <w:proofErr w:type="gramEnd"/>
      <w:r w:rsidR="00505D52" w:rsidRPr="00E5562D">
        <w:rPr>
          <w:rFonts w:ascii="Times New Roman" w:hAnsi="Times New Roman"/>
          <w:sz w:val="24"/>
          <w:szCs w:val="24"/>
        </w:rPr>
        <w:t xml:space="preserve"> yang menunj</w:t>
      </w:r>
      <w:r w:rsidR="00653B03" w:rsidRPr="00E5562D">
        <w:rPr>
          <w:rFonts w:ascii="Times New Roman" w:hAnsi="Times New Roman"/>
          <w:sz w:val="24"/>
          <w:szCs w:val="24"/>
        </w:rPr>
        <w:t>ukkan bahwa variabel k</w:t>
      </w:r>
      <w:r w:rsidR="00653B03" w:rsidRPr="00E5562D">
        <w:rPr>
          <w:rFonts w:ascii="Times New Roman" w:hAnsi="Times New Roman"/>
          <w:sz w:val="24"/>
          <w:szCs w:val="24"/>
          <w:lang w:val="id-ID"/>
        </w:rPr>
        <w:t>omitmen</w:t>
      </w:r>
      <w:r w:rsidR="00505D52" w:rsidRPr="00E5562D">
        <w:rPr>
          <w:rFonts w:ascii="Times New Roman" w:hAnsi="Times New Roman"/>
          <w:sz w:val="24"/>
          <w:szCs w:val="24"/>
        </w:rPr>
        <w:t xml:space="preserve"> tidak berpengaruh terhadap </w:t>
      </w:r>
      <w:r w:rsidR="00505D52" w:rsidRPr="00E5562D">
        <w:rPr>
          <w:rFonts w:ascii="Times New Roman" w:hAnsi="Times New Roman"/>
          <w:sz w:val="24"/>
          <w:szCs w:val="24"/>
          <w:lang w:val="id-ID"/>
        </w:rPr>
        <w:t xml:space="preserve">kepuasan </w:t>
      </w:r>
      <w:r w:rsidR="00505D52" w:rsidRPr="00E5562D">
        <w:rPr>
          <w:rFonts w:ascii="Times New Roman" w:hAnsi="Times New Roman"/>
          <w:sz w:val="24"/>
          <w:szCs w:val="24"/>
        </w:rPr>
        <w:t xml:space="preserve">nasabah. </w:t>
      </w:r>
    </w:p>
    <w:p w:rsidR="00505D52" w:rsidRPr="00E5562D" w:rsidRDefault="007E0D88" w:rsidP="00473B75">
      <w:pPr>
        <w:ind w:left="0" w:firstLine="0"/>
        <w:rPr>
          <w:rFonts w:ascii="Times New Roman" w:hAnsi="Times New Roman" w:cs="Times New Roman"/>
          <w:sz w:val="24"/>
          <w:szCs w:val="24"/>
        </w:rPr>
      </w:pPr>
      <w:r w:rsidRPr="00E5562D">
        <w:rPr>
          <w:rFonts w:ascii="Times New Roman" w:hAnsi="Times New Roman" w:cs="Times New Roman"/>
          <w:sz w:val="24"/>
          <w:szCs w:val="24"/>
          <w:lang w:val="id-ID"/>
        </w:rPr>
        <w:t xml:space="preserve">          </w:t>
      </w:r>
      <w:proofErr w:type="gramStart"/>
      <w:r w:rsidR="00505D52" w:rsidRPr="00E5562D">
        <w:rPr>
          <w:rFonts w:ascii="Times New Roman" w:hAnsi="Times New Roman" w:cs="Times New Roman"/>
          <w:sz w:val="24"/>
          <w:szCs w:val="24"/>
        </w:rPr>
        <w:t>Dalam suatu produk yang kuat terdapat konsumen yang memiliki komitmen dalam jumlah yang banyak.</w:t>
      </w:r>
      <w:proofErr w:type="gramEnd"/>
      <w:r w:rsidR="00505D52" w:rsidRPr="00E5562D">
        <w:rPr>
          <w:rFonts w:ascii="Times New Roman" w:hAnsi="Times New Roman" w:cs="Times New Roman"/>
          <w:sz w:val="24"/>
          <w:szCs w:val="24"/>
        </w:rPr>
        <w:t xml:space="preserve"> Kesetiaan konsumen </w:t>
      </w:r>
      <w:proofErr w:type="gramStart"/>
      <w:r w:rsidR="00505D52" w:rsidRPr="00E5562D">
        <w:rPr>
          <w:rFonts w:ascii="Times New Roman" w:hAnsi="Times New Roman" w:cs="Times New Roman"/>
          <w:sz w:val="24"/>
          <w:szCs w:val="24"/>
        </w:rPr>
        <w:t>akan</w:t>
      </w:r>
      <w:proofErr w:type="gramEnd"/>
      <w:r w:rsidR="00505D52" w:rsidRPr="00E5562D">
        <w:rPr>
          <w:rFonts w:ascii="Times New Roman" w:hAnsi="Times New Roman" w:cs="Times New Roman"/>
          <w:sz w:val="24"/>
          <w:szCs w:val="24"/>
        </w:rPr>
        <w:t xml:space="preserve"> timbul bila ada kepercayaan dari konsumen terhadap produk-produk sehingga ada komunikasi dan interaksi diantara konsumennya, yaitu dengan membicarakan produk tersebut (Aaker dalam Riyadi 1999: 58). </w:t>
      </w:r>
      <w:proofErr w:type="gramStart"/>
      <w:r w:rsidR="00505D52" w:rsidRPr="00E5562D">
        <w:rPr>
          <w:rFonts w:ascii="Times New Roman" w:hAnsi="Times New Roman" w:cs="Times New Roman"/>
          <w:bCs/>
          <w:sz w:val="24"/>
          <w:szCs w:val="24"/>
        </w:rPr>
        <w:t>Penelitian yang dilakukan oleh Fitri dan Basuki (2011) tentang Pengaruh Kepercayaan, Komitmen, Komunikasi, Penanganan Masalah Dan Kepuasan Nasabah Terhadap Loyalitas Nasabah Bank Muamalat Di Surabaya.</w:t>
      </w:r>
      <w:proofErr w:type="gramEnd"/>
      <w:r w:rsidR="00505D52" w:rsidRPr="00E5562D">
        <w:rPr>
          <w:rFonts w:ascii="Times New Roman" w:hAnsi="Times New Roman" w:cs="Times New Roman"/>
          <w:bCs/>
          <w:sz w:val="24"/>
          <w:szCs w:val="24"/>
        </w:rPr>
        <w:t xml:space="preserve"> </w:t>
      </w:r>
      <w:proofErr w:type="gramStart"/>
      <w:r w:rsidR="00505D52" w:rsidRPr="00E5562D">
        <w:rPr>
          <w:rFonts w:ascii="Times New Roman" w:hAnsi="Times New Roman" w:cs="Times New Roman"/>
          <w:sz w:val="24"/>
          <w:szCs w:val="24"/>
        </w:rPr>
        <w:t>Dari hasil penelitian dan penganalisaan data yang telah dilakukan maka dapatlah diketahui bahwa kepercayaan dan kepuasan nasabah berpengaruh terhadap loyalitas nasabah.</w:t>
      </w:r>
      <w:proofErr w:type="gramEnd"/>
      <w:r w:rsidR="00505D52" w:rsidRPr="00E5562D">
        <w:rPr>
          <w:rFonts w:ascii="Times New Roman" w:hAnsi="Times New Roman" w:cs="Times New Roman"/>
          <w:sz w:val="24"/>
          <w:szCs w:val="24"/>
        </w:rPr>
        <w:t xml:space="preserve"> </w:t>
      </w:r>
      <w:proofErr w:type="gramStart"/>
      <w:r w:rsidR="00505D52" w:rsidRPr="00E5562D">
        <w:rPr>
          <w:rFonts w:ascii="Times New Roman" w:hAnsi="Times New Roman" w:cs="Times New Roman"/>
          <w:sz w:val="24"/>
          <w:szCs w:val="24"/>
        </w:rPr>
        <w:t>sedangkan</w:t>
      </w:r>
      <w:proofErr w:type="gramEnd"/>
      <w:r w:rsidR="00505D52" w:rsidRPr="00E5562D">
        <w:rPr>
          <w:rFonts w:ascii="Times New Roman" w:hAnsi="Times New Roman" w:cs="Times New Roman"/>
          <w:sz w:val="24"/>
          <w:szCs w:val="24"/>
        </w:rPr>
        <w:t xml:space="preserve"> komitmen, komunikasi dan penanganan keluhan tidak berpengaruh terhadap kepuasan nasabah.</w:t>
      </w:r>
    </w:p>
    <w:p w:rsidR="00A95172" w:rsidRPr="00E5562D" w:rsidRDefault="00A95172" w:rsidP="00C56321">
      <w:pPr>
        <w:ind w:hanging="329"/>
        <w:rPr>
          <w:rFonts w:ascii="Times New Roman" w:hAnsi="Times New Roman" w:cs="Times New Roman"/>
          <w:bCs/>
          <w:iCs/>
          <w:sz w:val="24"/>
          <w:szCs w:val="24"/>
          <w:lang w:val="id-ID"/>
        </w:rPr>
      </w:pPr>
    </w:p>
    <w:p w:rsidR="00653B03" w:rsidRPr="00E5562D" w:rsidRDefault="00653B03" w:rsidP="007E0D88">
      <w:pPr>
        <w:ind w:left="709" w:hanging="709"/>
        <w:rPr>
          <w:rFonts w:ascii="Times New Roman" w:hAnsi="Times New Roman" w:cs="Times New Roman"/>
          <w:b/>
          <w:sz w:val="24"/>
          <w:szCs w:val="24"/>
          <w:lang w:val="id-ID"/>
        </w:rPr>
      </w:pPr>
      <w:r w:rsidRPr="00E5562D">
        <w:rPr>
          <w:rFonts w:ascii="Times New Roman" w:hAnsi="Times New Roman" w:cs="Times New Roman"/>
          <w:b/>
          <w:sz w:val="24"/>
          <w:szCs w:val="24"/>
        </w:rPr>
        <w:t>Pengaruh Komunikasi Terhadap kepuasan Nasabah</w:t>
      </w:r>
    </w:p>
    <w:p w:rsidR="00B5635C" w:rsidRPr="00E5562D" w:rsidRDefault="007E0D88" w:rsidP="00473B75">
      <w:pPr>
        <w:ind w:left="0" w:firstLine="0"/>
        <w:rPr>
          <w:rFonts w:ascii="Times New Roman" w:hAnsi="Times New Roman"/>
          <w:sz w:val="24"/>
          <w:szCs w:val="24"/>
          <w:lang w:val="id-ID"/>
        </w:rPr>
      </w:pPr>
      <w:r w:rsidRPr="00E5562D">
        <w:rPr>
          <w:rFonts w:ascii="Times New Roman" w:hAnsi="Times New Roman" w:cs="Times New Roman"/>
          <w:b/>
          <w:sz w:val="24"/>
          <w:szCs w:val="24"/>
          <w:lang w:val="id-ID"/>
        </w:rPr>
        <w:t xml:space="preserve">          </w:t>
      </w:r>
      <w:r w:rsidR="00653B03" w:rsidRPr="00E5562D">
        <w:rPr>
          <w:rFonts w:ascii="Times New Roman" w:hAnsi="Times New Roman" w:cs="Times New Roman"/>
          <w:sz w:val="24"/>
          <w:szCs w:val="24"/>
        </w:rPr>
        <w:t xml:space="preserve">Berdasarkan pada </w:t>
      </w:r>
      <w:proofErr w:type="gramStart"/>
      <w:r w:rsidR="00653B03" w:rsidRPr="00E5562D">
        <w:rPr>
          <w:rFonts w:ascii="Times New Roman" w:hAnsi="Times New Roman" w:cs="Times New Roman"/>
          <w:sz w:val="24"/>
          <w:szCs w:val="24"/>
        </w:rPr>
        <w:t>tabel  yang</w:t>
      </w:r>
      <w:proofErr w:type="gramEnd"/>
      <w:r w:rsidR="00653B03" w:rsidRPr="00E5562D">
        <w:rPr>
          <w:rFonts w:ascii="Times New Roman" w:hAnsi="Times New Roman" w:cs="Times New Roman"/>
          <w:sz w:val="24"/>
          <w:szCs w:val="24"/>
        </w:rPr>
        <w:t xml:space="preserve"> telah disajikan</w:t>
      </w:r>
      <w:r w:rsidR="00E5562D" w:rsidRPr="00E5562D">
        <w:rPr>
          <w:rFonts w:ascii="Times New Roman" w:hAnsi="Times New Roman" w:cs="Times New Roman"/>
          <w:sz w:val="24"/>
          <w:szCs w:val="24"/>
          <w:lang w:val="id-ID"/>
        </w:rPr>
        <w:t xml:space="preserve"> </w:t>
      </w:r>
      <w:r w:rsidR="00653B03" w:rsidRPr="00E5562D">
        <w:rPr>
          <w:rFonts w:ascii="Times New Roman" w:hAnsi="Times New Roman" w:cs="Times New Roman"/>
          <w:sz w:val="24"/>
          <w:szCs w:val="24"/>
        </w:rPr>
        <w:t>untuk hipotesis kedua didapatkan hasil estimasi variabel komunikasi memiliki nilai signifikansi 0,007. Nilai signifikansi tersebut kecil dari α = 0</w:t>
      </w:r>
      <w:proofErr w:type="gramStart"/>
      <w:r w:rsidR="00653B03" w:rsidRPr="00E5562D">
        <w:rPr>
          <w:rFonts w:ascii="Times New Roman" w:hAnsi="Times New Roman" w:cs="Times New Roman"/>
          <w:sz w:val="24"/>
          <w:szCs w:val="24"/>
        </w:rPr>
        <w:t>,05</w:t>
      </w:r>
      <w:proofErr w:type="gramEnd"/>
      <w:r w:rsidR="00653B03" w:rsidRPr="00E5562D">
        <w:rPr>
          <w:rFonts w:ascii="Times New Roman" w:hAnsi="Times New Roman" w:cs="Times New Roman"/>
          <w:sz w:val="24"/>
          <w:szCs w:val="24"/>
        </w:rPr>
        <w:t xml:space="preserve"> yang menunjukkan bahwa variabel komunikasi berpengaruh positif dan signifikan terhadap kepuasan nasabah. Dengan demikian dapat disimpulkan bahwa ada pengaruh komunikasi terhadap kepuasan nasabah </w:t>
      </w:r>
      <w:r w:rsidR="00653B03" w:rsidRPr="00E5562D">
        <w:rPr>
          <w:rFonts w:ascii="Times New Roman" w:hAnsi="Times New Roman"/>
          <w:sz w:val="24"/>
          <w:szCs w:val="24"/>
        </w:rPr>
        <w:t xml:space="preserve">pada </w:t>
      </w:r>
      <w:r w:rsidR="00E5562D" w:rsidRPr="00E5562D">
        <w:rPr>
          <w:rFonts w:ascii="Times New Roman" w:hAnsi="Times New Roman"/>
          <w:sz w:val="24"/>
          <w:szCs w:val="24"/>
        </w:rPr>
        <w:t>PT. Bank Pembangunan Daerah Sumatera Barat Cabang Painan</w:t>
      </w:r>
      <w:r w:rsidR="00B5635C" w:rsidRPr="00E5562D">
        <w:rPr>
          <w:rFonts w:ascii="Times New Roman" w:hAnsi="Times New Roman" w:cs="Times New Roman"/>
          <w:sz w:val="24"/>
          <w:szCs w:val="24"/>
        </w:rPr>
        <w:t>Selain itu penelitian yang dilakukan oleh Haryani(2010)dalam.</w:t>
      </w:r>
      <w:r w:rsidR="00D7621C" w:rsidRPr="00E5562D">
        <w:rPr>
          <w:rFonts w:ascii="Times New Roman" w:hAnsi="Times New Roman" w:cs="Times New Roman"/>
          <w:sz w:val="24"/>
          <w:szCs w:val="24"/>
        </w:rPr>
        <w:fldChar w:fldCharType="begin" w:fldLock="1"/>
      </w:r>
      <w:r w:rsidR="00B5635C" w:rsidRPr="00E5562D">
        <w:rPr>
          <w:rFonts w:ascii="Times New Roman" w:hAnsi="Times New Roman" w:cs="Times New Roman"/>
          <w:sz w:val="24"/>
          <w:szCs w:val="24"/>
        </w:rPr>
        <w:instrText>ADDIN CSL_CITATION { "citationItems" : [ { "id" : "ITEM-1", "itemData" : { "author" : [ { "dropping-particle" : "", "family" : "Paripurna", "given" : "I Gede Diatmika", "non-dropping-particle" : "", "parse-names" : false, "suffix" : "" } ], "id" : "ITEM-1", "issued" : { "date-parts" : [ [ "2011" ] ] }, "page" : "581-593", "title" : "KOMUNIKASI TERHADAP KEPUASAN KERJA", "type" : "article-journal" }, "uris" : [ "http://www.mendeley.com/documents/?uuid=24699f16-5e64-4bc8-9fe8-835f78b55847" ] } ], "mendeley" : { "formattedCitation" : "(Paripurna, 2011)", "plainTextFormattedCitation" : "(Paripurna, 2011)", "previouslyFormattedCitation" : "(Paripurna, 2011)" }, "properties" : {  }, "schema" : "https://github.com/citation-style-language/schema/raw/master/csl-citation.json" }</w:instrText>
      </w:r>
      <w:r w:rsidR="00D7621C" w:rsidRPr="00E5562D">
        <w:rPr>
          <w:rFonts w:ascii="Times New Roman" w:hAnsi="Times New Roman" w:cs="Times New Roman"/>
          <w:sz w:val="24"/>
          <w:szCs w:val="24"/>
        </w:rPr>
        <w:fldChar w:fldCharType="separate"/>
      </w:r>
      <w:r w:rsidR="00B5635C" w:rsidRPr="00E5562D">
        <w:rPr>
          <w:rFonts w:ascii="Times New Roman" w:hAnsi="Times New Roman" w:cs="Times New Roman"/>
          <w:noProof/>
          <w:sz w:val="24"/>
          <w:szCs w:val="24"/>
        </w:rPr>
        <w:t>(Paripurna, 2011)</w:t>
      </w:r>
      <w:r w:rsidR="00D7621C" w:rsidRPr="00E5562D">
        <w:rPr>
          <w:rFonts w:ascii="Times New Roman" w:hAnsi="Times New Roman" w:cs="Times New Roman"/>
          <w:sz w:val="24"/>
          <w:szCs w:val="24"/>
        </w:rPr>
        <w:fldChar w:fldCharType="end"/>
      </w:r>
      <w:r w:rsidR="00B5635C" w:rsidRPr="00E5562D">
        <w:rPr>
          <w:rFonts w:ascii="Times New Roman" w:hAnsi="Times New Roman" w:cs="Times New Roman"/>
          <w:sz w:val="24"/>
          <w:szCs w:val="24"/>
        </w:rPr>
        <w:t xml:space="preserve"> memperoleh hasil bahwa komunikasi berpengaruh positifterhadap kepuasan Dyan (2009) dalam </w:t>
      </w:r>
      <w:r w:rsidR="00D7621C" w:rsidRPr="00E5562D">
        <w:rPr>
          <w:rFonts w:ascii="Times New Roman" w:hAnsi="Times New Roman" w:cs="Times New Roman"/>
          <w:sz w:val="24"/>
          <w:szCs w:val="24"/>
        </w:rPr>
        <w:fldChar w:fldCharType="begin" w:fldLock="1"/>
      </w:r>
      <w:r w:rsidR="00B5635C" w:rsidRPr="00E5562D">
        <w:rPr>
          <w:rFonts w:ascii="Times New Roman" w:hAnsi="Times New Roman" w:cs="Times New Roman"/>
          <w:sz w:val="24"/>
          <w:szCs w:val="24"/>
        </w:rPr>
        <w:instrText>ADDIN CSL_CITATION { "citationItems" : [ { "id" : "ITEM-1", "itemData" : { "author" : [ { "dropping-particle" : "", "family" : "Paripurna", "given" : "I Gede Diatmika", "non-dropping-particle" : "", "parse-names" : false, "suffix" : "" } ], "id" : "ITEM-1", "issued" : { "date-parts" : [ [ "2011" ] ] }, "page" : "581-593", "title" : "KOMUNIKASI TERHADAP KEPUASAN KERJA", "type" : "article-journal" }, "uris" : [ "http://www.mendeley.com/documents/?uuid=24699f16-5e64-4bc8-9fe8-835f78b55847" ] } ], "mendeley" : { "formattedCitation" : "(Paripurna, 2011)", "plainTextFormattedCitation" : "(Paripurna, 2011)", "previouslyFormattedCitation" : "(Paripurna, 2011)" }, "properties" : {  }, "schema" : "https://github.com/citation-style-language/schema/raw/master/csl-citation.json" }</w:instrText>
      </w:r>
      <w:r w:rsidR="00D7621C" w:rsidRPr="00E5562D">
        <w:rPr>
          <w:rFonts w:ascii="Times New Roman" w:hAnsi="Times New Roman" w:cs="Times New Roman"/>
          <w:sz w:val="24"/>
          <w:szCs w:val="24"/>
        </w:rPr>
        <w:fldChar w:fldCharType="separate"/>
      </w:r>
      <w:r w:rsidR="00B5635C" w:rsidRPr="00E5562D">
        <w:rPr>
          <w:rFonts w:ascii="Times New Roman" w:hAnsi="Times New Roman" w:cs="Times New Roman"/>
          <w:noProof/>
          <w:sz w:val="24"/>
          <w:szCs w:val="24"/>
        </w:rPr>
        <w:t>(Paripurna, 2011)</w:t>
      </w:r>
      <w:r w:rsidR="00D7621C" w:rsidRPr="00E5562D">
        <w:rPr>
          <w:rFonts w:ascii="Times New Roman" w:hAnsi="Times New Roman" w:cs="Times New Roman"/>
          <w:sz w:val="24"/>
          <w:szCs w:val="24"/>
        </w:rPr>
        <w:fldChar w:fldCharType="end"/>
      </w:r>
      <w:r w:rsidR="00E5562D" w:rsidRPr="00E5562D">
        <w:rPr>
          <w:rFonts w:ascii="Times New Roman" w:hAnsi="Times New Roman" w:cs="Times New Roman"/>
          <w:sz w:val="24"/>
          <w:szCs w:val="24"/>
          <w:lang w:val="id-ID"/>
        </w:rPr>
        <w:t xml:space="preserve"> </w:t>
      </w:r>
      <w:r w:rsidR="00B5635C" w:rsidRPr="00E5562D">
        <w:rPr>
          <w:rFonts w:ascii="Times New Roman" w:hAnsi="Times New Roman" w:cs="Times New Roman"/>
          <w:sz w:val="24"/>
          <w:szCs w:val="24"/>
        </w:rPr>
        <w:t>juga memaparkandalam penelitiannya bahwa komunikasi berpengaruh secara positif  dan signifikan terhadap kepuasan.</w:t>
      </w:r>
    </w:p>
    <w:p w:rsidR="00653B03" w:rsidRPr="00E5562D" w:rsidRDefault="00653B03" w:rsidP="00473B75">
      <w:pPr>
        <w:ind w:hanging="329"/>
        <w:rPr>
          <w:rFonts w:ascii="Times New Roman" w:hAnsi="Times New Roman" w:cs="Times New Roman"/>
          <w:b/>
          <w:sz w:val="24"/>
          <w:szCs w:val="24"/>
        </w:rPr>
      </w:pPr>
      <w:r w:rsidRPr="00E5562D">
        <w:rPr>
          <w:rFonts w:ascii="Times New Roman" w:hAnsi="Times New Roman" w:cs="Times New Roman"/>
          <w:b/>
          <w:sz w:val="24"/>
          <w:szCs w:val="24"/>
        </w:rPr>
        <w:t>Pengaruh Kualitas layanan Terhadap kepuasan Nasabah</w:t>
      </w:r>
    </w:p>
    <w:p w:rsidR="00653B03" w:rsidRPr="00E5562D" w:rsidRDefault="007E0D88" w:rsidP="007E0D88">
      <w:pPr>
        <w:ind w:left="0" w:firstLine="0"/>
        <w:rPr>
          <w:rFonts w:ascii="Times New Roman" w:hAnsi="Times New Roman"/>
          <w:sz w:val="24"/>
          <w:szCs w:val="24"/>
          <w:lang w:val="id-ID"/>
        </w:rPr>
      </w:pPr>
      <w:r w:rsidRPr="00E5562D">
        <w:rPr>
          <w:rFonts w:ascii="Times New Roman" w:hAnsi="Times New Roman"/>
          <w:sz w:val="24"/>
          <w:szCs w:val="24"/>
          <w:lang w:val="id-ID"/>
        </w:rPr>
        <w:t xml:space="preserve">         </w:t>
      </w:r>
      <w:r w:rsidR="00653B03" w:rsidRPr="00E5562D">
        <w:rPr>
          <w:rFonts w:ascii="Times New Roman" w:hAnsi="Times New Roman" w:cs="Times New Roman"/>
          <w:sz w:val="24"/>
          <w:szCs w:val="24"/>
          <w:lang w:val="id-ID"/>
        </w:rPr>
        <w:t xml:space="preserve"> </w:t>
      </w:r>
      <w:proofErr w:type="gramStart"/>
      <w:r w:rsidR="00653B03" w:rsidRPr="00E5562D">
        <w:rPr>
          <w:rFonts w:ascii="Times New Roman" w:hAnsi="Times New Roman" w:cs="Times New Roman"/>
          <w:sz w:val="24"/>
          <w:szCs w:val="24"/>
        </w:rPr>
        <w:t>Berdasarkan pada tabel yang telah disajikanuntuk hipotesis ketiga didapatkan hasil estimasi variabel Kualitas layanan memiliki nilai signifikansi 0,003.</w:t>
      </w:r>
      <w:proofErr w:type="gramEnd"/>
      <w:r w:rsidR="00653B03" w:rsidRPr="00E5562D">
        <w:rPr>
          <w:rFonts w:ascii="Times New Roman" w:hAnsi="Times New Roman" w:cs="Times New Roman"/>
          <w:sz w:val="24"/>
          <w:szCs w:val="24"/>
        </w:rPr>
        <w:t xml:space="preserve"> Nilai signifikansi tersebut kecil dari α = 0</w:t>
      </w:r>
      <w:proofErr w:type="gramStart"/>
      <w:r w:rsidR="00653B03" w:rsidRPr="00E5562D">
        <w:rPr>
          <w:rFonts w:ascii="Times New Roman" w:hAnsi="Times New Roman" w:cs="Times New Roman"/>
          <w:sz w:val="24"/>
          <w:szCs w:val="24"/>
        </w:rPr>
        <w:t>,05</w:t>
      </w:r>
      <w:proofErr w:type="gramEnd"/>
      <w:r w:rsidR="00653B03" w:rsidRPr="00E5562D">
        <w:rPr>
          <w:rFonts w:ascii="Times New Roman" w:hAnsi="Times New Roman" w:cs="Times New Roman"/>
          <w:sz w:val="24"/>
          <w:szCs w:val="24"/>
        </w:rPr>
        <w:t xml:space="preserve"> yang menunjukkan bahwa variabel kualitas layanan berpengaruh positif dan signifikan terhadap kepuasan  nasabah. Dengan demikian dapat disimpulkan bahwa ada pengaruh kualitaslayanan terhadap kepauasan nasabah pinjaman </w:t>
      </w:r>
      <w:r w:rsidR="00653B03" w:rsidRPr="00E5562D">
        <w:rPr>
          <w:rFonts w:ascii="Times New Roman" w:hAnsi="Times New Roman"/>
          <w:sz w:val="24"/>
          <w:szCs w:val="24"/>
        </w:rPr>
        <w:t xml:space="preserve">pada </w:t>
      </w:r>
      <w:r w:rsidR="00E5562D" w:rsidRPr="00E5562D">
        <w:rPr>
          <w:rFonts w:ascii="Times New Roman" w:hAnsi="Times New Roman"/>
          <w:sz w:val="24"/>
          <w:szCs w:val="24"/>
        </w:rPr>
        <w:t>PT. Bank Pembangunan Daerah Sumatera Barat Cabang Painan</w:t>
      </w:r>
    </w:p>
    <w:p w:rsidR="00653B03" w:rsidRPr="00E5562D" w:rsidRDefault="00653B03" w:rsidP="007E0D88">
      <w:pPr>
        <w:pStyle w:val="Default"/>
        <w:jc w:val="both"/>
        <w:rPr>
          <w:bCs/>
          <w:lang w:val="id-ID"/>
        </w:rPr>
      </w:pPr>
      <w:r w:rsidRPr="00E5562D">
        <w:t xml:space="preserve">          Hasil penelitian ini sejalan dengan penelitian yang dilakukan oleh anggita </w:t>
      </w:r>
      <w:proofErr w:type="gramStart"/>
      <w:r w:rsidRPr="00E5562D">
        <w:t>putr</w:t>
      </w:r>
      <w:r w:rsidRPr="00E5562D">
        <w:rPr>
          <w:bCs/>
        </w:rPr>
        <w:t>(</w:t>
      </w:r>
      <w:proofErr w:type="gramEnd"/>
      <w:r w:rsidRPr="00E5562D">
        <w:rPr>
          <w:bCs/>
        </w:rPr>
        <w:t xml:space="preserve">2015) tentang </w:t>
      </w:r>
      <w:r w:rsidRPr="00E5562D">
        <w:t xml:space="preserve"> </w:t>
      </w:r>
      <w:r w:rsidRPr="00E5562D">
        <w:rPr>
          <w:bCs/>
        </w:rPr>
        <w:t xml:space="preserve">Pengaruh </w:t>
      </w:r>
      <w:r w:rsidRPr="00E5562D">
        <w:rPr>
          <w:bCs/>
          <w:i/>
          <w:iCs/>
        </w:rPr>
        <w:t xml:space="preserve">customer relationship management (crm) </w:t>
      </w:r>
      <w:r w:rsidRPr="00E5562D">
        <w:rPr>
          <w:bCs/>
        </w:rPr>
        <w:t>terhadap kepuasan pelanggan dan loyalitas pelanggan (Survey pada Pelanggan PT. Gemilang Libra Logistics, Kota Surabaya) hasilkomunikasi dan kualitas layanan berpengaruh terhadap kepauasan  nasabah</w:t>
      </w:r>
      <w:r w:rsidR="00686873" w:rsidRPr="00E5562D">
        <w:rPr>
          <w:bCs/>
          <w:lang w:val="id-ID"/>
        </w:rPr>
        <w:t>.</w:t>
      </w:r>
    </w:p>
    <w:p w:rsidR="00943429" w:rsidRPr="00E5562D" w:rsidRDefault="004F1902" w:rsidP="004B6F0F">
      <w:pPr>
        <w:tabs>
          <w:tab w:val="left" w:pos="3845"/>
        </w:tabs>
        <w:ind w:left="0" w:firstLine="0"/>
        <w:rPr>
          <w:rFonts w:ascii="Times New Roman" w:hAnsi="Times New Roman"/>
          <w:b/>
          <w:bCs/>
          <w:sz w:val="24"/>
          <w:szCs w:val="24"/>
        </w:rPr>
      </w:pPr>
      <w:r w:rsidRPr="00E5562D">
        <w:rPr>
          <w:rFonts w:ascii="Times New Roman" w:hAnsi="Times New Roman"/>
          <w:b/>
          <w:bCs/>
          <w:sz w:val="24"/>
          <w:szCs w:val="24"/>
          <w:lang w:val="id-ID"/>
        </w:rPr>
        <w:tab/>
      </w:r>
    </w:p>
    <w:p w:rsidR="00943429" w:rsidRPr="00E5562D" w:rsidRDefault="00686873" w:rsidP="007E0D88">
      <w:pPr>
        <w:rPr>
          <w:rFonts w:ascii="Times New Roman" w:hAnsi="Times New Roman"/>
          <w:b/>
          <w:bCs/>
          <w:sz w:val="24"/>
          <w:szCs w:val="24"/>
          <w:lang w:val="id-ID"/>
        </w:rPr>
      </w:pPr>
      <w:r w:rsidRPr="00E5562D">
        <w:rPr>
          <w:rFonts w:ascii="Times New Roman" w:hAnsi="Times New Roman"/>
          <w:b/>
          <w:bCs/>
          <w:sz w:val="24"/>
          <w:szCs w:val="24"/>
          <w:lang w:val="id-ID"/>
        </w:rPr>
        <w:t>SIMPULAN</w:t>
      </w:r>
    </w:p>
    <w:p w:rsidR="00943429" w:rsidRPr="00E5562D" w:rsidRDefault="00093833" w:rsidP="00E5562D">
      <w:pPr>
        <w:tabs>
          <w:tab w:val="left" w:pos="0"/>
        </w:tabs>
        <w:ind w:left="0" w:firstLine="0"/>
        <w:rPr>
          <w:rFonts w:ascii="Times New Roman" w:hAnsi="Times New Roman" w:cs="Times New Roman"/>
          <w:bCs/>
          <w:sz w:val="24"/>
          <w:szCs w:val="24"/>
        </w:rPr>
      </w:pPr>
      <w:r w:rsidRPr="00E5562D">
        <w:rPr>
          <w:rFonts w:ascii="Times New Roman" w:hAnsi="Times New Roman" w:cs="Times New Roman"/>
          <w:bCs/>
          <w:sz w:val="24"/>
          <w:szCs w:val="24"/>
          <w:lang w:val="id-ID"/>
        </w:rPr>
        <w:t xml:space="preserve">          </w:t>
      </w:r>
      <w:r w:rsidR="00943429" w:rsidRPr="00E5562D">
        <w:rPr>
          <w:rFonts w:ascii="Times New Roman" w:hAnsi="Times New Roman" w:cs="Times New Roman"/>
          <w:bCs/>
          <w:sz w:val="24"/>
          <w:szCs w:val="24"/>
        </w:rPr>
        <w:t>Bedasarkan hasil penelitian dan pembahasan maka dapat disampaikan beberapa kesimpulan penelitian sebagai berikut:</w:t>
      </w:r>
      <w:r w:rsidR="00E5562D" w:rsidRPr="00E5562D">
        <w:rPr>
          <w:rFonts w:ascii="Times New Roman" w:hAnsi="Times New Roman" w:cs="Times New Roman"/>
          <w:bCs/>
          <w:sz w:val="24"/>
          <w:szCs w:val="24"/>
          <w:lang w:val="id-ID"/>
        </w:rPr>
        <w:t xml:space="preserve"> 1) </w:t>
      </w:r>
      <w:proofErr w:type="gramStart"/>
      <w:r w:rsidR="00943429" w:rsidRPr="00E5562D">
        <w:rPr>
          <w:rFonts w:ascii="Times New Roman" w:hAnsi="Times New Roman"/>
          <w:sz w:val="24"/>
          <w:szCs w:val="24"/>
        </w:rPr>
        <w:t>Komitmen  tidak</w:t>
      </w:r>
      <w:proofErr w:type="gramEnd"/>
      <w:r w:rsidR="00943429" w:rsidRPr="00E5562D">
        <w:rPr>
          <w:rFonts w:ascii="Times New Roman" w:eastAsia="Calibri" w:hAnsi="Times New Roman" w:cs="Times New Roman"/>
          <w:sz w:val="24"/>
          <w:szCs w:val="24"/>
        </w:rPr>
        <w:t xml:space="preserve"> berpengaruh terhadap </w:t>
      </w:r>
      <w:r w:rsidR="00943429" w:rsidRPr="00E5562D">
        <w:rPr>
          <w:rFonts w:ascii="Times New Roman" w:hAnsi="Times New Roman"/>
          <w:sz w:val="24"/>
          <w:szCs w:val="24"/>
        </w:rPr>
        <w:t xml:space="preserve">kepuasan nasabah pinjaman pada </w:t>
      </w:r>
      <w:r w:rsidR="00E5562D" w:rsidRPr="00E5562D">
        <w:rPr>
          <w:rFonts w:ascii="Times New Roman" w:hAnsi="Times New Roman"/>
          <w:sz w:val="24"/>
          <w:szCs w:val="24"/>
        </w:rPr>
        <w:t>PT. Bank Pembangunan Daerah Sumatera Barat Cabang Painan</w:t>
      </w:r>
      <w:r w:rsidR="00943429" w:rsidRPr="00E5562D">
        <w:rPr>
          <w:rFonts w:ascii="Times New Roman" w:hAnsi="Times New Roman"/>
          <w:sz w:val="24"/>
          <w:szCs w:val="24"/>
        </w:rPr>
        <w:t>. Komitmen</w:t>
      </w:r>
      <w:r w:rsidR="00943429" w:rsidRPr="00E5562D">
        <w:rPr>
          <w:rFonts w:ascii="Times New Roman" w:eastAsia="Calibri" w:hAnsi="Times New Roman" w:cs="Times New Roman"/>
          <w:sz w:val="24"/>
          <w:szCs w:val="24"/>
        </w:rPr>
        <w:t xml:space="preserve"> memiliki nilai signifikansi sebesar 0,064, nilai signifikan tersebut lebih besar dari alpha 0</w:t>
      </w:r>
      <w:proofErr w:type="gramStart"/>
      <w:r w:rsidR="00943429" w:rsidRPr="00E5562D">
        <w:rPr>
          <w:rFonts w:ascii="Times New Roman" w:eastAsia="Calibri" w:hAnsi="Times New Roman" w:cs="Times New Roman"/>
          <w:sz w:val="24"/>
          <w:szCs w:val="24"/>
        </w:rPr>
        <w:t>,05</w:t>
      </w:r>
      <w:proofErr w:type="gramEnd"/>
      <w:r w:rsidR="00943429" w:rsidRPr="00E5562D">
        <w:rPr>
          <w:rFonts w:ascii="Times New Roman" w:eastAsia="Calibri" w:hAnsi="Times New Roman" w:cs="Times New Roman"/>
          <w:sz w:val="24"/>
          <w:szCs w:val="24"/>
        </w:rPr>
        <w:t xml:space="preserve">. </w:t>
      </w:r>
      <w:r w:rsidR="00E5562D" w:rsidRPr="00E5562D">
        <w:rPr>
          <w:rFonts w:ascii="Times New Roman" w:eastAsia="Calibri" w:hAnsi="Times New Roman" w:cs="Times New Roman"/>
          <w:sz w:val="24"/>
          <w:szCs w:val="24"/>
          <w:lang w:val="id-ID"/>
        </w:rPr>
        <w:t xml:space="preserve">2) </w:t>
      </w:r>
      <w:r w:rsidR="00943429" w:rsidRPr="00E5562D">
        <w:rPr>
          <w:rFonts w:ascii="Times New Roman" w:hAnsi="Times New Roman"/>
          <w:sz w:val="24"/>
          <w:szCs w:val="24"/>
        </w:rPr>
        <w:t>Komunikasi</w:t>
      </w:r>
      <w:r w:rsidR="00943429" w:rsidRPr="00E5562D">
        <w:rPr>
          <w:rFonts w:ascii="Times New Roman" w:eastAsia="Calibri" w:hAnsi="Times New Roman" w:cs="Times New Roman"/>
          <w:sz w:val="24"/>
          <w:szCs w:val="24"/>
        </w:rPr>
        <w:t xml:space="preserve"> berpengaruh positif dan signifikan terhadap </w:t>
      </w:r>
      <w:r w:rsidR="00943429" w:rsidRPr="00E5562D">
        <w:rPr>
          <w:rFonts w:ascii="Times New Roman" w:hAnsi="Times New Roman"/>
          <w:sz w:val="24"/>
          <w:szCs w:val="24"/>
        </w:rPr>
        <w:t xml:space="preserve">kepuasan nasabah pinjaman pada </w:t>
      </w:r>
      <w:r w:rsidR="00E5562D" w:rsidRPr="00E5562D">
        <w:rPr>
          <w:rFonts w:ascii="Times New Roman" w:hAnsi="Times New Roman"/>
          <w:sz w:val="24"/>
          <w:szCs w:val="24"/>
        </w:rPr>
        <w:t>PT. Bank Pembangunan Daerah Sumatera Barat Cabang Painan</w:t>
      </w:r>
      <w:r w:rsidR="00943429" w:rsidRPr="00E5562D">
        <w:rPr>
          <w:rFonts w:ascii="Times New Roman" w:hAnsi="Times New Roman"/>
          <w:sz w:val="24"/>
          <w:szCs w:val="24"/>
        </w:rPr>
        <w:t xml:space="preserve">. </w:t>
      </w:r>
      <w:proofErr w:type="gramStart"/>
      <w:r w:rsidR="00943429" w:rsidRPr="00E5562D">
        <w:rPr>
          <w:rFonts w:ascii="Times New Roman" w:hAnsi="Times New Roman"/>
          <w:sz w:val="24"/>
          <w:szCs w:val="24"/>
        </w:rPr>
        <w:t xml:space="preserve">Komunikasi </w:t>
      </w:r>
      <w:r w:rsidR="00943429" w:rsidRPr="00E5562D">
        <w:rPr>
          <w:rFonts w:ascii="Times New Roman" w:eastAsia="Calibri" w:hAnsi="Times New Roman" w:cs="Times New Roman"/>
          <w:sz w:val="24"/>
          <w:szCs w:val="24"/>
        </w:rPr>
        <w:t xml:space="preserve"> memiliki</w:t>
      </w:r>
      <w:proofErr w:type="gramEnd"/>
      <w:r w:rsidR="00943429" w:rsidRPr="00E5562D">
        <w:rPr>
          <w:rFonts w:ascii="Times New Roman" w:eastAsia="Calibri" w:hAnsi="Times New Roman" w:cs="Times New Roman"/>
          <w:sz w:val="24"/>
          <w:szCs w:val="24"/>
        </w:rPr>
        <w:t xml:space="preserve"> nilai signifikansi sebesar 0,007, nilai signifikan tersebut lebih kecil dari alpha 0,05. </w:t>
      </w:r>
      <w:r w:rsidR="00E5562D" w:rsidRPr="00E5562D">
        <w:rPr>
          <w:rFonts w:ascii="Times New Roman" w:eastAsia="Calibri" w:hAnsi="Times New Roman" w:cs="Times New Roman"/>
          <w:sz w:val="24"/>
          <w:szCs w:val="24"/>
          <w:lang w:val="id-ID"/>
        </w:rPr>
        <w:t xml:space="preserve">3) </w:t>
      </w:r>
      <w:r w:rsidR="00943429" w:rsidRPr="00E5562D">
        <w:rPr>
          <w:rFonts w:ascii="Times New Roman" w:hAnsi="Times New Roman"/>
          <w:sz w:val="24"/>
          <w:szCs w:val="24"/>
        </w:rPr>
        <w:t>Kualitas layanan</w:t>
      </w:r>
      <w:r w:rsidR="00943429" w:rsidRPr="00E5562D">
        <w:rPr>
          <w:rFonts w:ascii="Times New Roman" w:eastAsia="Calibri" w:hAnsi="Times New Roman" w:cs="Times New Roman"/>
          <w:sz w:val="24"/>
          <w:szCs w:val="24"/>
        </w:rPr>
        <w:t xml:space="preserve"> berpengaruh positif dan signifikan terhadap </w:t>
      </w:r>
      <w:r w:rsidR="00943429" w:rsidRPr="00E5562D">
        <w:rPr>
          <w:rFonts w:ascii="Times New Roman" w:hAnsi="Times New Roman"/>
          <w:sz w:val="24"/>
          <w:szCs w:val="24"/>
        </w:rPr>
        <w:t xml:space="preserve">kepuasan  nasabah pinjaman  pada </w:t>
      </w:r>
      <w:r w:rsidR="00E5562D" w:rsidRPr="00E5562D">
        <w:rPr>
          <w:rFonts w:ascii="Times New Roman" w:hAnsi="Times New Roman"/>
          <w:sz w:val="24"/>
          <w:szCs w:val="24"/>
        </w:rPr>
        <w:t>PT. Bank Pembangunan Daerah Sumatera Barat Cabang Painan</w:t>
      </w:r>
      <w:r w:rsidR="00943429" w:rsidRPr="00E5562D">
        <w:rPr>
          <w:rFonts w:ascii="Times New Roman" w:hAnsi="Times New Roman"/>
          <w:sz w:val="24"/>
          <w:szCs w:val="24"/>
        </w:rPr>
        <w:t>. Komitmen</w:t>
      </w:r>
      <w:r w:rsidR="00943429" w:rsidRPr="00E5562D">
        <w:rPr>
          <w:rFonts w:ascii="Times New Roman" w:eastAsia="Calibri" w:hAnsi="Times New Roman" w:cs="Times New Roman"/>
          <w:sz w:val="24"/>
          <w:szCs w:val="24"/>
        </w:rPr>
        <w:t xml:space="preserve"> memiliki nilai signifikansi sebesar 0,003, nilai signifikan tersebut lebih kecil dari alpha 0</w:t>
      </w:r>
      <w:proofErr w:type="gramStart"/>
      <w:r w:rsidR="00943429" w:rsidRPr="00E5562D">
        <w:rPr>
          <w:rFonts w:ascii="Times New Roman" w:eastAsia="Calibri" w:hAnsi="Times New Roman" w:cs="Times New Roman"/>
          <w:sz w:val="24"/>
          <w:szCs w:val="24"/>
        </w:rPr>
        <w:t>,05</w:t>
      </w:r>
      <w:proofErr w:type="gramEnd"/>
      <w:r w:rsidR="00943429" w:rsidRPr="00E5562D">
        <w:rPr>
          <w:rFonts w:ascii="Times New Roman" w:eastAsia="Calibri" w:hAnsi="Times New Roman" w:cs="Times New Roman"/>
          <w:sz w:val="24"/>
          <w:szCs w:val="24"/>
        </w:rPr>
        <w:t xml:space="preserve">. </w:t>
      </w:r>
      <w:r w:rsidR="00E5562D" w:rsidRPr="00E5562D">
        <w:rPr>
          <w:rFonts w:ascii="Times New Roman" w:eastAsia="Calibri" w:hAnsi="Times New Roman" w:cs="Times New Roman"/>
          <w:sz w:val="24"/>
          <w:szCs w:val="24"/>
          <w:lang w:val="id-ID"/>
        </w:rPr>
        <w:t xml:space="preserve">4) </w:t>
      </w:r>
      <w:r w:rsidR="00943429" w:rsidRPr="00E5562D">
        <w:rPr>
          <w:rFonts w:ascii="Times New Roman" w:hAnsi="Times New Roman" w:cs="Times New Roman"/>
          <w:bCs/>
          <w:sz w:val="24"/>
          <w:szCs w:val="24"/>
        </w:rPr>
        <w:t xml:space="preserve">Dari analisis regresi linier berganda, ditemukan bahwa komitmen, komunikasi, dan kualitas layananberpengaruh positif terhadap </w:t>
      </w:r>
      <w:r w:rsidR="00943429" w:rsidRPr="00E5562D">
        <w:rPr>
          <w:rFonts w:ascii="Times New Roman" w:hAnsi="Times New Roman" w:cs="Times New Roman"/>
          <w:sz w:val="24"/>
          <w:szCs w:val="24"/>
        </w:rPr>
        <w:t xml:space="preserve">kepuasan nasabah </w:t>
      </w:r>
      <w:r w:rsidR="00943429" w:rsidRPr="00E5562D">
        <w:rPr>
          <w:rFonts w:ascii="Times New Roman" w:hAnsi="Times New Roman"/>
          <w:sz w:val="24"/>
          <w:szCs w:val="24"/>
        </w:rPr>
        <w:t xml:space="preserve">pinjaman pada </w:t>
      </w:r>
      <w:r w:rsidR="00E5562D" w:rsidRPr="00E5562D">
        <w:rPr>
          <w:rFonts w:ascii="Times New Roman" w:hAnsi="Times New Roman"/>
          <w:sz w:val="24"/>
          <w:szCs w:val="24"/>
        </w:rPr>
        <w:t>PT. Bank Pembangunan Daerah Sumatera Barat Cabang Painan</w:t>
      </w:r>
      <w:r w:rsidR="00943429" w:rsidRPr="00E5562D">
        <w:rPr>
          <w:rFonts w:ascii="Times New Roman" w:hAnsi="Times New Roman"/>
          <w:sz w:val="24"/>
          <w:szCs w:val="24"/>
        </w:rPr>
        <w:t>.</w:t>
      </w:r>
    </w:p>
    <w:p w:rsidR="004B6F0F" w:rsidRPr="00E5562D" w:rsidRDefault="004B6F0F" w:rsidP="004B6F0F">
      <w:pPr>
        <w:ind w:left="0" w:firstLine="0"/>
        <w:rPr>
          <w:rFonts w:ascii="Times New Roman" w:hAnsi="Times New Roman" w:cs="Times New Roman"/>
          <w:sz w:val="24"/>
          <w:szCs w:val="24"/>
          <w:lang w:val="id-ID"/>
        </w:rPr>
      </w:pPr>
    </w:p>
    <w:p w:rsidR="007E0D88" w:rsidRPr="00E5562D" w:rsidRDefault="00686873" w:rsidP="004B6F0F">
      <w:pPr>
        <w:rPr>
          <w:rFonts w:ascii="Times New Roman" w:hAnsi="Times New Roman" w:cs="Times New Roman"/>
          <w:b/>
          <w:sz w:val="24"/>
          <w:szCs w:val="24"/>
          <w:lang w:val="id-ID"/>
        </w:rPr>
      </w:pPr>
      <w:r w:rsidRPr="00E5562D">
        <w:rPr>
          <w:rFonts w:ascii="Times New Roman" w:hAnsi="Times New Roman" w:cs="Times New Roman"/>
          <w:b/>
          <w:sz w:val="24"/>
          <w:szCs w:val="24"/>
        </w:rPr>
        <w:t>UCAPAN TERIMAKASIH</w:t>
      </w:r>
    </w:p>
    <w:p w:rsidR="00E5562D" w:rsidRPr="00E5562D" w:rsidRDefault="00E5562D" w:rsidP="00E5562D">
      <w:pPr>
        <w:ind w:left="0" w:firstLine="720"/>
        <w:rPr>
          <w:rFonts w:ascii="Times New Roman" w:eastAsia="Times New Roman" w:hAnsi="Times New Roman" w:cs="Times New Roman"/>
          <w:color w:val="000000" w:themeColor="text1"/>
          <w:sz w:val="24"/>
          <w:szCs w:val="24"/>
          <w:bdr w:val="none" w:sz="0" w:space="0" w:color="auto" w:frame="1"/>
          <w:shd w:val="clear" w:color="auto" w:fill="FFFFFF"/>
          <w:lang w:eastAsia="id-ID"/>
        </w:rPr>
      </w:pPr>
      <w:proofErr w:type="gramStart"/>
      <w:r w:rsidRPr="00E5562D">
        <w:rPr>
          <w:rFonts w:ascii="Times New Roman" w:hAnsi="Times New Roman" w:cs="Times New Roman"/>
          <w:sz w:val="24"/>
          <w:szCs w:val="24"/>
        </w:rPr>
        <w:t>Penulis mengucapkan terima kasih kepada</w:t>
      </w:r>
      <w:r w:rsidRPr="00E5562D">
        <w:rPr>
          <w:rFonts w:ascii="Times New Roman" w:hAnsi="Times New Roman" w:cs="Times New Roman"/>
          <w:sz w:val="24"/>
          <w:szCs w:val="24"/>
          <w:lang w:val="id-ID"/>
        </w:rPr>
        <w:t xml:space="preserve"> Pimpinan C</w:t>
      </w:r>
      <w:r w:rsidRPr="00E5562D">
        <w:rPr>
          <w:rFonts w:ascii="Times New Roman" w:eastAsia="Times New Roman" w:hAnsi="Times New Roman" w:cs="Times New Roman"/>
          <w:color w:val="000000" w:themeColor="text1"/>
          <w:sz w:val="24"/>
          <w:szCs w:val="24"/>
          <w:bdr w:val="none" w:sz="0" w:space="0" w:color="auto" w:frame="1"/>
          <w:lang w:val="en-GB" w:eastAsia="id-ID"/>
        </w:rPr>
        <w:t xml:space="preserve">abang </w:t>
      </w:r>
      <w:r w:rsidRPr="00E5562D">
        <w:rPr>
          <w:rFonts w:ascii="Times New Roman" w:hAnsi="Times New Roman" w:cs="Times New Roman"/>
          <w:sz w:val="24"/>
          <w:szCs w:val="24"/>
          <w:lang w:val="id-ID"/>
        </w:rPr>
        <w:t xml:space="preserve">PT. Bank Pembangunan Daerah Sumatera Barat </w:t>
      </w:r>
      <w:r w:rsidRPr="00E5562D">
        <w:rPr>
          <w:rFonts w:ascii="Times New Roman" w:hAnsi="Times New Roman" w:cs="Times New Roman"/>
          <w:sz w:val="24"/>
          <w:szCs w:val="24"/>
        </w:rPr>
        <w:t xml:space="preserve">Cabang </w:t>
      </w:r>
      <w:r w:rsidRPr="00E5562D">
        <w:rPr>
          <w:rFonts w:ascii="Times New Roman" w:hAnsi="Times New Roman" w:cs="Times New Roman"/>
          <w:sz w:val="24"/>
          <w:szCs w:val="24"/>
          <w:lang w:val="id-ID"/>
        </w:rPr>
        <w:t>Painan</w:t>
      </w:r>
      <w:r w:rsidRPr="00E5562D">
        <w:rPr>
          <w:rFonts w:ascii="Times New Roman" w:eastAsia="Times New Roman" w:hAnsi="Times New Roman" w:cs="Times New Roman"/>
          <w:color w:val="000000" w:themeColor="text1"/>
          <w:sz w:val="24"/>
          <w:szCs w:val="24"/>
          <w:bdr w:val="none" w:sz="0" w:space="0" w:color="auto" w:frame="1"/>
          <w:lang w:val="en-GB" w:eastAsia="id-ID"/>
        </w:rPr>
        <w:t xml:space="preserve"> </w:t>
      </w:r>
      <w:r w:rsidRPr="00E5562D">
        <w:rPr>
          <w:rFonts w:ascii="Times New Roman" w:eastAsia="Times New Roman" w:hAnsi="Times New Roman" w:cs="Times New Roman"/>
          <w:color w:val="000000" w:themeColor="text1"/>
          <w:sz w:val="24"/>
          <w:szCs w:val="24"/>
          <w:bdr w:val="none" w:sz="0" w:space="0" w:color="auto" w:frame="1"/>
          <w:lang w:eastAsia="id-ID"/>
        </w:rPr>
        <w:t>yang telah memberi izin penulis untuk melakukan penelitian serta dalam memperoleh data.</w:t>
      </w:r>
      <w:proofErr w:type="gramEnd"/>
    </w:p>
    <w:p w:rsidR="004B6F0F" w:rsidRPr="00E5562D" w:rsidRDefault="004B6F0F" w:rsidP="00686861">
      <w:pPr>
        <w:spacing w:line="276" w:lineRule="auto"/>
        <w:ind w:hanging="329"/>
        <w:jc w:val="center"/>
        <w:rPr>
          <w:rFonts w:ascii="Times New Roman" w:hAnsi="Times New Roman"/>
          <w:sz w:val="24"/>
          <w:szCs w:val="24"/>
          <w:lang w:val="id-ID"/>
        </w:rPr>
      </w:pPr>
      <w:bookmarkStart w:id="0" w:name="_GoBack"/>
      <w:bookmarkEnd w:id="0"/>
    </w:p>
    <w:p w:rsidR="00653B03" w:rsidRPr="00E5562D" w:rsidRDefault="00943429" w:rsidP="00C56321">
      <w:pPr>
        <w:spacing w:line="276" w:lineRule="auto"/>
        <w:ind w:hanging="329"/>
        <w:rPr>
          <w:rFonts w:ascii="Times New Roman" w:hAnsi="Times New Roman"/>
          <w:b/>
          <w:sz w:val="24"/>
          <w:szCs w:val="24"/>
          <w:lang w:val="id-ID"/>
        </w:rPr>
      </w:pPr>
      <w:r w:rsidRPr="00E5562D">
        <w:rPr>
          <w:rFonts w:ascii="Times New Roman" w:hAnsi="Times New Roman"/>
          <w:b/>
          <w:sz w:val="24"/>
          <w:szCs w:val="24"/>
          <w:lang w:val="id-ID"/>
        </w:rPr>
        <w:lastRenderedPageBreak/>
        <w:t>DAFTAR PUSTAKA</w:t>
      </w:r>
    </w:p>
    <w:p w:rsidR="00943429" w:rsidRPr="00E5562D" w:rsidRDefault="00D7621C" w:rsidP="000849DD">
      <w:pPr>
        <w:widowControl w:val="0"/>
        <w:autoSpaceDE w:val="0"/>
        <w:autoSpaceDN w:val="0"/>
        <w:adjustRightInd w:val="0"/>
        <w:ind w:left="480" w:hanging="480"/>
        <w:rPr>
          <w:rFonts w:ascii="Times New Roman" w:hAnsi="Times New Roman" w:cs="Times New Roman"/>
          <w:noProof/>
          <w:sz w:val="24"/>
          <w:szCs w:val="24"/>
        </w:rPr>
      </w:pPr>
      <w:r w:rsidRPr="00E5562D">
        <w:rPr>
          <w:rFonts w:ascii="Times New Roman" w:hAnsi="Times New Roman" w:cs="Times New Roman"/>
          <w:sz w:val="24"/>
          <w:szCs w:val="24"/>
        </w:rPr>
        <w:fldChar w:fldCharType="begin" w:fldLock="1"/>
      </w:r>
      <w:r w:rsidR="00943429" w:rsidRPr="00E5562D">
        <w:rPr>
          <w:rFonts w:ascii="Times New Roman" w:hAnsi="Times New Roman" w:cs="Times New Roman"/>
          <w:sz w:val="24"/>
          <w:szCs w:val="24"/>
        </w:rPr>
        <w:instrText xml:space="preserve">ADDIN Mendeley Bibliography CSL_BIBLIOGRAPHY </w:instrText>
      </w:r>
      <w:r w:rsidRPr="00E5562D">
        <w:rPr>
          <w:rFonts w:ascii="Times New Roman" w:hAnsi="Times New Roman" w:cs="Times New Roman"/>
          <w:sz w:val="24"/>
          <w:szCs w:val="24"/>
        </w:rPr>
        <w:fldChar w:fldCharType="separate"/>
      </w:r>
      <w:r w:rsidR="00943429" w:rsidRPr="00E5562D">
        <w:rPr>
          <w:rFonts w:ascii="Times New Roman" w:hAnsi="Times New Roman" w:cs="Times New Roman"/>
          <w:noProof/>
          <w:sz w:val="24"/>
          <w:szCs w:val="24"/>
        </w:rPr>
        <w:t xml:space="preserve">Ayu, G., Ratih, P., Dewi, K., Nyoman, N., Yasa, K., &amp; Sukaatmadja, P. G. (2014). Pengaruh Kualitas Pelayanan Terhadap Kepuasan Dan Loyalitas Nasabah Pt Bpr Hoki Di Kabupaten Tabanan, </w:t>
      </w:r>
      <w:r w:rsidR="00943429" w:rsidRPr="00E5562D">
        <w:rPr>
          <w:rFonts w:ascii="Times New Roman" w:hAnsi="Times New Roman" w:cs="Times New Roman"/>
          <w:i/>
          <w:iCs/>
          <w:noProof/>
          <w:sz w:val="24"/>
          <w:szCs w:val="24"/>
        </w:rPr>
        <w:t>5</w:t>
      </w:r>
      <w:r w:rsidR="00943429" w:rsidRPr="00E5562D">
        <w:rPr>
          <w:rFonts w:ascii="Times New Roman" w:hAnsi="Times New Roman" w:cs="Times New Roman"/>
          <w:noProof/>
          <w:sz w:val="24"/>
          <w:szCs w:val="24"/>
        </w:rPr>
        <w:t>, 257–275.</w:t>
      </w:r>
    </w:p>
    <w:p w:rsidR="00943429" w:rsidRPr="00E5562D" w:rsidRDefault="004F1902" w:rsidP="000849DD">
      <w:pPr>
        <w:widowControl w:val="0"/>
        <w:autoSpaceDE w:val="0"/>
        <w:autoSpaceDN w:val="0"/>
        <w:adjustRightInd w:val="0"/>
        <w:ind w:left="480" w:hanging="480"/>
        <w:rPr>
          <w:rFonts w:ascii="Times New Roman" w:hAnsi="Times New Roman" w:cs="Times New Roman"/>
          <w:noProof/>
          <w:sz w:val="24"/>
          <w:szCs w:val="24"/>
        </w:rPr>
      </w:pPr>
      <w:r w:rsidRPr="00E5562D">
        <w:rPr>
          <w:rFonts w:ascii="Times New Roman" w:hAnsi="Times New Roman" w:cs="Times New Roman"/>
          <w:noProof/>
          <w:sz w:val="24"/>
          <w:szCs w:val="24"/>
        </w:rPr>
        <w:t xml:space="preserve">Badjuri, A., &amp; Jaeni. (2013). Pengaruh Komitmen Terhadap Kepuasan Kerja Auditor Dengan Motivasi Sebagai Variabel Intervening (Studi Empirik Pada Kantor Akuntan Publik Di Jawa Tengah), </w:t>
      </w:r>
      <w:r w:rsidRPr="00E5562D">
        <w:rPr>
          <w:rFonts w:ascii="Times New Roman" w:hAnsi="Times New Roman" w:cs="Times New Roman"/>
          <w:i/>
          <w:iCs/>
          <w:noProof/>
          <w:sz w:val="24"/>
          <w:szCs w:val="24"/>
        </w:rPr>
        <w:t>20</w:t>
      </w:r>
      <w:r w:rsidRPr="00E5562D">
        <w:rPr>
          <w:rFonts w:ascii="Times New Roman" w:hAnsi="Times New Roman" w:cs="Times New Roman"/>
          <w:noProof/>
          <w:sz w:val="24"/>
          <w:szCs w:val="24"/>
        </w:rPr>
        <w:t>(2), 150–170.</w:t>
      </w:r>
    </w:p>
    <w:p w:rsidR="00943429" w:rsidRPr="00E5562D" w:rsidRDefault="00943429" w:rsidP="000849DD">
      <w:pPr>
        <w:widowControl w:val="0"/>
        <w:autoSpaceDE w:val="0"/>
        <w:autoSpaceDN w:val="0"/>
        <w:adjustRightInd w:val="0"/>
        <w:ind w:left="480" w:hanging="480"/>
        <w:rPr>
          <w:rFonts w:ascii="Times New Roman" w:hAnsi="Times New Roman" w:cs="Times New Roman"/>
          <w:noProof/>
          <w:sz w:val="24"/>
          <w:szCs w:val="24"/>
        </w:rPr>
      </w:pPr>
      <w:r w:rsidRPr="00E5562D">
        <w:rPr>
          <w:rFonts w:ascii="Times New Roman" w:hAnsi="Times New Roman" w:cs="Times New Roman"/>
          <w:noProof/>
          <w:sz w:val="24"/>
          <w:szCs w:val="24"/>
        </w:rPr>
        <w:t xml:space="preserve">Bhaskara, S. Et Al. (2014). Customer Relationship Management (Crm) Dan Personal Selling Pengaruhnya Terhadap Kepuasan Konsumen Pada Pt Virgo Ekspres Tours &amp; Travel Manado. </w:t>
      </w:r>
      <w:r w:rsidRPr="00E5562D">
        <w:rPr>
          <w:rFonts w:ascii="Times New Roman" w:hAnsi="Times New Roman" w:cs="Times New Roman"/>
          <w:i/>
          <w:iCs/>
          <w:noProof/>
          <w:sz w:val="24"/>
          <w:szCs w:val="24"/>
        </w:rPr>
        <w:t>Jurnal Riset Ekonomi, Manajemen, Bisnis Dan Akuntansi</w:t>
      </w:r>
      <w:r w:rsidRPr="00E5562D">
        <w:rPr>
          <w:rFonts w:ascii="Times New Roman" w:hAnsi="Times New Roman" w:cs="Times New Roman"/>
          <w:noProof/>
          <w:sz w:val="24"/>
          <w:szCs w:val="24"/>
        </w:rPr>
        <w:t xml:space="preserve">, </w:t>
      </w:r>
      <w:r w:rsidRPr="00E5562D">
        <w:rPr>
          <w:rFonts w:ascii="Times New Roman" w:hAnsi="Times New Roman" w:cs="Times New Roman"/>
          <w:i/>
          <w:iCs/>
          <w:noProof/>
          <w:sz w:val="24"/>
          <w:szCs w:val="24"/>
        </w:rPr>
        <w:t>2</w:t>
      </w:r>
      <w:r w:rsidRPr="00E5562D">
        <w:rPr>
          <w:rFonts w:ascii="Times New Roman" w:hAnsi="Times New Roman" w:cs="Times New Roman"/>
          <w:noProof/>
          <w:sz w:val="24"/>
          <w:szCs w:val="24"/>
        </w:rPr>
        <w:t>(1), 99–110.</w:t>
      </w:r>
    </w:p>
    <w:p w:rsidR="00943429" w:rsidRPr="00E5562D" w:rsidRDefault="00943429" w:rsidP="000849DD">
      <w:pPr>
        <w:widowControl w:val="0"/>
        <w:autoSpaceDE w:val="0"/>
        <w:autoSpaceDN w:val="0"/>
        <w:adjustRightInd w:val="0"/>
        <w:ind w:left="480" w:hanging="480"/>
        <w:rPr>
          <w:rFonts w:ascii="Times New Roman" w:hAnsi="Times New Roman" w:cs="Times New Roman"/>
          <w:noProof/>
          <w:sz w:val="24"/>
          <w:szCs w:val="24"/>
        </w:rPr>
      </w:pPr>
      <w:r w:rsidRPr="00E5562D">
        <w:rPr>
          <w:rFonts w:ascii="Times New Roman" w:hAnsi="Times New Roman" w:cs="Times New Roman"/>
          <w:noProof/>
          <w:sz w:val="24"/>
          <w:szCs w:val="24"/>
        </w:rPr>
        <w:t xml:space="preserve">Budi Purbayu Santosa Dan Ashari. (2005). </w:t>
      </w:r>
      <w:r w:rsidRPr="00E5562D">
        <w:rPr>
          <w:rFonts w:ascii="Times New Roman" w:hAnsi="Times New Roman" w:cs="Times New Roman"/>
          <w:i/>
          <w:iCs/>
          <w:noProof/>
          <w:sz w:val="24"/>
          <w:szCs w:val="24"/>
        </w:rPr>
        <w:t>Analisis Statistik Dengan Microsoft Axcel &amp; SPSS</w:t>
      </w:r>
      <w:r w:rsidRPr="00E5562D">
        <w:rPr>
          <w:rFonts w:ascii="Times New Roman" w:hAnsi="Times New Roman" w:cs="Times New Roman"/>
          <w:noProof/>
          <w:sz w:val="24"/>
          <w:szCs w:val="24"/>
        </w:rPr>
        <w:t>. Yogyakarta, Andi Offset.</w:t>
      </w:r>
    </w:p>
    <w:p w:rsidR="00943429" w:rsidRPr="00E5562D" w:rsidRDefault="00943429" w:rsidP="000849DD">
      <w:pPr>
        <w:widowControl w:val="0"/>
        <w:autoSpaceDE w:val="0"/>
        <w:autoSpaceDN w:val="0"/>
        <w:adjustRightInd w:val="0"/>
        <w:ind w:left="480" w:hanging="480"/>
        <w:rPr>
          <w:rFonts w:ascii="Times New Roman" w:hAnsi="Times New Roman" w:cs="Times New Roman"/>
          <w:noProof/>
          <w:sz w:val="24"/>
          <w:szCs w:val="24"/>
        </w:rPr>
      </w:pPr>
      <w:r w:rsidRPr="00E5562D">
        <w:rPr>
          <w:rFonts w:ascii="Times New Roman" w:hAnsi="Times New Roman" w:cs="Times New Roman"/>
          <w:noProof/>
          <w:sz w:val="24"/>
          <w:szCs w:val="24"/>
        </w:rPr>
        <w:t xml:space="preserve">Febrianingtyas, M., Arifin, Z., Fanani, D., Administrasi, F. I., &amp; Brawijaya, U. (2014). Pengaruh Customer Relationship Management Terhadap Kepuasan Dan Loyalitas Nasabah ( Survey Pada Nasabah Bank Jawa Timur Cabang Gedung Inbis Malang ). </w:t>
      </w:r>
      <w:r w:rsidRPr="00E5562D">
        <w:rPr>
          <w:rFonts w:ascii="Times New Roman" w:hAnsi="Times New Roman" w:cs="Times New Roman"/>
          <w:i/>
          <w:iCs/>
          <w:noProof/>
          <w:sz w:val="24"/>
          <w:szCs w:val="24"/>
        </w:rPr>
        <w:t>Jurnal Administrasi Bisnis (JAB)</w:t>
      </w:r>
      <w:r w:rsidRPr="00E5562D">
        <w:rPr>
          <w:rFonts w:ascii="Times New Roman" w:hAnsi="Times New Roman" w:cs="Times New Roman"/>
          <w:noProof/>
          <w:sz w:val="24"/>
          <w:szCs w:val="24"/>
        </w:rPr>
        <w:t xml:space="preserve">, </w:t>
      </w:r>
      <w:r w:rsidRPr="00E5562D">
        <w:rPr>
          <w:rFonts w:ascii="Times New Roman" w:hAnsi="Times New Roman" w:cs="Times New Roman"/>
          <w:i/>
          <w:iCs/>
          <w:noProof/>
          <w:sz w:val="24"/>
          <w:szCs w:val="24"/>
        </w:rPr>
        <w:t>9</w:t>
      </w:r>
      <w:r w:rsidRPr="00E5562D">
        <w:rPr>
          <w:rFonts w:ascii="Times New Roman" w:hAnsi="Times New Roman" w:cs="Times New Roman"/>
          <w:noProof/>
          <w:sz w:val="24"/>
          <w:szCs w:val="24"/>
        </w:rPr>
        <w:t>(2), 1–10.</w:t>
      </w:r>
    </w:p>
    <w:p w:rsidR="00943429" w:rsidRPr="00E5562D" w:rsidRDefault="00943429" w:rsidP="000849DD">
      <w:pPr>
        <w:widowControl w:val="0"/>
        <w:autoSpaceDE w:val="0"/>
        <w:autoSpaceDN w:val="0"/>
        <w:adjustRightInd w:val="0"/>
        <w:ind w:left="480" w:hanging="480"/>
        <w:rPr>
          <w:rFonts w:ascii="Times New Roman" w:hAnsi="Times New Roman" w:cs="Times New Roman"/>
          <w:noProof/>
          <w:sz w:val="24"/>
          <w:szCs w:val="24"/>
        </w:rPr>
      </w:pPr>
      <w:r w:rsidRPr="00E5562D">
        <w:rPr>
          <w:rFonts w:ascii="Times New Roman" w:hAnsi="Times New Roman" w:cs="Times New Roman"/>
          <w:noProof/>
          <w:sz w:val="24"/>
          <w:szCs w:val="24"/>
        </w:rPr>
        <w:t xml:space="preserve">Griffin, J. (2003). </w:t>
      </w:r>
      <w:r w:rsidRPr="00E5562D">
        <w:rPr>
          <w:rFonts w:ascii="Times New Roman" w:hAnsi="Times New Roman" w:cs="Times New Roman"/>
          <w:i/>
          <w:iCs/>
          <w:noProof/>
          <w:sz w:val="24"/>
          <w:szCs w:val="24"/>
        </w:rPr>
        <w:t>Menumbuhkan Dan Mempertahankan Pelanggan</w:t>
      </w:r>
      <w:r w:rsidRPr="00E5562D">
        <w:rPr>
          <w:rFonts w:ascii="Times New Roman" w:hAnsi="Times New Roman" w:cs="Times New Roman"/>
          <w:noProof/>
          <w:sz w:val="24"/>
          <w:szCs w:val="24"/>
        </w:rPr>
        <w:t>. Jakarta, Airlangga.</w:t>
      </w:r>
    </w:p>
    <w:p w:rsidR="00943429" w:rsidRPr="00E5562D" w:rsidRDefault="00943429" w:rsidP="000849DD">
      <w:pPr>
        <w:widowControl w:val="0"/>
        <w:autoSpaceDE w:val="0"/>
        <w:autoSpaceDN w:val="0"/>
        <w:adjustRightInd w:val="0"/>
        <w:ind w:left="480" w:hanging="480"/>
        <w:rPr>
          <w:rFonts w:ascii="Times New Roman" w:hAnsi="Times New Roman" w:cs="Times New Roman"/>
          <w:noProof/>
          <w:sz w:val="24"/>
          <w:szCs w:val="24"/>
        </w:rPr>
      </w:pPr>
      <w:r w:rsidRPr="00E5562D">
        <w:rPr>
          <w:rFonts w:ascii="Times New Roman" w:hAnsi="Times New Roman" w:cs="Times New Roman"/>
          <w:noProof/>
          <w:sz w:val="24"/>
          <w:szCs w:val="24"/>
        </w:rPr>
        <w:t xml:space="preserve">Hermawan, A. F. (2011). Pengaruh Customer Relationship Marketing Terhadap Kepuasan Dan Loyalitas Pelanggan ( Survei Pada Pelanggan Maskapai Penerbangan Garuda Indonesia Di Kota Malang ), </w:t>
      </w:r>
      <w:r w:rsidRPr="00E5562D">
        <w:rPr>
          <w:rFonts w:ascii="Times New Roman" w:hAnsi="Times New Roman" w:cs="Times New Roman"/>
          <w:i/>
          <w:iCs/>
          <w:noProof/>
          <w:sz w:val="24"/>
          <w:szCs w:val="24"/>
        </w:rPr>
        <w:t>55</w:t>
      </w:r>
      <w:r w:rsidRPr="00E5562D">
        <w:rPr>
          <w:rFonts w:ascii="Times New Roman" w:hAnsi="Times New Roman" w:cs="Times New Roman"/>
          <w:noProof/>
          <w:sz w:val="24"/>
          <w:szCs w:val="24"/>
        </w:rPr>
        <w:t>(2), 192–201.</w:t>
      </w:r>
    </w:p>
    <w:p w:rsidR="00943429" w:rsidRPr="00E5562D" w:rsidRDefault="00943429" w:rsidP="000849DD">
      <w:pPr>
        <w:widowControl w:val="0"/>
        <w:autoSpaceDE w:val="0"/>
        <w:autoSpaceDN w:val="0"/>
        <w:adjustRightInd w:val="0"/>
        <w:ind w:left="480" w:hanging="480"/>
        <w:rPr>
          <w:rFonts w:ascii="Times New Roman" w:hAnsi="Times New Roman" w:cs="Times New Roman"/>
          <w:noProof/>
          <w:sz w:val="24"/>
          <w:szCs w:val="24"/>
        </w:rPr>
      </w:pPr>
      <w:r w:rsidRPr="00E5562D">
        <w:rPr>
          <w:rFonts w:ascii="Times New Roman" w:hAnsi="Times New Roman" w:cs="Times New Roman"/>
          <w:noProof/>
          <w:sz w:val="24"/>
          <w:szCs w:val="24"/>
        </w:rPr>
        <w:t xml:space="preserve">Janati Adnin, R., &amp; Lubis, N. (2013). Pengaruh Customer Relationship Management Terhadap Loyalitas Pelanggan Pt. Nasmoco Pemuda Semarang. </w:t>
      </w:r>
      <w:r w:rsidRPr="00E5562D">
        <w:rPr>
          <w:rFonts w:ascii="Times New Roman" w:hAnsi="Times New Roman" w:cs="Times New Roman"/>
          <w:i/>
          <w:iCs/>
          <w:noProof/>
          <w:sz w:val="24"/>
          <w:szCs w:val="24"/>
        </w:rPr>
        <w:t>Diponegoro Journal Of Social And Politic Of Science Tahun</w:t>
      </w:r>
      <w:r w:rsidRPr="00E5562D">
        <w:rPr>
          <w:rFonts w:ascii="Times New Roman" w:hAnsi="Times New Roman" w:cs="Times New Roman"/>
          <w:noProof/>
          <w:sz w:val="24"/>
          <w:szCs w:val="24"/>
        </w:rPr>
        <w:t>, 1–8. Retrieved From Http://Ejournal-S1.Undip.Ac.Id/Index.Php/</w:t>
      </w:r>
    </w:p>
    <w:p w:rsidR="00943429" w:rsidRPr="00E5562D" w:rsidRDefault="00943429" w:rsidP="000849DD">
      <w:pPr>
        <w:widowControl w:val="0"/>
        <w:autoSpaceDE w:val="0"/>
        <w:autoSpaceDN w:val="0"/>
        <w:adjustRightInd w:val="0"/>
        <w:ind w:left="480" w:hanging="480"/>
        <w:rPr>
          <w:rFonts w:ascii="Times New Roman" w:hAnsi="Times New Roman" w:cs="Times New Roman"/>
          <w:noProof/>
          <w:sz w:val="24"/>
          <w:szCs w:val="24"/>
        </w:rPr>
      </w:pPr>
      <w:r w:rsidRPr="00E5562D">
        <w:rPr>
          <w:rFonts w:ascii="Times New Roman" w:hAnsi="Times New Roman" w:cs="Times New Roman"/>
          <w:noProof/>
          <w:sz w:val="24"/>
          <w:szCs w:val="24"/>
        </w:rPr>
        <w:t>Kasanah, S. N. U. R., Syariah, J. P., Ekonomi, F., &amp; Bisnis, D. A. N. (2016). Pengaruh Kualitas Pelayanan Terhadap Loyalitas Nasabah Tabungan Btn Batara Ib Pada Bank Tabungan Negara Syariah Surakarta.</w:t>
      </w:r>
    </w:p>
    <w:p w:rsidR="00943429" w:rsidRPr="00E5562D" w:rsidRDefault="00943429" w:rsidP="000849DD">
      <w:pPr>
        <w:widowControl w:val="0"/>
        <w:autoSpaceDE w:val="0"/>
        <w:autoSpaceDN w:val="0"/>
        <w:adjustRightInd w:val="0"/>
        <w:ind w:left="480" w:hanging="480"/>
        <w:rPr>
          <w:rFonts w:ascii="Times New Roman" w:hAnsi="Times New Roman" w:cs="Times New Roman"/>
          <w:noProof/>
          <w:sz w:val="24"/>
          <w:szCs w:val="24"/>
        </w:rPr>
      </w:pPr>
      <w:r w:rsidRPr="00E5562D">
        <w:rPr>
          <w:rFonts w:ascii="Times New Roman" w:hAnsi="Times New Roman" w:cs="Times New Roman"/>
          <w:noProof/>
          <w:sz w:val="24"/>
          <w:szCs w:val="24"/>
        </w:rPr>
        <w:t xml:space="preserve">Kezia, K. I., &amp; Nursalin, K. (2011). Pengaruh Customer Relationship Management Terhadap Loyalitas Pelanggan Pada Pt Bca Tbk Influence Of Customer Relationship Management Toward Customer Loyalty On Pt. Bca Tbk. </w:t>
      </w:r>
      <w:r w:rsidRPr="00E5562D">
        <w:rPr>
          <w:rFonts w:ascii="Times New Roman" w:hAnsi="Times New Roman" w:cs="Times New Roman"/>
          <w:i/>
          <w:iCs/>
          <w:noProof/>
          <w:sz w:val="24"/>
          <w:szCs w:val="24"/>
        </w:rPr>
        <w:t>Fokus Ekonomi (Fe)</w:t>
      </w:r>
      <w:r w:rsidRPr="00E5562D">
        <w:rPr>
          <w:rFonts w:ascii="Times New Roman" w:hAnsi="Times New Roman" w:cs="Times New Roman"/>
          <w:noProof/>
          <w:sz w:val="24"/>
          <w:szCs w:val="24"/>
        </w:rPr>
        <w:t xml:space="preserve">, </w:t>
      </w:r>
      <w:r w:rsidRPr="00E5562D">
        <w:rPr>
          <w:rFonts w:ascii="Times New Roman" w:hAnsi="Times New Roman" w:cs="Times New Roman"/>
          <w:i/>
          <w:iCs/>
          <w:noProof/>
          <w:sz w:val="24"/>
          <w:szCs w:val="24"/>
        </w:rPr>
        <w:t>10</w:t>
      </w:r>
      <w:r w:rsidRPr="00E5562D">
        <w:rPr>
          <w:rFonts w:ascii="Times New Roman" w:hAnsi="Times New Roman" w:cs="Times New Roman"/>
          <w:noProof/>
          <w:sz w:val="24"/>
          <w:szCs w:val="24"/>
        </w:rPr>
        <w:t>(3), 183–192. Https://Doi.Org/10.1017/Cbo9781107415324.004</w:t>
      </w:r>
    </w:p>
    <w:p w:rsidR="00943429" w:rsidRPr="00E5562D" w:rsidRDefault="00943429" w:rsidP="000849DD">
      <w:pPr>
        <w:widowControl w:val="0"/>
        <w:autoSpaceDE w:val="0"/>
        <w:autoSpaceDN w:val="0"/>
        <w:adjustRightInd w:val="0"/>
        <w:ind w:left="480" w:hanging="480"/>
        <w:rPr>
          <w:rFonts w:ascii="Times New Roman" w:hAnsi="Times New Roman" w:cs="Times New Roman"/>
          <w:noProof/>
          <w:sz w:val="24"/>
          <w:szCs w:val="24"/>
        </w:rPr>
      </w:pPr>
      <w:r w:rsidRPr="00E5562D">
        <w:rPr>
          <w:rFonts w:ascii="Times New Roman" w:hAnsi="Times New Roman" w:cs="Times New Roman"/>
          <w:noProof/>
          <w:sz w:val="24"/>
          <w:szCs w:val="24"/>
        </w:rPr>
        <w:t xml:space="preserve">Kotler Dan Keller. (2009). </w:t>
      </w:r>
      <w:r w:rsidRPr="00E5562D">
        <w:rPr>
          <w:rFonts w:ascii="Times New Roman" w:hAnsi="Times New Roman" w:cs="Times New Roman"/>
          <w:i/>
          <w:iCs/>
          <w:noProof/>
          <w:sz w:val="24"/>
          <w:szCs w:val="24"/>
        </w:rPr>
        <w:t>Manajemen Pemasaran Jilid I. Edisi Ke 13</w:t>
      </w:r>
      <w:r w:rsidRPr="00E5562D">
        <w:rPr>
          <w:rFonts w:ascii="Times New Roman" w:hAnsi="Times New Roman" w:cs="Times New Roman"/>
          <w:noProof/>
          <w:sz w:val="24"/>
          <w:szCs w:val="24"/>
        </w:rPr>
        <w:t>. Jakarta, Airlangga.</w:t>
      </w:r>
    </w:p>
    <w:p w:rsidR="00943429" w:rsidRPr="00E5562D" w:rsidRDefault="00943429" w:rsidP="000849DD">
      <w:pPr>
        <w:widowControl w:val="0"/>
        <w:autoSpaceDE w:val="0"/>
        <w:autoSpaceDN w:val="0"/>
        <w:adjustRightInd w:val="0"/>
        <w:ind w:left="480" w:hanging="480"/>
        <w:rPr>
          <w:rFonts w:ascii="Times New Roman" w:hAnsi="Times New Roman" w:cs="Times New Roman"/>
          <w:noProof/>
          <w:sz w:val="24"/>
          <w:szCs w:val="24"/>
        </w:rPr>
      </w:pPr>
      <w:r w:rsidRPr="00E5562D">
        <w:rPr>
          <w:rFonts w:ascii="Times New Roman" w:hAnsi="Times New Roman" w:cs="Times New Roman"/>
          <w:noProof/>
          <w:sz w:val="24"/>
          <w:szCs w:val="24"/>
        </w:rPr>
        <w:t xml:space="preserve">Louise, M., Boone, E., &amp; Kurtz, D. L. (2011). No Title, </w:t>
      </w:r>
      <w:r w:rsidRPr="00E5562D">
        <w:rPr>
          <w:rFonts w:ascii="Times New Roman" w:hAnsi="Times New Roman" w:cs="Times New Roman"/>
          <w:i/>
          <w:iCs/>
          <w:noProof/>
          <w:sz w:val="24"/>
          <w:szCs w:val="24"/>
        </w:rPr>
        <w:t>2</w:t>
      </w:r>
      <w:r w:rsidRPr="00E5562D">
        <w:rPr>
          <w:rFonts w:ascii="Times New Roman" w:hAnsi="Times New Roman" w:cs="Times New Roman"/>
          <w:noProof/>
          <w:sz w:val="24"/>
          <w:szCs w:val="24"/>
        </w:rPr>
        <w:t>(2), 11–29.</w:t>
      </w:r>
    </w:p>
    <w:p w:rsidR="00943429" w:rsidRPr="00E5562D" w:rsidRDefault="00943429" w:rsidP="000849DD">
      <w:pPr>
        <w:widowControl w:val="0"/>
        <w:autoSpaceDE w:val="0"/>
        <w:autoSpaceDN w:val="0"/>
        <w:adjustRightInd w:val="0"/>
        <w:ind w:left="480" w:hanging="480"/>
        <w:rPr>
          <w:rFonts w:ascii="Times New Roman" w:hAnsi="Times New Roman" w:cs="Times New Roman"/>
          <w:noProof/>
          <w:sz w:val="24"/>
          <w:szCs w:val="24"/>
        </w:rPr>
      </w:pPr>
      <w:r w:rsidRPr="00E5562D">
        <w:rPr>
          <w:rFonts w:ascii="Times New Roman" w:hAnsi="Times New Roman" w:cs="Times New Roman"/>
          <w:noProof/>
          <w:sz w:val="24"/>
          <w:szCs w:val="24"/>
        </w:rPr>
        <w:t xml:space="preserve">Mudrajad Kuncoro. (2001). </w:t>
      </w:r>
      <w:r w:rsidRPr="00E5562D">
        <w:rPr>
          <w:rFonts w:ascii="Times New Roman" w:hAnsi="Times New Roman" w:cs="Times New Roman"/>
          <w:i/>
          <w:iCs/>
          <w:noProof/>
          <w:sz w:val="24"/>
          <w:szCs w:val="24"/>
        </w:rPr>
        <w:t>Metode Kuantitatif Teori Dan Aplikasi Untuk Bisnis Dan Ekonomi Edisi Pertama</w:t>
      </w:r>
      <w:r w:rsidRPr="00E5562D">
        <w:rPr>
          <w:rFonts w:ascii="Times New Roman" w:hAnsi="Times New Roman" w:cs="Times New Roman"/>
          <w:noProof/>
          <w:sz w:val="24"/>
          <w:szCs w:val="24"/>
        </w:rPr>
        <w:t>. Yogyakarta, Upp Amp Ypkn.</w:t>
      </w:r>
    </w:p>
    <w:p w:rsidR="00943429" w:rsidRPr="00E5562D" w:rsidRDefault="00943429" w:rsidP="000849DD">
      <w:pPr>
        <w:widowControl w:val="0"/>
        <w:autoSpaceDE w:val="0"/>
        <w:autoSpaceDN w:val="0"/>
        <w:adjustRightInd w:val="0"/>
        <w:ind w:left="480" w:hanging="480"/>
        <w:rPr>
          <w:rFonts w:ascii="Times New Roman" w:hAnsi="Times New Roman" w:cs="Times New Roman"/>
          <w:noProof/>
          <w:sz w:val="24"/>
          <w:szCs w:val="24"/>
        </w:rPr>
      </w:pPr>
      <w:r w:rsidRPr="00E5562D">
        <w:rPr>
          <w:rFonts w:ascii="Times New Roman" w:hAnsi="Times New Roman" w:cs="Times New Roman"/>
          <w:noProof/>
          <w:sz w:val="24"/>
          <w:szCs w:val="24"/>
        </w:rPr>
        <w:t>Nurlitasari1, L., Syah2, T. Y. R., &amp; Magister. (2011). Pengaruh Kualitas Layanan Terahadap Kepuasan Dan Loyalitas (Kasus : Rumah Sakit Medika Permata Hijau Jakarta Barat, 95–110.</w:t>
      </w:r>
    </w:p>
    <w:p w:rsidR="00943429" w:rsidRPr="00E5562D" w:rsidRDefault="00943429" w:rsidP="000849DD">
      <w:pPr>
        <w:widowControl w:val="0"/>
        <w:autoSpaceDE w:val="0"/>
        <w:autoSpaceDN w:val="0"/>
        <w:adjustRightInd w:val="0"/>
        <w:ind w:left="480" w:hanging="480"/>
        <w:rPr>
          <w:rFonts w:ascii="Times New Roman" w:hAnsi="Times New Roman" w:cs="Times New Roman"/>
          <w:noProof/>
          <w:sz w:val="24"/>
          <w:szCs w:val="24"/>
        </w:rPr>
      </w:pPr>
      <w:r w:rsidRPr="00E5562D">
        <w:rPr>
          <w:rFonts w:ascii="Times New Roman" w:hAnsi="Times New Roman" w:cs="Times New Roman"/>
          <w:noProof/>
          <w:sz w:val="24"/>
          <w:szCs w:val="24"/>
        </w:rPr>
        <w:t xml:space="preserve">Paliati, A. (2004). Pengaruh Tingkat Kepuasan Terhadap Loyalitas Nasabah Tabungan Perbankan Di Wilayah Etnis Bugis. </w:t>
      </w:r>
      <w:r w:rsidRPr="00E5562D">
        <w:rPr>
          <w:rFonts w:ascii="Times New Roman" w:hAnsi="Times New Roman" w:cs="Times New Roman"/>
          <w:i/>
          <w:iCs/>
          <w:noProof/>
          <w:sz w:val="24"/>
          <w:szCs w:val="24"/>
        </w:rPr>
        <w:t>Jurnal Ekonomi</w:t>
      </w:r>
      <w:r w:rsidRPr="00E5562D">
        <w:rPr>
          <w:rFonts w:ascii="Times New Roman" w:hAnsi="Times New Roman" w:cs="Times New Roman"/>
          <w:noProof/>
          <w:sz w:val="24"/>
          <w:szCs w:val="24"/>
        </w:rPr>
        <w:t xml:space="preserve">, </w:t>
      </w:r>
      <w:r w:rsidRPr="00E5562D">
        <w:rPr>
          <w:rFonts w:ascii="Times New Roman" w:hAnsi="Times New Roman" w:cs="Times New Roman"/>
          <w:i/>
          <w:iCs/>
          <w:noProof/>
          <w:sz w:val="24"/>
          <w:szCs w:val="24"/>
        </w:rPr>
        <w:t>1 No 2 Mar</w:t>
      </w:r>
      <w:r w:rsidRPr="00E5562D">
        <w:rPr>
          <w:rFonts w:ascii="Times New Roman" w:hAnsi="Times New Roman" w:cs="Times New Roman"/>
          <w:noProof/>
          <w:sz w:val="24"/>
          <w:szCs w:val="24"/>
        </w:rPr>
        <w:t>.</w:t>
      </w:r>
    </w:p>
    <w:p w:rsidR="00943429" w:rsidRPr="00E5562D" w:rsidRDefault="00943429" w:rsidP="000849DD">
      <w:pPr>
        <w:widowControl w:val="0"/>
        <w:autoSpaceDE w:val="0"/>
        <w:autoSpaceDN w:val="0"/>
        <w:adjustRightInd w:val="0"/>
        <w:ind w:left="480" w:hanging="480"/>
        <w:rPr>
          <w:rFonts w:ascii="Times New Roman" w:hAnsi="Times New Roman" w:cs="Times New Roman"/>
          <w:noProof/>
          <w:sz w:val="24"/>
          <w:szCs w:val="24"/>
        </w:rPr>
      </w:pPr>
      <w:r w:rsidRPr="00E5562D">
        <w:rPr>
          <w:rFonts w:ascii="Times New Roman" w:hAnsi="Times New Roman" w:cs="Times New Roman"/>
          <w:noProof/>
          <w:sz w:val="24"/>
          <w:szCs w:val="24"/>
        </w:rPr>
        <w:t>Purwanto, S. B. (2011). Pengaruh Komunikasi , Motivasi Dan Kepuasan Kerja Terhadap Kinerja Karyawan ( Studi Pada Proyek Pondasi Tower Di Timor Leste PT Cahaya Inspirasi Indonesia ), (66), 139–144.</w:t>
      </w:r>
    </w:p>
    <w:p w:rsidR="00943429" w:rsidRPr="00E5562D" w:rsidRDefault="00943429" w:rsidP="000849DD">
      <w:pPr>
        <w:widowControl w:val="0"/>
        <w:autoSpaceDE w:val="0"/>
        <w:autoSpaceDN w:val="0"/>
        <w:adjustRightInd w:val="0"/>
        <w:ind w:left="480" w:hanging="480"/>
        <w:rPr>
          <w:rFonts w:ascii="Times New Roman" w:hAnsi="Times New Roman" w:cs="Times New Roman"/>
          <w:noProof/>
          <w:sz w:val="24"/>
          <w:szCs w:val="24"/>
        </w:rPr>
      </w:pPr>
      <w:r w:rsidRPr="00E5562D">
        <w:rPr>
          <w:rFonts w:ascii="Times New Roman" w:hAnsi="Times New Roman" w:cs="Times New Roman"/>
          <w:noProof/>
          <w:sz w:val="24"/>
          <w:szCs w:val="24"/>
        </w:rPr>
        <w:t xml:space="preserve">Putri, A., Edy, I., &amp; Mawardi, Y. M. K. (2015). </w:t>
      </w:r>
      <w:r w:rsidR="004F1902" w:rsidRPr="00E5562D">
        <w:rPr>
          <w:rFonts w:ascii="Times New Roman" w:hAnsi="Times New Roman" w:cs="Times New Roman"/>
          <w:noProof/>
          <w:sz w:val="24"/>
          <w:szCs w:val="24"/>
        </w:rPr>
        <w:t xml:space="preserve">Pengaruh Customer Relationship </w:t>
      </w:r>
      <w:r w:rsidR="004F1902" w:rsidRPr="00E5562D">
        <w:rPr>
          <w:rFonts w:ascii="Times New Roman" w:hAnsi="Times New Roman" w:cs="Times New Roman"/>
          <w:noProof/>
          <w:sz w:val="24"/>
          <w:szCs w:val="24"/>
        </w:rPr>
        <w:lastRenderedPageBreak/>
        <w:t xml:space="preserve">Management (Crm) Terhadap Kepuasan Pelanggan Dan Loyalitas Pelanggan (Survey Pada Pelanggan Pt. Gemilang Libra Logistics, Kota Surabaya). </w:t>
      </w:r>
      <w:r w:rsidR="004F1902" w:rsidRPr="00E5562D">
        <w:rPr>
          <w:rFonts w:ascii="Times New Roman" w:hAnsi="Times New Roman" w:cs="Times New Roman"/>
          <w:i/>
          <w:iCs/>
          <w:noProof/>
          <w:sz w:val="24"/>
          <w:szCs w:val="24"/>
        </w:rPr>
        <w:t>Jurnal Administrasi Bisnis</w:t>
      </w:r>
      <w:r w:rsidR="004F1902" w:rsidRPr="00E5562D">
        <w:rPr>
          <w:rFonts w:ascii="Times New Roman" w:hAnsi="Times New Roman" w:cs="Times New Roman"/>
          <w:noProof/>
          <w:sz w:val="24"/>
          <w:szCs w:val="24"/>
        </w:rPr>
        <w:t xml:space="preserve">, </w:t>
      </w:r>
      <w:r w:rsidR="004F1902" w:rsidRPr="00E5562D">
        <w:rPr>
          <w:rFonts w:ascii="Times New Roman" w:hAnsi="Times New Roman" w:cs="Times New Roman"/>
          <w:i/>
          <w:iCs/>
          <w:noProof/>
          <w:sz w:val="24"/>
          <w:szCs w:val="24"/>
        </w:rPr>
        <w:t>23</w:t>
      </w:r>
      <w:r w:rsidR="004F1902" w:rsidRPr="00E5562D">
        <w:rPr>
          <w:rFonts w:ascii="Times New Roman" w:hAnsi="Times New Roman" w:cs="Times New Roman"/>
          <w:noProof/>
          <w:sz w:val="24"/>
          <w:szCs w:val="24"/>
        </w:rPr>
        <w:t>(2), 1–8.</w:t>
      </w:r>
    </w:p>
    <w:p w:rsidR="00943429" w:rsidRPr="00E5562D" w:rsidRDefault="00943429" w:rsidP="000849DD">
      <w:pPr>
        <w:widowControl w:val="0"/>
        <w:autoSpaceDE w:val="0"/>
        <w:autoSpaceDN w:val="0"/>
        <w:adjustRightInd w:val="0"/>
        <w:ind w:left="480" w:hanging="480"/>
        <w:rPr>
          <w:rFonts w:ascii="Times New Roman" w:hAnsi="Times New Roman" w:cs="Times New Roman"/>
          <w:noProof/>
          <w:sz w:val="24"/>
          <w:szCs w:val="24"/>
        </w:rPr>
      </w:pPr>
      <w:r w:rsidRPr="00E5562D">
        <w:rPr>
          <w:rFonts w:ascii="Times New Roman" w:hAnsi="Times New Roman" w:cs="Times New Roman"/>
          <w:noProof/>
          <w:sz w:val="24"/>
          <w:szCs w:val="24"/>
        </w:rPr>
        <w:t xml:space="preserve">Putri, J. M. L. Y. T. E. (2013). Pengaruh Komunikasi Pelayanan Dan Kepuasan Terhadap Loyalitas Pelanggan Di 7-Eleven Buaran, </w:t>
      </w:r>
      <w:r w:rsidRPr="00E5562D">
        <w:rPr>
          <w:rFonts w:ascii="Times New Roman" w:hAnsi="Times New Roman" w:cs="Times New Roman"/>
          <w:i/>
          <w:iCs/>
          <w:noProof/>
          <w:sz w:val="24"/>
          <w:szCs w:val="24"/>
        </w:rPr>
        <w:t>4</w:t>
      </w:r>
      <w:r w:rsidRPr="00E5562D">
        <w:rPr>
          <w:rFonts w:ascii="Times New Roman" w:hAnsi="Times New Roman" w:cs="Times New Roman"/>
          <w:noProof/>
          <w:sz w:val="24"/>
          <w:szCs w:val="24"/>
        </w:rPr>
        <w:t>(9), 886–896.</w:t>
      </w:r>
    </w:p>
    <w:p w:rsidR="00943429" w:rsidRPr="00E5562D" w:rsidRDefault="00943429" w:rsidP="000849DD">
      <w:pPr>
        <w:widowControl w:val="0"/>
        <w:autoSpaceDE w:val="0"/>
        <w:autoSpaceDN w:val="0"/>
        <w:adjustRightInd w:val="0"/>
        <w:ind w:left="480" w:hanging="480"/>
        <w:rPr>
          <w:rFonts w:ascii="Times New Roman" w:hAnsi="Times New Roman" w:cs="Times New Roman"/>
          <w:noProof/>
          <w:sz w:val="24"/>
          <w:szCs w:val="24"/>
        </w:rPr>
      </w:pPr>
      <w:r w:rsidRPr="00E5562D">
        <w:rPr>
          <w:rFonts w:ascii="Times New Roman" w:hAnsi="Times New Roman" w:cs="Times New Roman"/>
          <w:noProof/>
          <w:sz w:val="24"/>
          <w:szCs w:val="24"/>
        </w:rPr>
        <w:t xml:space="preserve">Sugiono,  Prof. D. (2006). </w:t>
      </w:r>
      <w:r w:rsidRPr="00E5562D">
        <w:rPr>
          <w:rFonts w:ascii="Times New Roman" w:hAnsi="Times New Roman" w:cs="Times New Roman"/>
          <w:i/>
          <w:iCs/>
          <w:noProof/>
          <w:sz w:val="24"/>
          <w:szCs w:val="24"/>
        </w:rPr>
        <w:t>Metode Penelitian Kuantitatif Kualitatif Dan R&amp;D</w:t>
      </w:r>
      <w:r w:rsidRPr="00E5562D">
        <w:rPr>
          <w:rFonts w:ascii="Times New Roman" w:hAnsi="Times New Roman" w:cs="Times New Roman"/>
          <w:noProof/>
          <w:sz w:val="24"/>
          <w:szCs w:val="24"/>
        </w:rPr>
        <w:t>. Bandung, Alfabeta.</w:t>
      </w:r>
    </w:p>
    <w:p w:rsidR="00943429" w:rsidRPr="00E5562D" w:rsidRDefault="00943429" w:rsidP="000849DD">
      <w:pPr>
        <w:widowControl w:val="0"/>
        <w:autoSpaceDE w:val="0"/>
        <w:autoSpaceDN w:val="0"/>
        <w:adjustRightInd w:val="0"/>
        <w:ind w:left="480" w:hanging="480"/>
        <w:rPr>
          <w:rFonts w:ascii="Times New Roman" w:hAnsi="Times New Roman" w:cs="Times New Roman"/>
          <w:noProof/>
          <w:sz w:val="24"/>
          <w:szCs w:val="24"/>
        </w:rPr>
      </w:pPr>
      <w:r w:rsidRPr="00E5562D">
        <w:rPr>
          <w:rFonts w:ascii="Times New Roman" w:hAnsi="Times New Roman" w:cs="Times New Roman"/>
          <w:noProof/>
          <w:sz w:val="24"/>
          <w:szCs w:val="24"/>
        </w:rPr>
        <w:t xml:space="preserve">Sugiono,  Prof. D. (2009). </w:t>
      </w:r>
      <w:r w:rsidRPr="00E5562D">
        <w:rPr>
          <w:rFonts w:ascii="Times New Roman" w:hAnsi="Times New Roman" w:cs="Times New Roman"/>
          <w:i/>
          <w:iCs/>
          <w:noProof/>
          <w:sz w:val="24"/>
          <w:szCs w:val="24"/>
        </w:rPr>
        <w:t>Metode Penelitian Bisnis (Pendekatan Kuantitatif, Kualitatif, Dan R&amp;D</w:t>
      </w:r>
      <w:r w:rsidRPr="00E5562D">
        <w:rPr>
          <w:rFonts w:ascii="Times New Roman" w:hAnsi="Times New Roman" w:cs="Times New Roman"/>
          <w:noProof/>
          <w:sz w:val="24"/>
          <w:szCs w:val="24"/>
        </w:rPr>
        <w:t>. Bandung, Alfabeta.</w:t>
      </w:r>
    </w:p>
    <w:p w:rsidR="00943429" w:rsidRPr="00E5562D" w:rsidRDefault="00943429" w:rsidP="000849DD">
      <w:pPr>
        <w:widowControl w:val="0"/>
        <w:autoSpaceDE w:val="0"/>
        <w:autoSpaceDN w:val="0"/>
        <w:adjustRightInd w:val="0"/>
        <w:ind w:left="480" w:hanging="480"/>
        <w:rPr>
          <w:rFonts w:ascii="Times New Roman" w:hAnsi="Times New Roman" w:cs="Times New Roman"/>
          <w:noProof/>
          <w:sz w:val="24"/>
          <w:szCs w:val="24"/>
        </w:rPr>
      </w:pPr>
      <w:r w:rsidRPr="00E5562D">
        <w:rPr>
          <w:rFonts w:ascii="Times New Roman" w:hAnsi="Times New Roman" w:cs="Times New Roman"/>
          <w:noProof/>
          <w:sz w:val="24"/>
          <w:szCs w:val="24"/>
        </w:rPr>
        <w:t xml:space="preserve">Sugiono,  Prof. D. (2012). </w:t>
      </w:r>
      <w:r w:rsidRPr="00E5562D">
        <w:rPr>
          <w:rFonts w:ascii="Times New Roman" w:hAnsi="Times New Roman" w:cs="Times New Roman"/>
          <w:i/>
          <w:iCs/>
          <w:noProof/>
          <w:sz w:val="24"/>
          <w:szCs w:val="24"/>
        </w:rPr>
        <w:t>Memahami Penelitian Kualitatif</w:t>
      </w:r>
      <w:r w:rsidRPr="00E5562D">
        <w:rPr>
          <w:rFonts w:ascii="Times New Roman" w:hAnsi="Times New Roman" w:cs="Times New Roman"/>
          <w:noProof/>
          <w:sz w:val="24"/>
          <w:szCs w:val="24"/>
        </w:rPr>
        <w:t>. Kota Bandung, Alfabeta.</w:t>
      </w:r>
    </w:p>
    <w:p w:rsidR="00943429" w:rsidRPr="00E5562D" w:rsidRDefault="00943429" w:rsidP="000849DD">
      <w:pPr>
        <w:widowControl w:val="0"/>
        <w:autoSpaceDE w:val="0"/>
        <w:autoSpaceDN w:val="0"/>
        <w:adjustRightInd w:val="0"/>
        <w:ind w:left="480" w:hanging="480"/>
        <w:rPr>
          <w:rFonts w:ascii="Times New Roman" w:hAnsi="Times New Roman" w:cs="Times New Roman"/>
          <w:noProof/>
          <w:sz w:val="24"/>
          <w:szCs w:val="24"/>
        </w:rPr>
      </w:pPr>
      <w:r w:rsidRPr="00E5562D">
        <w:rPr>
          <w:rFonts w:ascii="Times New Roman" w:hAnsi="Times New Roman" w:cs="Times New Roman"/>
          <w:noProof/>
          <w:sz w:val="24"/>
          <w:szCs w:val="24"/>
        </w:rPr>
        <w:t xml:space="preserve">Sugiono,  Prof. D. (2015). </w:t>
      </w:r>
      <w:r w:rsidRPr="00E5562D">
        <w:rPr>
          <w:rFonts w:ascii="Times New Roman" w:hAnsi="Times New Roman" w:cs="Times New Roman"/>
          <w:i/>
          <w:iCs/>
          <w:noProof/>
          <w:sz w:val="24"/>
          <w:szCs w:val="24"/>
        </w:rPr>
        <w:t>Statistik Non Parametris Untuk Penelitian</w:t>
      </w:r>
      <w:r w:rsidRPr="00E5562D">
        <w:rPr>
          <w:rFonts w:ascii="Times New Roman" w:hAnsi="Times New Roman" w:cs="Times New Roman"/>
          <w:noProof/>
          <w:sz w:val="24"/>
          <w:szCs w:val="24"/>
        </w:rPr>
        <w:t>. Kota Bandung, Penerbit Alfabeta.</w:t>
      </w:r>
    </w:p>
    <w:p w:rsidR="00943429" w:rsidRPr="00E5562D" w:rsidRDefault="00943429" w:rsidP="000849DD">
      <w:pPr>
        <w:widowControl w:val="0"/>
        <w:autoSpaceDE w:val="0"/>
        <w:autoSpaceDN w:val="0"/>
        <w:adjustRightInd w:val="0"/>
        <w:ind w:left="480" w:hanging="480"/>
        <w:rPr>
          <w:rFonts w:ascii="Times New Roman" w:hAnsi="Times New Roman" w:cs="Times New Roman"/>
          <w:noProof/>
          <w:sz w:val="24"/>
          <w:szCs w:val="24"/>
        </w:rPr>
      </w:pPr>
      <w:r w:rsidRPr="00E5562D">
        <w:rPr>
          <w:rFonts w:ascii="Times New Roman" w:hAnsi="Times New Roman" w:cs="Times New Roman"/>
          <w:noProof/>
          <w:sz w:val="24"/>
          <w:szCs w:val="24"/>
        </w:rPr>
        <w:t xml:space="preserve">Sutrisno. (2015). Pengaruh Kualitas Layanan Dan Costumer Relationship Management Terhadap Kepuasan Dan Loyalitas Pasien Di RS Tingkat Dua TNI. </w:t>
      </w:r>
      <w:r w:rsidRPr="00E5562D">
        <w:rPr>
          <w:rFonts w:ascii="Times New Roman" w:hAnsi="Times New Roman" w:cs="Times New Roman"/>
          <w:i/>
          <w:iCs/>
          <w:noProof/>
          <w:sz w:val="24"/>
          <w:szCs w:val="24"/>
        </w:rPr>
        <w:t>JMM17 Jurnal Ilmu Ekonomi &amp; Manajemen</w:t>
      </w:r>
      <w:r w:rsidRPr="00E5562D">
        <w:rPr>
          <w:rFonts w:ascii="Times New Roman" w:hAnsi="Times New Roman" w:cs="Times New Roman"/>
          <w:noProof/>
          <w:sz w:val="24"/>
          <w:szCs w:val="24"/>
        </w:rPr>
        <w:t xml:space="preserve">, </w:t>
      </w:r>
      <w:r w:rsidRPr="00E5562D">
        <w:rPr>
          <w:rFonts w:ascii="Times New Roman" w:hAnsi="Times New Roman" w:cs="Times New Roman"/>
          <w:i/>
          <w:iCs/>
          <w:noProof/>
          <w:sz w:val="24"/>
          <w:szCs w:val="24"/>
        </w:rPr>
        <w:t>2</w:t>
      </w:r>
      <w:r w:rsidRPr="00E5562D">
        <w:rPr>
          <w:rFonts w:ascii="Times New Roman" w:hAnsi="Times New Roman" w:cs="Times New Roman"/>
          <w:noProof/>
          <w:sz w:val="24"/>
          <w:szCs w:val="24"/>
        </w:rPr>
        <w:t>(2), 27–41.</w:t>
      </w:r>
    </w:p>
    <w:p w:rsidR="00943429" w:rsidRPr="00E5562D" w:rsidRDefault="00943429" w:rsidP="000849DD">
      <w:pPr>
        <w:widowControl w:val="0"/>
        <w:autoSpaceDE w:val="0"/>
        <w:autoSpaceDN w:val="0"/>
        <w:adjustRightInd w:val="0"/>
        <w:ind w:left="480" w:hanging="480"/>
        <w:rPr>
          <w:rFonts w:ascii="Times New Roman" w:hAnsi="Times New Roman" w:cs="Times New Roman"/>
          <w:noProof/>
          <w:sz w:val="24"/>
          <w:szCs w:val="24"/>
        </w:rPr>
      </w:pPr>
      <w:r w:rsidRPr="00E5562D">
        <w:rPr>
          <w:rFonts w:ascii="Times New Roman" w:hAnsi="Times New Roman" w:cs="Times New Roman"/>
          <w:noProof/>
          <w:sz w:val="24"/>
          <w:szCs w:val="24"/>
        </w:rPr>
        <w:t xml:space="preserve">Tjiptono, F. (2010). </w:t>
      </w:r>
      <w:r w:rsidRPr="00E5562D">
        <w:rPr>
          <w:rFonts w:ascii="Times New Roman" w:hAnsi="Times New Roman" w:cs="Times New Roman"/>
          <w:i/>
          <w:iCs/>
          <w:noProof/>
          <w:sz w:val="24"/>
          <w:szCs w:val="24"/>
        </w:rPr>
        <w:t>Pedoman Penyusunan Skripsi</w:t>
      </w:r>
      <w:r w:rsidRPr="00E5562D">
        <w:rPr>
          <w:rFonts w:ascii="Times New Roman" w:hAnsi="Times New Roman" w:cs="Times New Roman"/>
          <w:noProof/>
          <w:sz w:val="24"/>
          <w:szCs w:val="24"/>
        </w:rPr>
        <w:t>. UMK, Kudus.</w:t>
      </w:r>
    </w:p>
    <w:p w:rsidR="00943429" w:rsidRPr="00E5562D" w:rsidRDefault="00943429" w:rsidP="000849DD">
      <w:pPr>
        <w:widowControl w:val="0"/>
        <w:autoSpaceDE w:val="0"/>
        <w:autoSpaceDN w:val="0"/>
        <w:adjustRightInd w:val="0"/>
        <w:ind w:left="480" w:hanging="480"/>
        <w:rPr>
          <w:rFonts w:ascii="Times New Roman" w:hAnsi="Times New Roman" w:cs="Times New Roman"/>
          <w:noProof/>
          <w:sz w:val="24"/>
          <w:szCs w:val="24"/>
        </w:rPr>
      </w:pPr>
      <w:r w:rsidRPr="00E5562D">
        <w:rPr>
          <w:rFonts w:ascii="Times New Roman" w:hAnsi="Times New Roman" w:cs="Times New Roman"/>
          <w:noProof/>
          <w:sz w:val="24"/>
          <w:szCs w:val="24"/>
        </w:rPr>
        <w:t xml:space="preserve">Universitas, N., Indonesia, P., &amp; Padang, Y. (2017). Pengaruh Customer Relationship Management Dan Customer Value Terhadap Kepuasan Nasabah Dan Dampaknya Pada Loyalitas Nasabah Bank Bri Unit, </w:t>
      </w:r>
      <w:r w:rsidRPr="00E5562D">
        <w:rPr>
          <w:rFonts w:ascii="Times New Roman" w:hAnsi="Times New Roman" w:cs="Times New Roman"/>
          <w:i/>
          <w:iCs/>
          <w:noProof/>
          <w:sz w:val="24"/>
          <w:szCs w:val="24"/>
        </w:rPr>
        <w:t>6</w:t>
      </w:r>
      <w:r w:rsidRPr="00E5562D">
        <w:rPr>
          <w:rFonts w:ascii="Times New Roman" w:hAnsi="Times New Roman" w:cs="Times New Roman"/>
          <w:noProof/>
          <w:sz w:val="24"/>
          <w:szCs w:val="24"/>
        </w:rPr>
        <w:t>(2), 251–262.</w:t>
      </w:r>
    </w:p>
    <w:p w:rsidR="00943429" w:rsidRPr="00E5562D" w:rsidRDefault="00943429" w:rsidP="000849DD">
      <w:pPr>
        <w:widowControl w:val="0"/>
        <w:autoSpaceDE w:val="0"/>
        <w:autoSpaceDN w:val="0"/>
        <w:adjustRightInd w:val="0"/>
        <w:ind w:left="480" w:hanging="480"/>
        <w:rPr>
          <w:rFonts w:ascii="Times New Roman" w:hAnsi="Times New Roman" w:cs="Times New Roman"/>
          <w:noProof/>
          <w:sz w:val="24"/>
          <w:szCs w:val="24"/>
        </w:rPr>
      </w:pPr>
      <w:r w:rsidRPr="00E5562D">
        <w:rPr>
          <w:rFonts w:ascii="Times New Roman" w:hAnsi="Times New Roman" w:cs="Times New Roman"/>
          <w:noProof/>
          <w:sz w:val="24"/>
          <w:szCs w:val="24"/>
        </w:rPr>
        <w:t xml:space="preserve">Usman, H. (2003). </w:t>
      </w:r>
      <w:r w:rsidRPr="00E5562D">
        <w:rPr>
          <w:rFonts w:ascii="Times New Roman" w:hAnsi="Times New Roman" w:cs="Times New Roman"/>
          <w:i/>
          <w:iCs/>
          <w:noProof/>
          <w:sz w:val="24"/>
          <w:szCs w:val="24"/>
        </w:rPr>
        <w:t>Metodologi Penelitian Sosial</w:t>
      </w:r>
      <w:r w:rsidRPr="00E5562D">
        <w:rPr>
          <w:rFonts w:ascii="Times New Roman" w:hAnsi="Times New Roman" w:cs="Times New Roman"/>
          <w:noProof/>
          <w:sz w:val="24"/>
          <w:szCs w:val="24"/>
        </w:rPr>
        <w:t>. Jakarta, Bumi Aksara.</w:t>
      </w:r>
    </w:p>
    <w:p w:rsidR="00943429" w:rsidRPr="00E5562D" w:rsidRDefault="00943429" w:rsidP="000849DD">
      <w:pPr>
        <w:widowControl w:val="0"/>
        <w:autoSpaceDE w:val="0"/>
        <w:autoSpaceDN w:val="0"/>
        <w:adjustRightInd w:val="0"/>
        <w:ind w:left="480" w:hanging="480"/>
        <w:rPr>
          <w:rFonts w:ascii="Times New Roman" w:hAnsi="Times New Roman" w:cs="Times New Roman"/>
          <w:noProof/>
          <w:sz w:val="24"/>
          <w:szCs w:val="24"/>
        </w:rPr>
      </w:pPr>
      <w:r w:rsidRPr="00E5562D">
        <w:rPr>
          <w:rFonts w:ascii="Times New Roman" w:hAnsi="Times New Roman" w:cs="Times New Roman"/>
          <w:noProof/>
          <w:sz w:val="24"/>
          <w:szCs w:val="24"/>
        </w:rPr>
        <w:t xml:space="preserve">Wachyu, N., Suharyono, N., &amp; Yulianto, E. (2016). Pengaruh Customer Relationship Management (CRM) Terhadap Kepuasan Dan Loyalitas Pelanggan (Survei Pada Pelanggan PT Astra Internasional, Tbk-TSO </w:t>
      </w:r>
      <w:r w:rsidR="00A76287" w:rsidRPr="00E5562D">
        <w:rPr>
          <w:rFonts w:ascii="Times New Roman" w:hAnsi="Times New Roman" w:cs="Times New Roman"/>
          <w:noProof/>
          <w:sz w:val="24"/>
          <w:szCs w:val="24"/>
        </w:rPr>
        <w:t>Auto2000</w:t>
      </w:r>
      <w:r w:rsidRPr="00E5562D">
        <w:rPr>
          <w:rFonts w:ascii="Times New Roman" w:hAnsi="Times New Roman" w:cs="Times New Roman"/>
          <w:noProof/>
          <w:sz w:val="24"/>
          <w:szCs w:val="24"/>
        </w:rPr>
        <w:t xml:space="preserve"> Cabang Denpasar). </w:t>
      </w:r>
      <w:r w:rsidRPr="00E5562D">
        <w:rPr>
          <w:rFonts w:ascii="Times New Roman" w:hAnsi="Times New Roman" w:cs="Times New Roman"/>
          <w:i/>
          <w:iCs/>
          <w:noProof/>
          <w:sz w:val="24"/>
          <w:szCs w:val="24"/>
        </w:rPr>
        <w:t>Jurnal Administrasi Bisnis</w:t>
      </w:r>
      <w:r w:rsidRPr="00E5562D">
        <w:rPr>
          <w:rFonts w:ascii="Times New Roman" w:hAnsi="Times New Roman" w:cs="Times New Roman"/>
          <w:noProof/>
          <w:sz w:val="24"/>
          <w:szCs w:val="24"/>
        </w:rPr>
        <w:t xml:space="preserve">, </w:t>
      </w:r>
      <w:r w:rsidRPr="00E5562D">
        <w:rPr>
          <w:rFonts w:ascii="Times New Roman" w:hAnsi="Times New Roman" w:cs="Times New Roman"/>
          <w:i/>
          <w:iCs/>
          <w:noProof/>
          <w:sz w:val="24"/>
          <w:szCs w:val="24"/>
        </w:rPr>
        <w:t>30</w:t>
      </w:r>
      <w:r w:rsidRPr="00E5562D">
        <w:rPr>
          <w:rFonts w:ascii="Times New Roman" w:hAnsi="Times New Roman" w:cs="Times New Roman"/>
          <w:noProof/>
          <w:sz w:val="24"/>
          <w:szCs w:val="24"/>
        </w:rPr>
        <w:t>(1), 171–177.</w:t>
      </w:r>
    </w:p>
    <w:p w:rsidR="00943429" w:rsidRPr="00E5562D" w:rsidRDefault="00D7621C" w:rsidP="000849DD">
      <w:pPr>
        <w:widowControl w:val="0"/>
        <w:autoSpaceDE w:val="0"/>
        <w:autoSpaceDN w:val="0"/>
        <w:adjustRightInd w:val="0"/>
        <w:ind w:left="480" w:hanging="480"/>
        <w:rPr>
          <w:rFonts w:ascii="Times New Roman" w:hAnsi="Times New Roman" w:cs="Times New Roman"/>
          <w:sz w:val="24"/>
          <w:szCs w:val="24"/>
        </w:rPr>
      </w:pPr>
      <w:r w:rsidRPr="00E5562D">
        <w:rPr>
          <w:rFonts w:ascii="Times New Roman" w:hAnsi="Times New Roman" w:cs="Times New Roman"/>
          <w:sz w:val="24"/>
          <w:szCs w:val="24"/>
        </w:rPr>
        <w:fldChar w:fldCharType="end"/>
      </w:r>
    </w:p>
    <w:p w:rsidR="00943429" w:rsidRPr="00E5562D" w:rsidRDefault="00943429" w:rsidP="000849DD">
      <w:pPr>
        <w:ind w:left="709"/>
        <w:rPr>
          <w:rFonts w:ascii="Times New Roman" w:hAnsi="Times New Roman"/>
          <w:b/>
          <w:sz w:val="24"/>
          <w:szCs w:val="24"/>
          <w:lang w:val="id-ID"/>
        </w:rPr>
      </w:pPr>
    </w:p>
    <w:p w:rsidR="00653B03" w:rsidRPr="00E5562D" w:rsidRDefault="00653B03" w:rsidP="000849DD">
      <w:pPr>
        <w:ind w:left="709"/>
        <w:rPr>
          <w:rFonts w:ascii="Times New Roman" w:hAnsi="Times New Roman"/>
          <w:sz w:val="24"/>
          <w:szCs w:val="24"/>
        </w:rPr>
      </w:pPr>
    </w:p>
    <w:p w:rsidR="00653B03" w:rsidRPr="00E5562D" w:rsidRDefault="00653B03" w:rsidP="000849DD">
      <w:pPr>
        <w:ind w:left="709"/>
        <w:rPr>
          <w:rFonts w:ascii="Times New Roman" w:hAnsi="Times New Roman"/>
          <w:sz w:val="24"/>
          <w:szCs w:val="24"/>
        </w:rPr>
      </w:pPr>
    </w:p>
    <w:p w:rsidR="00B2500E" w:rsidRPr="00E5562D" w:rsidRDefault="00B2500E" w:rsidP="000849DD">
      <w:pPr>
        <w:ind w:left="0" w:firstLine="0"/>
        <w:rPr>
          <w:rFonts w:ascii="Times New Roman" w:hAnsi="Times New Roman" w:cs="Times New Roman"/>
          <w:sz w:val="24"/>
          <w:szCs w:val="24"/>
          <w:lang w:val="id-ID"/>
        </w:rPr>
      </w:pPr>
    </w:p>
    <w:sectPr w:rsidR="00B2500E" w:rsidRPr="00E5562D" w:rsidSect="00C56321">
      <w:footerReference w:type="default" r:id="rId9"/>
      <w:pgSz w:w="11906" w:h="16838"/>
      <w:pgMar w:top="1701"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62D" w:rsidRDefault="00E5562D" w:rsidP="001918EF">
      <w:r>
        <w:separator/>
      </w:r>
    </w:p>
  </w:endnote>
  <w:endnote w:type="continuationSeparator" w:id="0">
    <w:p w:rsidR="00E5562D" w:rsidRDefault="00E5562D" w:rsidP="001918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59340"/>
      <w:docPartObj>
        <w:docPartGallery w:val="Page Numbers (Bottom of Page)"/>
        <w:docPartUnique/>
      </w:docPartObj>
    </w:sdtPr>
    <w:sdtContent>
      <w:p w:rsidR="00A76287" w:rsidRDefault="00A76287">
        <w:pPr>
          <w:pStyle w:val="Footer"/>
          <w:jc w:val="right"/>
        </w:pPr>
        <w:fldSimple w:instr=" PAGE   \* MERGEFORMAT ">
          <w:r>
            <w:rPr>
              <w:noProof/>
            </w:rPr>
            <w:t>11</w:t>
          </w:r>
        </w:fldSimple>
      </w:p>
    </w:sdtContent>
  </w:sdt>
  <w:p w:rsidR="00E5562D" w:rsidRDefault="00E556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62D" w:rsidRDefault="00E5562D" w:rsidP="001918EF">
      <w:r>
        <w:separator/>
      </w:r>
    </w:p>
  </w:footnote>
  <w:footnote w:type="continuationSeparator" w:id="0">
    <w:p w:rsidR="00E5562D" w:rsidRDefault="00E5562D" w:rsidP="001918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10E0"/>
    <w:multiLevelType w:val="hybridMultilevel"/>
    <w:tmpl w:val="FFACF4FA"/>
    <w:lvl w:ilvl="0" w:tplc="51D24BB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2FB1653"/>
    <w:multiLevelType w:val="hybridMultilevel"/>
    <w:tmpl w:val="4A5647EE"/>
    <w:lvl w:ilvl="0" w:tplc="065C71A8">
      <w:start w:val="1"/>
      <w:numFmt w:val="lowerLetter"/>
      <w:lvlText w:val="%1."/>
      <w:lvlJc w:val="left"/>
      <w:pPr>
        <w:ind w:left="752" w:hanging="360"/>
      </w:pPr>
      <w:rPr>
        <w:rFonts w:hint="default"/>
        <w:b w:val="0"/>
      </w:rPr>
    </w:lvl>
    <w:lvl w:ilvl="1" w:tplc="04210019" w:tentative="1">
      <w:start w:val="1"/>
      <w:numFmt w:val="lowerLetter"/>
      <w:lvlText w:val="%2."/>
      <w:lvlJc w:val="left"/>
      <w:pPr>
        <w:ind w:left="1472" w:hanging="360"/>
      </w:pPr>
    </w:lvl>
    <w:lvl w:ilvl="2" w:tplc="0421001B" w:tentative="1">
      <w:start w:val="1"/>
      <w:numFmt w:val="lowerRoman"/>
      <w:lvlText w:val="%3."/>
      <w:lvlJc w:val="right"/>
      <w:pPr>
        <w:ind w:left="2192" w:hanging="180"/>
      </w:pPr>
    </w:lvl>
    <w:lvl w:ilvl="3" w:tplc="0421000F" w:tentative="1">
      <w:start w:val="1"/>
      <w:numFmt w:val="decimal"/>
      <w:lvlText w:val="%4."/>
      <w:lvlJc w:val="left"/>
      <w:pPr>
        <w:ind w:left="2912" w:hanging="360"/>
      </w:pPr>
    </w:lvl>
    <w:lvl w:ilvl="4" w:tplc="04210019" w:tentative="1">
      <w:start w:val="1"/>
      <w:numFmt w:val="lowerLetter"/>
      <w:lvlText w:val="%5."/>
      <w:lvlJc w:val="left"/>
      <w:pPr>
        <w:ind w:left="3632" w:hanging="360"/>
      </w:pPr>
    </w:lvl>
    <w:lvl w:ilvl="5" w:tplc="0421001B" w:tentative="1">
      <w:start w:val="1"/>
      <w:numFmt w:val="lowerRoman"/>
      <w:lvlText w:val="%6."/>
      <w:lvlJc w:val="right"/>
      <w:pPr>
        <w:ind w:left="4352" w:hanging="180"/>
      </w:pPr>
    </w:lvl>
    <w:lvl w:ilvl="6" w:tplc="0421000F" w:tentative="1">
      <w:start w:val="1"/>
      <w:numFmt w:val="decimal"/>
      <w:lvlText w:val="%7."/>
      <w:lvlJc w:val="left"/>
      <w:pPr>
        <w:ind w:left="5072" w:hanging="360"/>
      </w:pPr>
    </w:lvl>
    <w:lvl w:ilvl="7" w:tplc="04210019" w:tentative="1">
      <w:start w:val="1"/>
      <w:numFmt w:val="lowerLetter"/>
      <w:lvlText w:val="%8."/>
      <w:lvlJc w:val="left"/>
      <w:pPr>
        <w:ind w:left="5792" w:hanging="360"/>
      </w:pPr>
    </w:lvl>
    <w:lvl w:ilvl="8" w:tplc="0421001B" w:tentative="1">
      <w:start w:val="1"/>
      <w:numFmt w:val="lowerRoman"/>
      <w:lvlText w:val="%9."/>
      <w:lvlJc w:val="right"/>
      <w:pPr>
        <w:ind w:left="6512" w:hanging="180"/>
      </w:pPr>
    </w:lvl>
  </w:abstractNum>
  <w:abstractNum w:abstractNumId="2">
    <w:nsid w:val="22B65D8A"/>
    <w:multiLevelType w:val="hybridMultilevel"/>
    <w:tmpl w:val="9F0054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E2C09CC"/>
    <w:multiLevelType w:val="hybridMultilevel"/>
    <w:tmpl w:val="D19E3E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9D31E00"/>
    <w:multiLevelType w:val="hybridMultilevel"/>
    <w:tmpl w:val="0BC24EB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B752C8D"/>
    <w:multiLevelType w:val="hybridMultilevel"/>
    <w:tmpl w:val="E3C6B2DC"/>
    <w:lvl w:ilvl="0" w:tplc="4EF8FCDA">
      <w:start w:val="1"/>
      <w:numFmt w:val="lowerLetter"/>
      <w:lvlText w:val="%1."/>
      <w:lvlJc w:val="left"/>
      <w:pPr>
        <w:ind w:left="1834" w:hanging="360"/>
      </w:pPr>
      <w:rPr>
        <w:rFonts w:hint="default"/>
      </w:rPr>
    </w:lvl>
    <w:lvl w:ilvl="1" w:tplc="04090019" w:tentative="1">
      <w:start w:val="1"/>
      <w:numFmt w:val="lowerLetter"/>
      <w:lvlText w:val="%2."/>
      <w:lvlJc w:val="left"/>
      <w:pPr>
        <w:ind w:left="2554" w:hanging="360"/>
      </w:pPr>
    </w:lvl>
    <w:lvl w:ilvl="2" w:tplc="0409001B" w:tentative="1">
      <w:start w:val="1"/>
      <w:numFmt w:val="lowerRoman"/>
      <w:lvlText w:val="%3."/>
      <w:lvlJc w:val="right"/>
      <w:pPr>
        <w:ind w:left="3274" w:hanging="180"/>
      </w:pPr>
    </w:lvl>
    <w:lvl w:ilvl="3" w:tplc="0409000F" w:tentative="1">
      <w:start w:val="1"/>
      <w:numFmt w:val="decimal"/>
      <w:lvlText w:val="%4."/>
      <w:lvlJc w:val="left"/>
      <w:pPr>
        <w:ind w:left="3994" w:hanging="360"/>
      </w:pPr>
    </w:lvl>
    <w:lvl w:ilvl="4" w:tplc="04090019" w:tentative="1">
      <w:start w:val="1"/>
      <w:numFmt w:val="lowerLetter"/>
      <w:lvlText w:val="%5."/>
      <w:lvlJc w:val="left"/>
      <w:pPr>
        <w:ind w:left="4714" w:hanging="360"/>
      </w:pPr>
    </w:lvl>
    <w:lvl w:ilvl="5" w:tplc="0409001B" w:tentative="1">
      <w:start w:val="1"/>
      <w:numFmt w:val="lowerRoman"/>
      <w:lvlText w:val="%6."/>
      <w:lvlJc w:val="right"/>
      <w:pPr>
        <w:ind w:left="5434" w:hanging="180"/>
      </w:pPr>
    </w:lvl>
    <w:lvl w:ilvl="6" w:tplc="0409000F" w:tentative="1">
      <w:start w:val="1"/>
      <w:numFmt w:val="decimal"/>
      <w:lvlText w:val="%7."/>
      <w:lvlJc w:val="left"/>
      <w:pPr>
        <w:ind w:left="6154" w:hanging="360"/>
      </w:pPr>
    </w:lvl>
    <w:lvl w:ilvl="7" w:tplc="04090019" w:tentative="1">
      <w:start w:val="1"/>
      <w:numFmt w:val="lowerLetter"/>
      <w:lvlText w:val="%8."/>
      <w:lvlJc w:val="left"/>
      <w:pPr>
        <w:ind w:left="6874" w:hanging="360"/>
      </w:pPr>
    </w:lvl>
    <w:lvl w:ilvl="8" w:tplc="0409001B" w:tentative="1">
      <w:start w:val="1"/>
      <w:numFmt w:val="lowerRoman"/>
      <w:lvlText w:val="%9."/>
      <w:lvlJc w:val="right"/>
      <w:pPr>
        <w:ind w:left="7594" w:hanging="180"/>
      </w:pPr>
    </w:lvl>
  </w:abstractNum>
  <w:abstractNum w:abstractNumId="6">
    <w:nsid w:val="45976CBA"/>
    <w:multiLevelType w:val="hybridMultilevel"/>
    <w:tmpl w:val="E634FFF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60C64D5C"/>
    <w:multiLevelType w:val="hybridMultilevel"/>
    <w:tmpl w:val="B406C0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3350D81"/>
    <w:multiLevelType w:val="hybridMultilevel"/>
    <w:tmpl w:val="80BC35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6"/>
  </w:num>
  <w:num w:numId="3">
    <w:abstractNumId w:val="0"/>
  </w:num>
  <w:num w:numId="4">
    <w:abstractNumId w:val="4"/>
    <w:lvlOverride w:ilvl="0">
      <w:startOverride w:val="1"/>
    </w:lvlOverride>
  </w:num>
  <w:num w:numId="5">
    <w:abstractNumId w:val="2"/>
  </w:num>
  <w:num w:numId="6">
    <w:abstractNumId w:val="1"/>
  </w:num>
  <w:num w:numId="7">
    <w:abstractNumId w:val="5"/>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E63A6"/>
    <w:rsid w:val="000004E2"/>
    <w:rsid w:val="000014BA"/>
    <w:rsid w:val="0000531C"/>
    <w:rsid w:val="00007AE8"/>
    <w:rsid w:val="000120A8"/>
    <w:rsid w:val="000170C9"/>
    <w:rsid w:val="00020465"/>
    <w:rsid w:val="00020562"/>
    <w:rsid w:val="00022F85"/>
    <w:rsid w:val="000243E2"/>
    <w:rsid w:val="00027170"/>
    <w:rsid w:val="00034E25"/>
    <w:rsid w:val="00042434"/>
    <w:rsid w:val="00044DCD"/>
    <w:rsid w:val="00045CCB"/>
    <w:rsid w:val="0004676F"/>
    <w:rsid w:val="00050CB9"/>
    <w:rsid w:val="000524CE"/>
    <w:rsid w:val="00053D0D"/>
    <w:rsid w:val="000544A6"/>
    <w:rsid w:val="00055A0D"/>
    <w:rsid w:val="00062F66"/>
    <w:rsid w:val="0006517E"/>
    <w:rsid w:val="00066082"/>
    <w:rsid w:val="00071964"/>
    <w:rsid w:val="00074150"/>
    <w:rsid w:val="00077B8E"/>
    <w:rsid w:val="00080494"/>
    <w:rsid w:val="00083F87"/>
    <w:rsid w:val="000849DD"/>
    <w:rsid w:val="00085B8B"/>
    <w:rsid w:val="00085C49"/>
    <w:rsid w:val="000870CB"/>
    <w:rsid w:val="0009010B"/>
    <w:rsid w:val="00093833"/>
    <w:rsid w:val="00093CD8"/>
    <w:rsid w:val="00095A7C"/>
    <w:rsid w:val="00096C93"/>
    <w:rsid w:val="000A20FB"/>
    <w:rsid w:val="000B1812"/>
    <w:rsid w:val="000B2FAF"/>
    <w:rsid w:val="000B5410"/>
    <w:rsid w:val="000C33AD"/>
    <w:rsid w:val="000C7464"/>
    <w:rsid w:val="000D37ED"/>
    <w:rsid w:val="000D4089"/>
    <w:rsid w:val="000D4683"/>
    <w:rsid w:val="000D492A"/>
    <w:rsid w:val="000D5EB3"/>
    <w:rsid w:val="000E092A"/>
    <w:rsid w:val="000E0BA6"/>
    <w:rsid w:val="000E4883"/>
    <w:rsid w:val="000F00AA"/>
    <w:rsid w:val="000F20D0"/>
    <w:rsid w:val="00100276"/>
    <w:rsid w:val="00101CCA"/>
    <w:rsid w:val="00106D2A"/>
    <w:rsid w:val="00107B88"/>
    <w:rsid w:val="0011617B"/>
    <w:rsid w:val="0011738C"/>
    <w:rsid w:val="0012277B"/>
    <w:rsid w:val="00123ED1"/>
    <w:rsid w:val="00124F42"/>
    <w:rsid w:val="00131D5F"/>
    <w:rsid w:val="0013338A"/>
    <w:rsid w:val="00133753"/>
    <w:rsid w:val="00134E59"/>
    <w:rsid w:val="00137E77"/>
    <w:rsid w:val="00151FD9"/>
    <w:rsid w:val="00155AC7"/>
    <w:rsid w:val="001607FB"/>
    <w:rsid w:val="0016140B"/>
    <w:rsid w:val="00163997"/>
    <w:rsid w:val="001645CB"/>
    <w:rsid w:val="00172844"/>
    <w:rsid w:val="0018412A"/>
    <w:rsid w:val="0018524B"/>
    <w:rsid w:val="00186C05"/>
    <w:rsid w:val="001916DB"/>
    <w:rsid w:val="001918EF"/>
    <w:rsid w:val="00191DF5"/>
    <w:rsid w:val="00192552"/>
    <w:rsid w:val="00195780"/>
    <w:rsid w:val="001979FC"/>
    <w:rsid w:val="001A260D"/>
    <w:rsid w:val="001A268F"/>
    <w:rsid w:val="001A4870"/>
    <w:rsid w:val="001A6666"/>
    <w:rsid w:val="001B544B"/>
    <w:rsid w:val="001B6186"/>
    <w:rsid w:val="001C3E30"/>
    <w:rsid w:val="001D0E2A"/>
    <w:rsid w:val="001D1227"/>
    <w:rsid w:val="001D1447"/>
    <w:rsid w:val="001D67C6"/>
    <w:rsid w:val="001E334F"/>
    <w:rsid w:val="001E663C"/>
    <w:rsid w:val="001E6BEF"/>
    <w:rsid w:val="001F0051"/>
    <w:rsid w:val="002004C7"/>
    <w:rsid w:val="00200BC6"/>
    <w:rsid w:val="0020114E"/>
    <w:rsid w:val="002026B6"/>
    <w:rsid w:val="002063C8"/>
    <w:rsid w:val="0020696C"/>
    <w:rsid w:val="002077F5"/>
    <w:rsid w:val="0022004E"/>
    <w:rsid w:val="00222D59"/>
    <w:rsid w:val="002260E2"/>
    <w:rsid w:val="00226E3B"/>
    <w:rsid w:val="002302C7"/>
    <w:rsid w:val="0023155C"/>
    <w:rsid w:val="00231A70"/>
    <w:rsid w:val="0023753D"/>
    <w:rsid w:val="00241F7A"/>
    <w:rsid w:val="00247B81"/>
    <w:rsid w:val="00250C89"/>
    <w:rsid w:val="00255768"/>
    <w:rsid w:val="00256D36"/>
    <w:rsid w:val="0026186E"/>
    <w:rsid w:val="002624CF"/>
    <w:rsid w:val="00264B54"/>
    <w:rsid w:val="0026680B"/>
    <w:rsid w:val="00271EB0"/>
    <w:rsid w:val="0027227D"/>
    <w:rsid w:val="00275A89"/>
    <w:rsid w:val="00275F56"/>
    <w:rsid w:val="00276979"/>
    <w:rsid w:val="00280EAE"/>
    <w:rsid w:val="00285BE6"/>
    <w:rsid w:val="00287349"/>
    <w:rsid w:val="00290302"/>
    <w:rsid w:val="002925A0"/>
    <w:rsid w:val="00294051"/>
    <w:rsid w:val="00296F81"/>
    <w:rsid w:val="002A0A05"/>
    <w:rsid w:val="002A10C2"/>
    <w:rsid w:val="002A58CD"/>
    <w:rsid w:val="002A5AE8"/>
    <w:rsid w:val="002A66FD"/>
    <w:rsid w:val="002A6D64"/>
    <w:rsid w:val="002B05FF"/>
    <w:rsid w:val="002B3ACB"/>
    <w:rsid w:val="002B5AE5"/>
    <w:rsid w:val="002B6743"/>
    <w:rsid w:val="002C26BA"/>
    <w:rsid w:val="002C375C"/>
    <w:rsid w:val="002C3D78"/>
    <w:rsid w:val="002C4870"/>
    <w:rsid w:val="002C4A1B"/>
    <w:rsid w:val="002D23A4"/>
    <w:rsid w:val="002D4C0B"/>
    <w:rsid w:val="002D5621"/>
    <w:rsid w:val="002D569B"/>
    <w:rsid w:val="002D5F77"/>
    <w:rsid w:val="002D6705"/>
    <w:rsid w:val="002E1E46"/>
    <w:rsid w:val="002E48C8"/>
    <w:rsid w:val="002E6CA6"/>
    <w:rsid w:val="002F0460"/>
    <w:rsid w:val="002F1D5E"/>
    <w:rsid w:val="002F635C"/>
    <w:rsid w:val="003005E6"/>
    <w:rsid w:val="003029A2"/>
    <w:rsid w:val="00306389"/>
    <w:rsid w:val="00311415"/>
    <w:rsid w:val="0031164C"/>
    <w:rsid w:val="00314180"/>
    <w:rsid w:val="003154E6"/>
    <w:rsid w:val="00317256"/>
    <w:rsid w:val="0032115F"/>
    <w:rsid w:val="00322D6A"/>
    <w:rsid w:val="003277F2"/>
    <w:rsid w:val="00330062"/>
    <w:rsid w:val="003311B3"/>
    <w:rsid w:val="00331939"/>
    <w:rsid w:val="00333CB6"/>
    <w:rsid w:val="003350D5"/>
    <w:rsid w:val="00336E85"/>
    <w:rsid w:val="00340188"/>
    <w:rsid w:val="00341918"/>
    <w:rsid w:val="00346C44"/>
    <w:rsid w:val="0035361D"/>
    <w:rsid w:val="00354D74"/>
    <w:rsid w:val="00356EAA"/>
    <w:rsid w:val="003573A4"/>
    <w:rsid w:val="00360BA8"/>
    <w:rsid w:val="003623B9"/>
    <w:rsid w:val="00366BAA"/>
    <w:rsid w:val="00366D1B"/>
    <w:rsid w:val="00370A23"/>
    <w:rsid w:val="00371B55"/>
    <w:rsid w:val="00371CAE"/>
    <w:rsid w:val="00374A86"/>
    <w:rsid w:val="0038558D"/>
    <w:rsid w:val="0039058D"/>
    <w:rsid w:val="00390FE9"/>
    <w:rsid w:val="00394B96"/>
    <w:rsid w:val="003A66AE"/>
    <w:rsid w:val="003B2591"/>
    <w:rsid w:val="003B43F5"/>
    <w:rsid w:val="003B4E67"/>
    <w:rsid w:val="003C1D8E"/>
    <w:rsid w:val="003C2E06"/>
    <w:rsid w:val="003C4DBE"/>
    <w:rsid w:val="003C4DDB"/>
    <w:rsid w:val="003D0FAC"/>
    <w:rsid w:val="003D2AAD"/>
    <w:rsid w:val="003D62FE"/>
    <w:rsid w:val="003D679D"/>
    <w:rsid w:val="003E00A2"/>
    <w:rsid w:val="003E1303"/>
    <w:rsid w:val="003E3111"/>
    <w:rsid w:val="003E4B52"/>
    <w:rsid w:val="003E55F4"/>
    <w:rsid w:val="003E6C17"/>
    <w:rsid w:val="003F3B69"/>
    <w:rsid w:val="003F6C85"/>
    <w:rsid w:val="00405BC0"/>
    <w:rsid w:val="00407E4E"/>
    <w:rsid w:val="00410F06"/>
    <w:rsid w:val="00414050"/>
    <w:rsid w:val="00420377"/>
    <w:rsid w:val="004207B9"/>
    <w:rsid w:val="00421E45"/>
    <w:rsid w:val="00422C05"/>
    <w:rsid w:val="004234C5"/>
    <w:rsid w:val="0042467E"/>
    <w:rsid w:val="004249EC"/>
    <w:rsid w:val="00424D74"/>
    <w:rsid w:val="00426D96"/>
    <w:rsid w:val="00430C39"/>
    <w:rsid w:val="00432410"/>
    <w:rsid w:val="00434E77"/>
    <w:rsid w:val="00435624"/>
    <w:rsid w:val="00435F14"/>
    <w:rsid w:val="004378F5"/>
    <w:rsid w:val="0044123B"/>
    <w:rsid w:val="00441A5B"/>
    <w:rsid w:val="00445264"/>
    <w:rsid w:val="0045158F"/>
    <w:rsid w:val="00453091"/>
    <w:rsid w:val="004575DF"/>
    <w:rsid w:val="00460635"/>
    <w:rsid w:val="00460D1D"/>
    <w:rsid w:val="0046388B"/>
    <w:rsid w:val="00472020"/>
    <w:rsid w:val="00472CD4"/>
    <w:rsid w:val="00472DC1"/>
    <w:rsid w:val="00473B75"/>
    <w:rsid w:val="00481266"/>
    <w:rsid w:val="00483C06"/>
    <w:rsid w:val="00485D74"/>
    <w:rsid w:val="00491DFA"/>
    <w:rsid w:val="00492AC9"/>
    <w:rsid w:val="00496D48"/>
    <w:rsid w:val="004A66CB"/>
    <w:rsid w:val="004B35B5"/>
    <w:rsid w:val="004B3C0D"/>
    <w:rsid w:val="004B43C1"/>
    <w:rsid w:val="004B6DF9"/>
    <w:rsid w:val="004B6F0F"/>
    <w:rsid w:val="004B7295"/>
    <w:rsid w:val="004C2495"/>
    <w:rsid w:val="004C4607"/>
    <w:rsid w:val="004C60F4"/>
    <w:rsid w:val="004D1046"/>
    <w:rsid w:val="004D1F16"/>
    <w:rsid w:val="004D341F"/>
    <w:rsid w:val="004D58A4"/>
    <w:rsid w:val="004D7384"/>
    <w:rsid w:val="004E0486"/>
    <w:rsid w:val="004E207A"/>
    <w:rsid w:val="004F1902"/>
    <w:rsid w:val="00503691"/>
    <w:rsid w:val="00504891"/>
    <w:rsid w:val="00505D52"/>
    <w:rsid w:val="00507D9F"/>
    <w:rsid w:val="00512B34"/>
    <w:rsid w:val="00512E17"/>
    <w:rsid w:val="005145D2"/>
    <w:rsid w:val="005151DC"/>
    <w:rsid w:val="00516023"/>
    <w:rsid w:val="005162CD"/>
    <w:rsid w:val="0051741C"/>
    <w:rsid w:val="00520CCC"/>
    <w:rsid w:val="005214EB"/>
    <w:rsid w:val="005232F5"/>
    <w:rsid w:val="005236F7"/>
    <w:rsid w:val="005253C6"/>
    <w:rsid w:val="00530E34"/>
    <w:rsid w:val="0053116D"/>
    <w:rsid w:val="0053406A"/>
    <w:rsid w:val="0053432C"/>
    <w:rsid w:val="00534CD3"/>
    <w:rsid w:val="0053561D"/>
    <w:rsid w:val="005403D2"/>
    <w:rsid w:val="00543712"/>
    <w:rsid w:val="00546730"/>
    <w:rsid w:val="00547C1F"/>
    <w:rsid w:val="005537F9"/>
    <w:rsid w:val="00561814"/>
    <w:rsid w:val="00563BC0"/>
    <w:rsid w:val="005641BE"/>
    <w:rsid w:val="00564795"/>
    <w:rsid w:val="005720B3"/>
    <w:rsid w:val="00573485"/>
    <w:rsid w:val="00573BB1"/>
    <w:rsid w:val="00580B14"/>
    <w:rsid w:val="00581D33"/>
    <w:rsid w:val="00584B97"/>
    <w:rsid w:val="00586B1E"/>
    <w:rsid w:val="00587911"/>
    <w:rsid w:val="005906C9"/>
    <w:rsid w:val="00591BF6"/>
    <w:rsid w:val="00591C37"/>
    <w:rsid w:val="00591FAB"/>
    <w:rsid w:val="00594366"/>
    <w:rsid w:val="00594B04"/>
    <w:rsid w:val="005952CF"/>
    <w:rsid w:val="005964C2"/>
    <w:rsid w:val="00596546"/>
    <w:rsid w:val="00597DC9"/>
    <w:rsid w:val="005A79F3"/>
    <w:rsid w:val="005B1B8D"/>
    <w:rsid w:val="005B458C"/>
    <w:rsid w:val="005C05F2"/>
    <w:rsid w:val="005C0A19"/>
    <w:rsid w:val="005C0DCB"/>
    <w:rsid w:val="005C15F4"/>
    <w:rsid w:val="005C6E3B"/>
    <w:rsid w:val="005D10F5"/>
    <w:rsid w:val="005D1CB4"/>
    <w:rsid w:val="005D2F21"/>
    <w:rsid w:val="005D3562"/>
    <w:rsid w:val="005D47C7"/>
    <w:rsid w:val="005D7DA7"/>
    <w:rsid w:val="005E3DCC"/>
    <w:rsid w:val="005E50B0"/>
    <w:rsid w:val="005E74D0"/>
    <w:rsid w:val="005F1AFA"/>
    <w:rsid w:val="005F27AA"/>
    <w:rsid w:val="005F4414"/>
    <w:rsid w:val="00600B9A"/>
    <w:rsid w:val="0060483B"/>
    <w:rsid w:val="00605693"/>
    <w:rsid w:val="00605894"/>
    <w:rsid w:val="006068ED"/>
    <w:rsid w:val="006070B0"/>
    <w:rsid w:val="00607AD2"/>
    <w:rsid w:val="00607B8A"/>
    <w:rsid w:val="0061058E"/>
    <w:rsid w:val="00612A71"/>
    <w:rsid w:val="0061629D"/>
    <w:rsid w:val="00621B15"/>
    <w:rsid w:val="00622C09"/>
    <w:rsid w:val="0063029C"/>
    <w:rsid w:val="00636163"/>
    <w:rsid w:val="00637E1A"/>
    <w:rsid w:val="006412BF"/>
    <w:rsid w:val="006437CB"/>
    <w:rsid w:val="006459A4"/>
    <w:rsid w:val="006461F7"/>
    <w:rsid w:val="006462F2"/>
    <w:rsid w:val="00646353"/>
    <w:rsid w:val="00651C6F"/>
    <w:rsid w:val="00652989"/>
    <w:rsid w:val="00653B03"/>
    <w:rsid w:val="00654AEA"/>
    <w:rsid w:val="0065709B"/>
    <w:rsid w:val="00660355"/>
    <w:rsid w:val="00660B66"/>
    <w:rsid w:val="0066115F"/>
    <w:rsid w:val="006613C8"/>
    <w:rsid w:val="00661C21"/>
    <w:rsid w:val="00662186"/>
    <w:rsid w:val="006742CA"/>
    <w:rsid w:val="00677C1B"/>
    <w:rsid w:val="0068374D"/>
    <w:rsid w:val="006840A8"/>
    <w:rsid w:val="00686861"/>
    <w:rsid w:val="00686873"/>
    <w:rsid w:val="00693119"/>
    <w:rsid w:val="006968CA"/>
    <w:rsid w:val="006977FC"/>
    <w:rsid w:val="006A200F"/>
    <w:rsid w:val="006A38D6"/>
    <w:rsid w:val="006A43BF"/>
    <w:rsid w:val="006A4B82"/>
    <w:rsid w:val="006A7C78"/>
    <w:rsid w:val="006B070A"/>
    <w:rsid w:val="006B0A74"/>
    <w:rsid w:val="006B1C66"/>
    <w:rsid w:val="006B6E25"/>
    <w:rsid w:val="006C2B61"/>
    <w:rsid w:val="006C4266"/>
    <w:rsid w:val="006C4D71"/>
    <w:rsid w:val="006E6564"/>
    <w:rsid w:val="006E77FD"/>
    <w:rsid w:val="006F03DE"/>
    <w:rsid w:val="006F0E90"/>
    <w:rsid w:val="006F2532"/>
    <w:rsid w:val="006F71AB"/>
    <w:rsid w:val="00701CEC"/>
    <w:rsid w:val="00705E61"/>
    <w:rsid w:val="00706271"/>
    <w:rsid w:val="007064BE"/>
    <w:rsid w:val="0071158A"/>
    <w:rsid w:val="00714933"/>
    <w:rsid w:val="00714A9A"/>
    <w:rsid w:val="00721DBA"/>
    <w:rsid w:val="00721EC6"/>
    <w:rsid w:val="00724D2E"/>
    <w:rsid w:val="00725DF5"/>
    <w:rsid w:val="007304A8"/>
    <w:rsid w:val="0073085C"/>
    <w:rsid w:val="007311D9"/>
    <w:rsid w:val="007317BA"/>
    <w:rsid w:val="00733F23"/>
    <w:rsid w:val="0073431E"/>
    <w:rsid w:val="00736F43"/>
    <w:rsid w:val="00740EDD"/>
    <w:rsid w:val="007427BB"/>
    <w:rsid w:val="007440A8"/>
    <w:rsid w:val="00747172"/>
    <w:rsid w:val="0075174D"/>
    <w:rsid w:val="00760FDC"/>
    <w:rsid w:val="007650FB"/>
    <w:rsid w:val="00766090"/>
    <w:rsid w:val="00770A3A"/>
    <w:rsid w:val="007744F6"/>
    <w:rsid w:val="007757ED"/>
    <w:rsid w:val="00781027"/>
    <w:rsid w:val="0078500A"/>
    <w:rsid w:val="00787518"/>
    <w:rsid w:val="00792723"/>
    <w:rsid w:val="00794AF7"/>
    <w:rsid w:val="00796F0D"/>
    <w:rsid w:val="007A0F8A"/>
    <w:rsid w:val="007A5E19"/>
    <w:rsid w:val="007B2CD9"/>
    <w:rsid w:val="007B553F"/>
    <w:rsid w:val="007C0D2C"/>
    <w:rsid w:val="007C22A5"/>
    <w:rsid w:val="007C4B29"/>
    <w:rsid w:val="007C4C25"/>
    <w:rsid w:val="007D7F80"/>
    <w:rsid w:val="007E0D88"/>
    <w:rsid w:val="007E1AAF"/>
    <w:rsid w:val="007E261D"/>
    <w:rsid w:val="007E342E"/>
    <w:rsid w:val="007F0C6D"/>
    <w:rsid w:val="007F1559"/>
    <w:rsid w:val="007F66CB"/>
    <w:rsid w:val="007F791C"/>
    <w:rsid w:val="00800533"/>
    <w:rsid w:val="008021E4"/>
    <w:rsid w:val="0080792B"/>
    <w:rsid w:val="00811428"/>
    <w:rsid w:val="00815CAE"/>
    <w:rsid w:val="008204EE"/>
    <w:rsid w:val="0082246E"/>
    <w:rsid w:val="00822885"/>
    <w:rsid w:val="00822C22"/>
    <w:rsid w:val="008267DA"/>
    <w:rsid w:val="00830DD7"/>
    <w:rsid w:val="00831365"/>
    <w:rsid w:val="008315AF"/>
    <w:rsid w:val="008316CC"/>
    <w:rsid w:val="00834263"/>
    <w:rsid w:val="0084362C"/>
    <w:rsid w:val="00847F15"/>
    <w:rsid w:val="00854919"/>
    <w:rsid w:val="00854960"/>
    <w:rsid w:val="0085738B"/>
    <w:rsid w:val="0086132A"/>
    <w:rsid w:val="00861649"/>
    <w:rsid w:val="00863A4E"/>
    <w:rsid w:val="00867BF2"/>
    <w:rsid w:val="00873128"/>
    <w:rsid w:val="00874D8F"/>
    <w:rsid w:val="008759B4"/>
    <w:rsid w:val="00881A55"/>
    <w:rsid w:val="008849F7"/>
    <w:rsid w:val="00884E74"/>
    <w:rsid w:val="008869F5"/>
    <w:rsid w:val="0089004A"/>
    <w:rsid w:val="00891AF1"/>
    <w:rsid w:val="0089249D"/>
    <w:rsid w:val="008A40A2"/>
    <w:rsid w:val="008B0928"/>
    <w:rsid w:val="008B265D"/>
    <w:rsid w:val="008B5E5D"/>
    <w:rsid w:val="008B7F63"/>
    <w:rsid w:val="008C08F3"/>
    <w:rsid w:val="008C0DFE"/>
    <w:rsid w:val="008C6558"/>
    <w:rsid w:val="008C797B"/>
    <w:rsid w:val="008C7DE1"/>
    <w:rsid w:val="008D639E"/>
    <w:rsid w:val="008D665F"/>
    <w:rsid w:val="008E3C27"/>
    <w:rsid w:val="008E6955"/>
    <w:rsid w:val="008F07E2"/>
    <w:rsid w:val="008F4D77"/>
    <w:rsid w:val="008F6E44"/>
    <w:rsid w:val="0091561F"/>
    <w:rsid w:val="00916B9B"/>
    <w:rsid w:val="009246F5"/>
    <w:rsid w:val="0092480E"/>
    <w:rsid w:val="00925A12"/>
    <w:rsid w:val="009300FA"/>
    <w:rsid w:val="0093395C"/>
    <w:rsid w:val="009355DB"/>
    <w:rsid w:val="009370D8"/>
    <w:rsid w:val="00941EA9"/>
    <w:rsid w:val="00941F45"/>
    <w:rsid w:val="00943429"/>
    <w:rsid w:val="009442EB"/>
    <w:rsid w:val="00946011"/>
    <w:rsid w:val="00946FE9"/>
    <w:rsid w:val="00952955"/>
    <w:rsid w:val="0097025F"/>
    <w:rsid w:val="00972CDC"/>
    <w:rsid w:val="00975818"/>
    <w:rsid w:val="00984BCE"/>
    <w:rsid w:val="00986BB8"/>
    <w:rsid w:val="0099115E"/>
    <w:rsid w:val="009946C7"/>
    <w:rsid w:val="009A459B"/>
    <w:rsid w:val="009A4C0F"/>
    <w:rsid w:val="009A767E"/>
    <w:rsid w:val="009B6DA7"/>
    <w:rsid w:val="009C2922"/>
    <w:rsid w:val="009C5B70"/>
    <w:rsid w:val="009C6AA2"/>
    <w:rsid w:val="009D0FD1"/>
    <w:rsid w:val="009D37F8"/>
    <w:rsid w:val="009D38A6"/>
    <w:rsid w:val="009D3DB1"/>
    <w:rsid w:val="009D70D5"/>
    <w:rsid w:val="009E18F4"/>
    <w:rsid w:val="009E21D1"/>
    <w:rsid w:val="009F0F9D"/>
    <w:rsid w:val="009F1313"/>
    <w:rsid w:val="009F3E6F"/>
    <w:rsid w:val="009F418A"/>
    <w:rsid w:val="00A00AD4"/>
    <w:rsid w:val="00A040DB"/>
    <w:rsid w:val="00A0451A"/>
    <w:rsid w:val="00A04ABF"/>
    <w:rsid w:val="00A11D07"/>
    <w:rsid w:val="00A159EA"/>
    <w:rsid w:val="00A17396"/>
    <w:rsid w:val="00A21A87"/>
    <w:rsid w:val="00A228C7"/>
    <w:rsid w:val="00A242DB"/>
    <w:rsid w:val="00A25B96"/>
    <w:rsid w:val="00A2735F"/>
    <w:rsid w:val="00A35176"/>
    <w:rsid w:val="00A36856"/>
    <w:rsid w:val="00A36B1E"/>
    <w:rsid w:val="00A376E2"/>
    <w:rsid w:val="00A42A59"/>
    <w:rsid w:val="00A4326E"/>
    <w:rsid w:val="00A438BC"/>
    <w:rsid w:val="00A457C4"/>
    <w:rsid w:val="00A45995"/>
    <w:rsid w:val="00A536A1"/>
    <w:rsid w:val="00A53F29"/>
    <w:rsid w:val="00A563BD"/>
    <w:rsid w:val="00A56CCC"/>
    <w:rsid w:val="00A57A47"/>
    <w:rsid w:val="00A57D6D"/>
    <w:rsid w:val="00A60B9E"/>
    <w:rsid w:val="00A644AC"/>
    <w:rsid w:val="00A65840"/>
    <w:rsid w:val="00A65A3A"/>
    <w:rsid w:val="00A65E9A"/>
    <w:rsid w:val="00A72CB6"/>
    <w:rsid w:val="00A739B9"/>
    <w:rsid w:val="00A73A49"/>
    <w:rsid w:val="00A76287"/>
    <w:rsid w:val="00A77994"/>
    <w:rsid w:val="00A779CF"/>
    <w:rsid w:val="00A812B3"/>
    <w:rsid w:val="00A82447"/>
    <w:rsid w:val="00A83257"/>
    <w:rsid w:val="00A861B6"/>
    <w:rsid w:val="00A9083E"/>
    <w:rsid w:val="00A9148A"/>
    <w:rsid w:val="00A92E59"/>
    <w:rsid w:val="00A94C7C"/>
    <w:rsid w:val="00A95172"/>
    <w:rsid w:val="00A95371"/>
    <w:rsid w:val="00A953E4"/>
    <w:rsid w:val="00AA138B"/>
    <w:rsid w:val="00AA3BE3"/>
    <w:rsid w:val="00AA52AB"/>
    <w:rsid w:val="00AB12A5"/>
    <w:rsid w:val="00AB6859"/>
    <w:rsid w:val="00AC03F8"/>
    <w:rsid w:val="00AC168A"/>
    <w:rsid w:val="00AC2740"/>
    <w:rsid w:val="00AC5FA5"/>
    <w:rsid w:val="00AC680A"/>
    <w:rsid w:val="00AD5846"/>
    <w:rsid w:val="00AD5FEC"/>
    <w:rsid w:val="00AD6E22"/>
    <w:rsid w:val="00AD7747"/>
    <w:rsid w:val="00AD794B"/>
    <w:rsid w:val="00AE04CF"/>
    <w:rsid w:val="00AE1E5E"/>
    <w:rsid w:val="00AE2579"/>
    <w:rsid w:val="00AE2B76"/>
    <w:rsid w:val="00AE3AC4"/>
    <w:rsid w:val="00AE4D58"/>
    <w:rsid w:val="00AE6A36"/>
    <w:rsid w:val="00AF1B01"/>
    <w:rsid w:val="00AF246F"/>
    <w:rsid w:val="00AF33CE"/>
    <w:rsid w:val="00AF3D25"/>
    <w:rsid w:val="00AF432E"/>
    <w:rsid w:val="00AF5521"/>
    <w:rsid w:val="00AF5A5C"/>
    <w:rsid w:val="00AF7A3D"/>
    <w:rsid w:val="00B02D62"/>
    <w:rsid w:val="00B13F73"/>
    <w:rsid w:val="00B14485"/>
    <w:rsid w:val="00B15FAE"/>
    <w:rsid w:val="00B165EB"/>
    <w:rsid w:val="00B1756D"/>
    <w:rsid w:val="00B205F5"/>
    <w:rsid w:val="00B20EEF"/>
    <w:rsid w:val="00B2500E"/>
    <w:rsid w:val="00B2539D"/>
    <w:rsid w:val="00B27973"/>
    <w:rsid w:val="00B30B87"/>
    <w:rsid w:val="00B31B15"/>
    <w:rsid w:val="00B33442"/>
    <w:rsid w:val="00B37985"/>
    <w:rsid w:val="00B445E8"/>
    <w:rsid w:val="00B44ECB"/>
    <w:rsid w:val="00B47620"/>
    <w:rsid w:val="00B509D2"/>
    <w:rsid w:val="00B51A8A"/>
    <w:rsid w:val="00B55BD6"/>
    <w:rsid w:val="00B5635C"/>
    <w:rsid w:val="00B5662E"/>
    <w:rsid w:val="00B57DBA"/>
    <w:rsid w:val="00B6022D"/>
    <w:rsid w:val="00B65E0D"/>
    <w:rsid w:val="00B739B6"/>
    <w:rsid w:val="00B74AC6"/>
    <w:rsid w:val="00B77527"/>
    <w:rsid w:val="00B82271"/>
    <w:rsid w:val="00B83D38"/>
    <w:rsid w:val="00B84F6F"/>
    <w:rsid w:val="00B873B5"/>
    <w:rsid w:val="00B944D4"/>
    <w:rsid w:val="00B96843"/>
    <w:rsid w:val="00B97177"/>
    <w:rsid w:val="00B974A9"/>
    <w:rsid w:val="00BA39C9"/>
    <w:rsid w:val="00BA4D4D"/>
    <w:rsid w:val="00BA5E1F"/>
    <w:rsid w:val="00BA67AF"/>
    <w:rsid w:val="00BB0E71"/>
    <w:rsid w:val="00BB1292"/>
    <w:rsid w:val="00BB1DCD"/>
    <w:rsid w:val="00BB1DD1"/>
    <w:rsid w:val="00BB3EFC"/>
    <w:rsid w:val="00BB3FBC"/>
    <w:rsid w:val="00BC0E8E"/>
    <w:rsid w:val="00BC246D"/>
    <w:rsid w:val="00BD21C7"/>
    <w:rsid w:val="00BD4C8F"/>
    <w:rsid w:val="00BD523C"/>
    <w:rsid w:val="00BD68B4"/>
    <w:rsid w:val="00BE0CE8"/>
    <w:rsid w:val="00BE2399"/>
    <w:rsid w:val="00BF1C95"/>
    <w:rsid w:val="00C05996"/>
    <w:rsid w:val="00C11195"/>
    <w:rsid w:val="00C12B20"/>
    <w:rsid w:val="00C1492A"/>
    <w:rsid w:val="00C16B4B"/>
    <w:rsid w:val="00C178E9"/>
    <w:rsid w:val="00C207E0"/>
    <w:rsid w:val="00C21ECC"/>
    <w:rsid w:val="00C25605"/>
    <w:rsid w:val="00C335FA"/>
    <w:rsid w:val="00C33AE3"/>
    <w:rsid w:val="00C344A8"/>
    <w:rsid w:val="00C346A2"/>
    <w:rsid w:val="00C34B2D"/>
    <w:rsid w:val="00C34FC0"/>
    <w:rsid w:val="00C36E92"/>
    <w:rsid w:val="00C37DC2"/>
    <w:rsid w:val="00C41509"/>
    <w:rsid w:val="00C45419"/>
    <w:rsid w:val="00C54E69"/>
    <w:rsid w:val="00C55577"/>
    <w:rsid w:val="00C56321"/>
    <w:rsid w:val="00C61AA4"/>
    <w:rsid w:val="00C645A4"/>
    <w:rsid w:val="00C65D1F"/>
    <w:rsid w:val="00C66520"/>
    <w:rsid w:val="00C66CAB"/>
    <w:rsid w:val="00C73025"/>
    <w:rsid w:val="00C73F15"/>
    <w:rsid w:val="00C74A61"/>
    <w:rsid w:val="00C75965"/>
    <w:rsid w:val="00C76896"/>
    <w:rsid w:val="00C8460B"/>
    <w:rsid w:val="00C957F5"/>
    <w:rsid w:val="00C974A0"/>
    <w:rsid w:val="00CA2713"/>
    <w:rsid w:val="00CA2989"/>
    <w:rsid w:val="00CA2E80"/>
    <w:rsid w:val="00CA62FA"/>
    <w:rsid w:val="00CA7A31"/>
    <w:rsid w:val="00CB127D"/>
    <w:rsid w:val="00CB1F16"/>
    <w:rsid w:val="00CB35A2"/>
    <w:rsid w:val="00CB4ED2"/>
    <w:rsid w:val="00CB6FEF"/>
    <w:rsid w:val="00CB799A"/>
    <w:rsid w:val="00CC1B60"/>
    <w:rsid w:val="00CC2359"/>
    <w:rsid w:val="00CD1541"/>
    <w:rsid w:val="00CD187E"/>
    <w:rsid w:val="00CD18BE"/>
    <w:rsid w:val="00CD3DDE"/>
    <w:rsid w:val="00CD4FDA"/>
    <w:rsid w:val="00CE0D48"/>
    <w:rsid w:val="00CE6DA9"/>
    <w:rsid w:val="00CE6ED6"/>
    <w:rsid w:val="00CF333D"/>
    <w:rsid w:val="00D03DA2"/>
    <w:rsid w:val="00D11317"/>
    <w:rsid w:val="00D1234C"/>
    <w:rsid w:val="00D123BD"/>
    <w:rsid w:val="00D12967"/>
    <w:rsid w:val="00D14159"/>
    <w:rsid w:val="00D20A5E"/>
    <w:rsid w:val="00D21D22"/>
    <w:rsid w:val="00D225E1"/>
    <w:rsid w:val="00D237E0"/>
    <w:rsid w:val="00D30A05"/>
    <w:rsid w:val="00D34DF4"/>
    <w:rsid w:val="00D37720"/>
    <w:rsid w:val="00D4178E"/>
    <w:rsid w:val="00D41A4E"/>
    <w:rsid w:val="00D42299"/>
    <w:rsid w:val="00D466B7"/>
    <w:rsid w:val="00D47803"/>
    <w:rsid w:val="00D538DE"/>
    <w:rsid w:val="00D567F9"/>
    <w:rsid w:val="00D60924"/>
    <w:rsid w:val="00D650FC"/>
    <w:rsid w:val="00D66C6B"/>
    <w:rsid w:val="00D7621C"/>
    <w:rsid w:val="00D80118"/>
    <w:rsid w:val="00D82929"/>
    <w:rsid w:val="00D8722C"/>
    <w:rsid w:val="00D9278B"/>
    <w:rsid w:val="00D95D2B"/>
    <w:rsid w:val="00D97818"/>
    <w:rsid w:val="00DA0AEF"/>
    <w:rsid w:val="00DA1D3F"/>
    <w:rsid w:val="00DA22CD"/>
    <w:rsid w:val="00DA43DA"/>
    <w:rsid w:val="00DA6195"/>
    <w:rsid w:val="00DB0290"/>
    <w:rsid w:val="00DB2AF5"/>
    <w:rsid w:val="00DB5544"/>
    <w:rsid w:val="00DB6792"/>
    <w:rsid w:val="00DC3BCB"/>
    <w:rsid w:val="00DC43BE"/>
    <w:rsid w:val="00DD20DD"/>
    <w:rsid w:val="00DD29E3"/>
    <w:rsid w:val="00DD66B7"/>
    <w:rsid w:val="00DE1CBE"/>
    <w:rsid w:val="00DE53F1"/>
    <w:rsid w:val="00DE5FEF"/>
    <w:rsid w:val="00DF0B74"/>
    <w:rsid w:val="00DF2BC5"/>
    <w:rsid w:val="00E0077B"/>
    <w:rsid w:val="00E00B28"/>
    <w:rsid w:val="00E00B70"/>
    <w:rsid w:val="00E037D3"/>
    <w:rsid w:val="00E04AB7"/>
    <w:rsid w:val="00E06DF7"/>
    <w:rsid w:val="00E1086E"/>
    <w:rsid w:val="00E2046E"/>
    <w:rsid w:val="00E22ABF"/>
    <w:rsid w:val="00E246C6"/>
    <w:rsid w:val="00E250F7"/>
    <w:rsid w:val="00E33B53"/>
    <w:rsid w:val="00E34235"/>
    <w:rsid w:val="00E351A1"/>
    <w:rsid w:val="00E36F9B"/>
    <w:rsid w:val="00E40958"/>
    <w:rsid w:val="00E412E7"/>
    <w:rsid w:val="00E42660"/>
    <w:rsid w:val="00E42C7D"/>
    <w:rsid w:val="00E42CF7"/>
    <w:rsid w:val="00E45935"/>
    <w:rsid w:val="00E467C7"/>
    <w:rsid w:val="00E51CE9"/>
    <w:rsid w:val="00E52394"/>
    <w:rsid w:val="00E5562D"/>
    <w:rsid w:val="00E557A2"/>
    <w:rsid w:val="00E60144"/>
    <w:rsid w:val="00E6411D"/>
    <w:rsid w:val="00E724E8"/>
    <w:rsid w:val="00E80382"/>
    <w:rsid w:val="00E80465"/>
    <w:rsid w:val="00E83E2C"/>
    <w:rsid w:val="00E83E9A"/>
    <w:rsid w:val="00E859DB"/>
    <w:rsid w:val="00E86145"/>
    <w:rsid w:val="00E906C2"/>
    <w:rsid w:val="00E92499"/>
    <w:rsid w:val="00E933F7"/>
    <w:rsid w:val="00E9381C"/>
    <w:rsid w:val="00E95082"/>
    <w:rsid w:val="00E95A7A"/>
    <w:rsid w:val="00E9705F"/>
    <w:rsid w:val="00E974CB"/>
    <w:rsid w:val="00EA1B88"/>
    <w:rsid w:val="00EA2EB6"/>
    <w:rsid w:val="00EA5974"/>
    <w:rsid w:val="00EA755A"/>
    <w:rsid w:val="00EB1DA6"/>
    <w:rsid w:val="00EB3EB2"/>
    <w:rsid w:val="00EC3D0D"/>
    <w:rsid w:val="00EC48DF"/>
    <w:rsid w:val="00EC571C"/>
    <w:rsid w:val="00EC752A"/>
    <w:rsid w:val="00ED16D3"/>
    <w:rsid w:val="00ED2370"/>
    <w:rsid w:val="00ED2D26"/>
    <w:rsid w:val="00ED337D"/>
    <w:rsid w:val="00EE133D"/>
    <w:rsid w:val="00EE75D6"/>
    <w:rsid w:val="00EF3BBB"/>
    <w:rsid w:val="00EF68A7"/>
    <w:rsid w:val="00EF70D3"/>
    <w:rsid w:val="00EF76D6"/>
    <w:rsid w:val="00EF7E16"/>
    <w:rsid w:val="00F00AB5"/>
    <w:rsid w:val="00F062CA"/>
    <w:rsid w:val="00F0699E"/>
    <w:rsid w:val="00F069CD"/>
    <w:rsid w:val="00F10A85"/>
    <w:rsid w:val="00F14A41"/>
    <w:rsid w:val="00F15CE8"/>
    <w:rsid w:val="00F20CE5"/>
    <w:rsid w:val="00F22A57"/>
    <w:rsid w:val="00F24071"/>
    <w:rsid w:val="00F2722B"/>
    <w:rsid w:val="00F273C2"/>
    <w:rsid w:val="00F27BBF"/>
    <w:rsid w:val="00F3500E"/>
    <w:rsid w:val="00F36F71"/>
    <w:rsid w:val="00F41831"/>
    <w:rsid w:val="00F4633E"/>
    <w:rsid w:val="00F46C14"/>
    <w:rsid w:val="00F5405A"/>
    <w:rsid w:val="00F546E6"/>
    <w:rsid w:val="00F558B0"/>
    <w:rsid w:val="00F570A4"/>
    <w:rsid w:val="00F6068F"/>
    <w:rsid w:val="00F61C54"/>
    <w:rsid w:val="00F71BEF"/>
    <w:rsid w:val="00F7269C"/>
    <w:rsid w:val="00F743E0"/>
    <w:rsid w:val="00F745DE"/>
    <w:rsid w:val="00F74F7F"/>
    <w:rsid w:val="00F77324"/>
    <w:rsid w:val="00F77398"/>
    <w:rsid w:val="00F8175F"/>
    <w:rsid w:val="00F81DFC"/>
    <w:rsid w:val="00F83A7F"/>
    <w:rsid w:val="00F844AA"/>
    <w:rsid w:val="00F853AC"/>
    <w:rsid w:val="00F91967"/>
    <w:rsid w:val="00F9366A"/>
    <w:rsid w:val="00F93F77"/>
    <w:rsid w:val="00F9501F"/>
    <w:rsid w:val="00F9745D"/>
    <w:rsid w:val="00FA1133"/>
    <w:rsid w:val="00FA3156"/>
    <w:rsid w:val="00FA7D0E"/>
    <w:rsid w:val="00FB11EF"/>
    <w:rsid w:val="00FB5A08"/>
    <w:rsid w:val="00FB6E17"/>
    <w:rsid w:val="00FC272F"/>
    <w:rsid w:val="00FC3081"/>
    <w:rsid w:val="00FC4C75"/>
    <w:rsid w:val="00FD42BD"/>
    <w:rsid w:val="00FD5C3D"/>
    <w:rsid w:val="00FD6666"/>
    <w:rsid w:val="00FD7177"/>
    <w:rsid w:val="00FE0478"/>
    <w:rsid w:val="00FE1D46"/>
    <w:rsid w:val="00FE2578"/>
    <w:rsid w:val="00FE3907"/>
    <w:rsid w:val="00FE43E2"/>
    <w:rsid w:val="00FE63A6"/>
    <w:rsid w:val="00FF1404"/>
    <w:rsid w:val="00FF6940"/>
    <w:rsid w:val="00FF6DE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4" type="connector" idref="#_x0000_s1044"/>
        <o:r id="V:Rule5" type="connector" idref="#_x0000_s1045"/>
        <o:r id="V:Rule6"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3A6"/>
    <w:pPr>
      <w:spacing w:after="0" w:line="240" w:lineRule="auto"/>
      <w:ind w:left="329" w:hanging="357"/>
      <w:jc w:val="both"/>
    </w:pPr>
    <w:rPr>
      <w:lang w:val="en-US"/>
    </w:rPr>
  </w:style>
  <w:style w:type="paragraph" w:styleId="Heading1">
    <w:name w:val="heading 1"/>
    <w:basedOn w:val="Normal"/>
    <w:next w:val="Normal"/>
    <w:link w:val="Heading1Char"/>
    <w:uiPriority w:val="9"/>
    <w:qFormat/>
    <w:rsid w:val="00FE63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63A6"/>
    <w:rPr>
      <w:color w:val="0000FF" w:themeColor="hyperlink"/>
      <w:u w:val="single"/>
    </w:rPr>
  </w:style>
  <w:style w:type="paragraph" w:styleId="NoSpacing">
    <w:name w:val="No Spacing"/>
    <w:uiPriority w:val="1"/>
    <w:qFormat/>
    <w:rsid w:val="00FE63A6"/>
    <w:pPr>
      <w:spacing w:after="0" w:line="240" w:lineRule="auto"/>
      <w:ind w:left="329" w:hanging="357"/>
      <w:jc w:val="both"/>
    </w:pPr>
    <w:rPr>
      <w:lang w:val="en-US"/>
    </w:rPr>
  </w:style>
  <w:style w:type="character" w:customStyle="1" w:styleId="Heading1Char">
    <w:name w:val="Heading 1 Char"/>
    <w:basedOn w:val="DefaultParagraphFont"/>
    <w:link w:val="Heading1"/>
    <w:uiPriority w:val="9"/>
    <w:rsid w:val="00FE63A6"/>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kepala,Heading 10,spasi 2 taiiii,skripsi"/>
    <w:basedOn w:val="Normal"/>
    <w:link w:val="ListParagraphChar"/>
    <w:uiPriority w:val="34"/>
    <w:qFormat/>
    <w:rsid w:val="00A040DB"/>
    <w:pPr>
      <w:spacing w:after="200" w:line="276" w:lineRule="auto"/>
      <w:ind w:left="720" w:firstLine="0"/>
      <w:contextualSpacing/>
      <w:jc w:val="left"/>
    </w:pPr>
    <w:rPr>
      <w:rFonts w:eastAsiaTheme="minorEastAsia"/>
      <w:lang w:val="id-ID" w:eastAsia="id-ID"/>
    </w:rPr>
  </w:style>
  <w:style w:type="character" w:customStyle="1" w:styleId="ListParagraphChar">
    <w:name w:val="List Paragraph Char"/>
    <w:aliases w:val="kepala Char,Heading 10 Char,spasi 2 taiiii Char,skripsi Char"/>
    <w:link w:val="ListParagraph"/>
    <w:uiPriority w:val="34"/>
    <w:locked/>
    <w:rsid w:val="00A040DB"/>
    <w:rPr>
      <w:rFonts w:eastAsiaTheme="minorEastAsia"/>
      <w:lang w:eastAsia="id-ID"/>
    </w:rPr>
  </w:style>
  <w:style w:type="paragraph" w:customStyle="1" w:styleId="Default">
    <w:name w:val="Default"/>
    <w:rsid w:val="00B2500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Strong">
    <w:name w:val="Strong"/>
    <w:basedOn w:val="DefaultParagraphFont"/>
    <w:qFormat/>
    <w:rsid w:val="00B2500E"/>
    <w:rPr>
      <w:b/>
      <w:bCs/>
    </w:rPr>
  </w:style>
  <w:style w:type="character" w:customStyle="1" w:styleId="BodyTextIndentChar">
    <w:name w:val="Body Text Indent Char"/>
    <w:link w:val="BodyTextIndent"/>
    <w:rsid w:val="00B2500E"/>
    <w:rPr>
      <w:rFonts w:ascii="Times New Roman" w:eastAsia="Times New Roman" w:hAnsi="Times New Roman"/>
      <w:bCs/>
      <w:sz w:val="24"/>
    </w:rPr>
  </w:style>
  <w:style w:type="paragraph" w:styleId="BodyTextIndent">
    <w:name w:val="Body Text Indent"/>
    <w:basedOn w:val="Normal"/>
    <w:link w:val="BodyTextIndentChar"/>
    <w:rsid w:val="00B2500E"/>
    <w:pPr>
      <w:ind w:left="0" w:firstLine="709"/>
    </w:pPr>
    <w:rPr>
      <w:rFonts w:ascii="Times New Roman" w:eastAsia="Times New Roman" w:hAnsi="Times New Roman"/>
      <w:bCs/>
      <w:sz w:val="24"/>
      <w:lang w:val="id-ID"/>
    </w:rPr>
  </w:style>
  <w:style w:type="character" w:customStyle="1" w:styleId="BodyTextIndentChar1">
    <w:name w:val="Body Text Indent Char1"/>
    <w:basedOn w:val="DefaultParagraphFont"/>
    <w:uiPriority w:val="99"/>
    <w:semiHidden/>
    <w:rsid w:val="00B2500E"/>
    <w:rPr>
      <w:lang w:val="en-US"/>
    </w:rPr>
  </w:style>
  <w:style w:type="character" w:customStyle="1" w:styleId="apple-converted-space">
    <w:name w:val="apple-converted-space"/>
    <w:basedOn w:val="DefaultParagraphFont"/>
    <w:rsid w:val="00D225E1"/>
  </w:style>
  <w:style w:type="table" w:styleId="TableGrid">
    <w:name w:val="Table Grid"/>
    <w:basedOn w:val="TableNormal"/>
    <w:uiPriority w:val="59"/>
    <w:rsid w:val="006B070A"/>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Char">
    <w:name w:val="Body Text Char"/>
    <w:link w:val="BodyText"/>
    <w:uiPriority w:val="99"/>
    <w:rsid w:val="00943429"/>
    <w:rPr>
      <w:rFonts w:ascii="Calibri" w:eastAsia="Calibri" w:hAnsi="Calibri" w:cs="Calibri"/>
    </w:rPr>
  </w:style>
  <w:style w:type="paragraph" w:styleId="BodyText">
    <w:name w:val="Body Text"/>
    <w:basedOn w:val="Normal"/>
    <w:link w:val="BodyTextChar"/>
    <w:uiPriority w:val="99"/>
    <w:rsid w:val="00943429"/>
    <w:pPr>
      <w:spacing w:after="120" w:line="276" w:lineRule="auto"/>
      <w:ind w:left="0" w:firstLine="0"/>
      <w:jc w:val="left"/>
    </w:pPr>
    <w:rPr>
      <w:rFonts w:ascii="Calibri" w:eastAsia="Calibri" w:hAnsi="Calibri" w:cs="Calibri"/>
      <w:lang w:val="id-ID"/>
    </w:rPr>
  </w:style>
  <w:style w:type="character" w:customStyle="1" w:styleId="BodyTextChar1">
    <w:name w:val="Body Text Char1"/>
    <w:basedOn w:val="DefaultParagraphFont"/>
    <w:uiPriority w:val="99"/>
    <w:semiHidden/>
    <w:rsid w:val="00943429"/>
    <w:rPr>
      <w:lang w:val="en-US"/>
    </w:rPr>
  </w:style>
  <w:style w:type="paragraph" w:styleId="Header">
    <w:name w:val="header"/>
    <w:basedOn w:val="Normal"/>
    <w:link w:val="HeaderChar"/>
    <w:uiPriority w:val="99"/>
    <w:semiHidden/>
    <w:unhideWhenUsed/>
    <w:rsid w:val="001918EF"/>
    <w:pPr>
      <w:tabs>
        <w:tab w:val="center" w:pos="4513"/>
        <w:tab w:val="right" w:pos="9026"/>
      </w:tabs>
    </w:pPr>
  </w:style>
  <w:style w:type="character" w:customStyle="1" w:styleId="HeaderChar">
    <w:name w:val="Header Char"/>
    <w:basedOn w:val="DefaultParagraphFont"/>
    <w:link w:val="Header"/>
    <w:uiPriority w:val="99"/>
    <w:semiHidden/>
    <w:rsid w:val="001918EF"/>
    <w:rPr>
      <w:lang w:val="en-US"/>
    </w:rPr>
  </w:style>
  <w:style w:type="paragraph" w:styleId="Footer">
    <w:name w:val="footer"/>
    <w:basedOn w:val="Normal"/>
    <w:link w:val="FooterChar"/>
    <w:uiPriority w:val="99"/>
    <w:unhideWhenUsed/>
    <w:rsid w:val="001918EF"/>
    <w:pPr>
      <w:tabs>
        <w:tab w:val="center" w:pos="4513"/>
        <w:tab w:val="right" w:pos="9026"/>
      </w:tabs>
    </w:pPr>
  </w:style>
  <w:style w:type="character" w:customStyle="1" w:styleId="FooterChar">
    <w:name w:val="Footer Char"/>
    <w:basedOn w:val="DefaultParagraphFont"/>
    <w:link w:val="Footer"/>
    <w:uiPriority w:val="99"/>
    <w:rsid w:val="001918EF"/>
    <w:rPr>
      <w:lang w:val="en-US"/>
    </w:rPr>
  </w:style>
  <w:style w:type="paragraph" w:styleId="BalloonText">
    <w:name w:val="Balloon Text"/>
    <w:basedOn w:val="Normal"/>
    <w:link w:val="BalloonTextChar"/>
    <w:uiPriority w:val="99"/>
    <w:semiHidden/>
    <w:unhideWhenUsed/>
    <w:rsid w:val="004B6F0F"/>
    <w:rPr>
      <w:rFonts w:ascii="Tahoma" w:hAnsi="Tahoma" w:cs="Tahoma"/>
      <w:sz w:val="16"/>
      <w:szCs w:val="16"/>
    </w:rPr>
  </w:style>
  <w:style w:type="character" w:customStyle="1" w:styleId="BalloonTextChar">
    <w:name w:val="Balloon Text Char"/>
    <w:basedOn w:val="DefaultParagraphFont"/>
    <w:link w:val="BalloonText"/>
    <w:uiPriority w:val="99"/>
    <w:semiHidden/>
    <w:rsid w:val="004B6F0F"/>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misusanto@akbpstie.ac.id"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EBB9F-2D63-4141-B32B-B37A76C62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7215</Words>
  <Characters>41127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AKBP</cp:lastModifiedBy>
  <cp:revision>3</cp:revision>
  <cp:lastPrinted>2018-12-15T16:04:00Z</cp:lastPrinted>
  <dcterms:created xsi:type="dcterms:W3CDTF">2021-03-29T07:47:00Z</dcterms:created>
  <dcterms:modified xsi:type="dcterms:W3CDTF">2021-03-29T08:29:00Z</dcterms:modified>
</cp:coreProperties>
</file>