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F6" w:rsidRPr="00277901" w:rsidRDefault="00AD59F6" w:rsidP="00AD59F6">
      <w:pPr>
        <w:tabs>
          <w:tab w:val="center" w:pos="4135"/>
          <w:tab w:val="left" w:pos="6615"/>
        </w:tabs>
        <w:spacing w:after="0" w:line="240" w:lineRule="auto"/>
        <w:jc w:val="center"/>
        <w:rPr>
          <w:rFonts w:ascii="Times New Roman" w:hAnsi="Times New Roman" w:cs="Times New Roman"/>
          <w:b/>
          <w:sz w:val="24"/>
          <w:szCs w:val="24"/>
        </w:rPr>
      </w:pPr>
      <w:r w:rsidRPr="00277901">
        <w:rPr>
          <w:rFonts w:ascii="Times New Roman" w:hAnsi="Times New Roman" w:cs="Times New Roman"/>
          <w:b/>
          <w:sz w:val="24"/>
          <w:szCs w:val="24"/>
        </w:rPr>
        <w:t>HUBUNGAN PENERAPAN SISTEM AKUNTANSI KEUANGAN TERHADAP KUALITAS LAPORAN KEUANGANPADA DINAS PENGELOLAAN KEUANGAN DAN ASSET DAERAH</w:t>
      </w:r>
    </w:p>
    <w:p w:rsidR="00AD59F6" w:rsidRPr="00277901" w:rsidRDefault="00AD59F6" w:rsidP="00AD59F6">
      <w:pPr>
        <w:spacing w:line="240" w:lineRule="auto"/>
        <w:jc w:val="center"/>
        <w:rPr>
          <w:rFonts w:ascii="Times New Roman" w:hAnsi="Times New Roman" w:cs="Times New Roman"/>
          <w:b/>
          <w:sz w:val="24"/>
          <w:szCs w:val="24"/>
          <w:lang w:val="id-ID"/>
        </w:rPr>
      </w:pPr>
      <w:r w:rsidRPr="00277901">
        <w:rPr>
          <w:rFonts w:ascii="Times New Roman" w:hAnsi="Times New Roman" w:cs="Times New Roman"/>
          <w:b/>
          <w:sz w:val="24"/>
          <w:szCs w:val="24"/>
        </w:rPr>
        <w:t>KOTA BUKITTINGGI</w:t>
      </w:r>
    </w:p>
    <w:p w:rsidR="00AD59F6" w:rsidRPr="00277901" w:rsidRDefault="004E2D4C" w:rsidP="004E2D4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Rizki Rahmadani</w:t>
      </w:r>
    </w:p>
    <w:p w:rsidR="00AD59F6" w:rsidRDefault="00BE2F2C" w:rsidP="004E2D4C">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Adriansyah</w:t>
      </w:r>
    </w:p>
    <w:p w:rsidR="004E2D4C" w:rsidRPr="00277901" w:rsidRDefault="004E2D4C" w:rsidP="004E2D4C">
      <w:pPr>
        <w:spacing w:after="0" w:line="240" w:lineRule="auto"/>
        <w:jc w:val="center"/>
        <w:rPr>
          <w:rFonts w:ascii="Times New Roman" w:hAnsi="Times New Roman" w:cs="Times New Roman"/>
          <w:sz w:val="24"/>
          <w:szCs w:val="24"/>
          <w:lang w:val="id-ID"/>
        </w:rPr>
      </w:pPr>
    </w:p>
    <w:p w:rsidR="00AD59F6" w:rsidRPr="00277901" w:rsidRDefault="00AD59F6" w:rsidP="00AD59F6">
      <w:pPr>
        <w:spacing w:after="0" w:line="240" w:lineRule="auto"/>
        <w:jc w:val="center"/>
        <w:rPr>
          <w:rFonts w:ascii="Times New Roman" w:hAnsi="Times New Roman" w:cs="Times New Roman"/>
          <w:b/>
          <w:sz w:val="24"/>
          <w:szCs w:val="24"/>
        </w:rPr>
      </w:pPr>
      <w:r w:rsidRPr="00277901">
        <w:rPr>
          <w:rFonts w:ascii="Times New Roman" w:hAnsi="Times New Roman" w:cs="Times New Roman"/>
          <w:b/>
          <w:sz w:val="24"/>
          <w:szCs w:val="24"/>
        </w:rPr>
        <w:t>ABSTRAK</w:t>
      </w:r>
    </w:p>
    <w:p w:rsidR="00AD59F6" w:rsidRPr="00277901" w:rsidRDefault="00AD59F6" w:rsidP="00AD59F6">
      <w:pPr>
        <w:spacing w:after="0" w:line="240" w:lineRule="auto"/>
        <w:jc w:val="center"/>
        <w:rPr>
          <w:rFonts w:ascii="Times New Roman" w:hAnsi="Times New Roman" w:cs="Times New Roman"/>
          <w:sz w:val="24"/>
          <w:szCs w:val="24"/>
        </w:rPr>
      </w:pP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 xml:space="preserve"> Kota Bukittinggi </w:t>
      </w:r>
      <w:r w:rsidR="005C54C1">
        <w:rPr>
          <w:rFonts w:ascii="Times New Roman" w:hAnsi="Times New Roman" w:cs="Times New Roman"/>
          <w:sz w:val="24"/>
          <w:szCs w:val="24"/>
          <w:lang w:val="id-ID"/>
        </w:rPr>
        <w:t>dalam laporan keuangan di beberapa tahun yang lalu</w:t>
      </w:r>
      <w:bookmarkStart w:id="0" w:name="_GoBack"/>
      <w:bookmarkEnd w:id="0"/>
      <w:r w:rsidRPr="00277901">
        <w:rPr>
          <w:rFonts w:ascii="Times New Roman" w:hAnsi="Times New Roman" w:cs="Times New Roman"/>
          <w:sz w:val="24"/>
          <w:szCs w:val="24"/>
        </w:rPr>
        <w:t xml:space="preserve"> masih belum memenuhi kriteria nilai informasi yang disyaratkan terlihat dari perolehan opini atas Laporan Keuangan Pemerintah Daerah Kota Bukittinggi.</w:t>
      </w:r>
      <w:r w:rsidR="004E2D4C">
        <w:rPr>
          <w:rFonts w:ascii="Times New Roman" w:hAnsi="Times New Roman" w:cs="Times New Roman"/>
          <w:sz w:val="24"/>
          <w:szCs w:val="24"/>
          <w:lang w:val="id-ID"/>
        </w:rPr>
        <w:t xml:space="preserve"> </w:t>
      </w:r>
      <w:r w:rsidRPr="00277901">
        <w:rPr>
          <w:rFonts w:ascii="Times New Roman" w:hAnsi="Times New Roman" w:cs="Times New Roman"/>
          <w:sz w:val="24"/>
          <w:szCs w:val="24"/>
        </w:rPr>
        <w:t>Salah satu yang menjadi pedoman dalam penilaian suatu laporan keuangan yaitu kepatuhan terhadap peraturan perundang-undangan yang berlaku dan penyajian laporan keuangan dengan kriteria yang telah ditetapkan.</w:t>
      </w:r>
      <w:r w:rsidR="004E2D4C">
        <w:rPr>
          <w:rFonts w:ascii="Times New Roman" w:hAnsi="Times New Roman" w:cs="Times New Roman"/>
          <w:sz w:val="24"/>
          <w:szCs w:val="24"/>
          <w:lang w:val="id-ID"/>
        </w:rPr>
        <w:t xml:space="preserve"> T</w:t>
      </w:r>
      <w:r w:rsidRPr="00277901">
        <w:rPr>
          <w:rFonts w:ascii="Times New Roman" w:hAnsi="Times New Roman" w:cs="Times New Roman"/>
          <w:sz w:val="24"/>
          <w:szCs w:val="24"/>
        </w:rPr>
        <w:t xml:space="preserve">ujuan </w:t>
      </w:r>
      <w:r w:rsidR="004E2D4C">
        <w:rPr>
          <w:rFonts w:ascii="Times New Roman" w:hAnsi="Times New Roman" w:cs="Times New Roman"/>
          <w:sz w:val="24"/>
          <w:szCs w:val="24"/>
          <w:lang w:val="id-ID"/>
        </w:rPr>
        <w:t>penelitian ini untuk mengetahui p</w:t>
      </w:r>
      <w:r w:rsidRPr="00277901">
        <w:rPr>
          <w:rFonts w:ascii="Times New Roman" w:hAnsi="Times New Roman" w:cs="Times New Roman"/>
          <w:sz w:val="24"/>
          <w:szCs w:val="24"/>
        </w:rPr>
        <w:t xml:space="preserve">engaruh </w:t>
      </w:r>
      <w:r w:rsidR="004E2D4C">
        <w:rPr>
          <w:rFonts w:ascii="Times New Roman" w:hAnsi="Times New Roman" w:cs="Times New Roman"/>
          <w:sz w:val="24"/>
          <w:szCs w:val="24"/>
          <w:lang w:val="id-ID"/>
        </w:rPr>
        <w:t>p</w:t>
      </w:r>
      <w:r w:rsidRPr="00277901">
        <w:rPr>
          <w:rFonts w:ascii="Times New Roman" w:hAnsi="Times New Roman" w:cs="Times New Roman"/>
          <w:sz w:val="24"/>
          <w:szCs w:val="24"/>
        </w:rPr>
        <w:t>enerapan Sistem Akuntansi Keuangan Daerah terhadap Kualitas Laporan Keuangan Daerah pada DPKAD Kota Bukittinggi.</w:t>
      </w:r>
      <w:r w:rsidR="004E2D4C">
        <w:rPr>
          <w:rFonts w:ascii="Times New Roman" w:hAnsi="Times New Roman" w:cs="Times New Roman"/>
          <w:sz w:val="24"/>
          <w:szCs w:val="24"/>
          <w:lang w:val="id-ID"/>
        </w:rPr>
        <w:t xml:space="preserve"> Penetapan s</w:t>
      </w:r>
      <w:r w:rsidRPr="00277901">
        <w:rPr>
          <w:rFonts w:ascii="Times New Roman" w:hAnsi="Times New Roman" w:cs="Times New Roman"/>
          <w:sz w:val="24"/>
          <w:szCs w:val="24"/>
        </w:rPr>
        <w:t xml:space="preserve">ampel dalam penelitian ini </w:t>
      </w:r>
      <w:r w:rsidR="004E2D4C">
        <w:rPr>
          <w:rFonts w:ascii="Times New Roman" w:hAnsi="Times New Roman" w:cs="Times New Roman"/>
          <w:sz w:val="24"/>
          <w:szCs w:val="24"/>
          <w:lang w:val="id-ID"/>
        </w:rPr>
        <w:t>mengunakan</w:t>
      </w:r>
      <w:r w:rsidRPr="00277901">
        <w:rPr>
          <w:rFonts w:ascii="Times New Roman" w:hAnsi="Times New Roman" w:cs="Times New Roman"/>
          <w:sz w:val="24"/>
          <w:szCs w:val="24"/>
        </w:rPr>
        <w:t xml:space="preserve"> metode </w:t>
      </w:r>
      <w:r w:rsidRPr="00277901">
        <w:rPr>
          <w:rFonts w:ascii="Times New Roman" w:hAnsi="Times New Roman" w:cs="Times New Roman"/>
          <w:i/>
          <w:sz w:val="24"/>
          <w:szCs w:val="24"/>
        </w:rPr>
        <w:t xml:space="preserve">Slovin </w:t>
      </w:r>
      <w:r w:rsidR="004E2D4C" w:rsidRPr="004E2D4C">
        <w:rPr>
          <w:rFonts w:ascii="Times New Roman" w:hAnsi="Times New Roman" w:cs="Times New Roman"/>
          <w:sz w:val="24"/>
          <w:szCs w:val="24"/>
          <w:lang w:val="id-ID"/>
        </w:rPr>
        <w:t xml:space="preserve">dengan </w:t>
      </w:r>
      <w:r w:rsidRPr="00277901">
        <w:rPr>
          <w:rFonts w:ascii="Times New Roman" w:hAnsi="Times New Roman" w:cs="Times New Roman"/>
          <w:sz w:val="24"/>
          <w:szCs w:val="24"/>
        </w:rPr>
        <w:t>sebanyak 77 responden.</w:t>
      </w:r>
      <w:r w:rsidR="008B01A5">
        <w:rPr>
          <w:rFonts w:ascii="Times New Roman" w:hAnsi="Times New Roman" w:cs="Times New Roman"/>
          <w:sz w:val="24"/>
          <w:szCs w:val="24"/>
          <w:lang w:val="id-ID"/>
        </w:rPr>
        <w:t xml:space="preserve"> </w:t>
      </w:r>
      <w:r w:rsidRPr="00277901">
        <w:rPr>
          <w:rFonts w:ascii="Times New Roman" w:hAnsi="Times New Roman" w:cs="Times New Roman"/>
          <w:sz w:val="24"/>
          <w:szCs w:val="24"/>
        </w:rPr>
        <w:t xml:space="preserve">Metode analisa yang digunakan yaitu </w:t>
      </w:r>
      <w:r w:rsidR="004E2D4C">
        <w:rPr>
          <w:rFonts w:ascii="Times New Roman" w:hAnsi="Times New Roman" w:cs="Times New Roman"/>
          <w:sz w:val="24"/>
          <w:szCs w:val="24"/>
          <w:lang w:val="id-ID"/>
        </w:rPr>
        <w:t xml:space="preserve">Analisis </w:t>
      </w:r>
      <w:r w:rsidRPr="00277901">
        <w:rPr>
          <w:rFonts w:ascii="Times New Roman" w:hAnsi="Times New Roman" w:cs="Times New Roman"/>
          <w:sz w:val="24"/>
          <w:szCs w:val="24"/>
        </w:rPr>
        <w:t>Korelasi Rank Spearmen.</w:t>
      </w:r>
      <w:r w:rsidR="004E2D4C">
        <w:rPr>
          <w:rFonts w:ascii="Times New Roman" w:hAnsi="Times New Roman" w:cs="Times New Roman"/>
          <w:sz w:val="24"/>
          <w:szCs w:val="24"/>
          <w:lang w:val="id-ID"/>
        </w:rPr>
        <w:t xml:space="preserve"> Temuan </w:t>
      </w:r>
      <w:r w:rsidRPr="00277901">
        <w:rPr>
          <w:rFonts w:ascii="Times New Roman" w:hAnsi="Times New Roman" w:cs="Times New Roman"/>
          <w:sz w:val="24"/>
          <w:szCs w:val="24"/>
        </w:rPr>
        <w:t>penelitian ini menunjukan bahwa penerapan Sistem Akuntansi Keuangan Daerah berpengaruh positif dan signifikan terhadap Kualitas Laporan Keuangan Daerah pada DPKAD Kota Bukittinggi.</w:t>
      </w:r>
      <w:r w:rsidR="004E2D4C">
        <w:rPr>
          <w:rFonts w:ascii="Times New Roman" w:hAnsi="Times New Roman" w:cs="Times New Roman"/>
          <w:sz w:val="24"/>
          <w:szCs w:val="24"/>
          <w:lang w:val="id-ID"/>
        </w:rPr>
        <w:t xml:space="preserve"> </w:t>
      </w:r>
      <w:r w:rsidRPr="00277901">
        <w:rPr>
          <w:rFonts w:ascii="Times New Roman" w:hAnsi="Times New Roman" w:cs="Times New Roman"/>
          <w:sz w:val="24"/>
          <w:szCs w:val="24"/>
        </w:rPr>
        <w:t>Hal ini terlihat dari hasil penilaian responden terhadap penerapan Sistem Akuntansi Keuangan Daerah mencapai 95%.</w:t>
      </w:r>
      <w:r w:rsidR="00880EC0">
        <w:rPr>
          <w:rFonts w:ascii="Times New Roman" w:hAnsi="Times New Roman" w:cs="Times New Roman"/>
          <w:sz w:val="24"/>
          <w:szCs w:val="24"/>
          <w:lang w:val="id-ID"/>
        </w:rPr>
        <w:t xml:space="preserve"> Sedangkan</w:t>
      </w:r>
      <w:r w:rsidRPr="00277901">
        <w:rPr>
          <w:rFonts w:ascii="Times New Roman" w:hAnsi="Times New Roman" w:cs="Times New Roman"/>
          <w:sz w:val="24"/>
          <w:szCs w:val="24"/>
        </w:rPr>
        <w:t xml:space="preserve"> Kualitas Laporan Keuangan Daerah yang dihasilkan DPKAD Kota Bukittinggi sudah sangat baik dengan tingkat penilaian responden mencapai 90%.</w:t>
      </w:r>
      <w:r w:rsidR="004E2D4C">
        <w:rPr>
          <w:rFonts w:ascii="Times New Roman" w:hAnsi="Times New Roman" w:cs="Times New Roman"/>
          <w:sz w:val="24"/>
          <w:szCs w:val="24"/>
          <w:lang w:val="id-ID"/>
        </w:rPr>
        <w:t xml:space="preserve"> </w:t>
      </w:r>
      <w:r w:rsidRPr="00277901">
        <w:rPr>
          <w:rFonts w:ascii="Times New Roman" w:hAnsi="Times New Roman" w:cs="Times New Roman"/>
          <w:sz w:val="24"/>
          <w:szCs w:val="24"/>
        </w:rPr>
        <w:t>Serta nilai signifikan dengan mengunakan</w:t>
      </w:r>
      <w:r w:rsidR="00D41191">
        <w:rPr>
          <w:rFonts w:ascii="Times New Roman" w:hAnsi="Times New Roman" w:cs="Times New Roman"/>
          <w:sz w:val="24"/>
          <w:szCs w:val="24"/>
          <w:lang w:val="id-ID"/>
        </w:rPr>
        <w:t xml:space="preserve"> analisis</w:t>
      </w:r>
      <w:r w:rsidRPr="00277901">
        <w:rPr>
          <w:rFonts w:ascii="Times New Roman" w:hAnsi="Times New Roman" w:cs="Times New Roman"/>
          <w:sz w:val="24"/>
          <w:szCs w:val="24"/>
        </w:rPr>
        <w:t xml:space="preserve"> Koefisien Korelasi Rank Spearmen mencapai 0,564.</w:t>
      </w:r>
    </w:p>
    <w:p w:rsidR="00AD59F6" w:rsidRPr="00277901" w:rsidRDefault="00AD59F6" w:rsidP="00AD59F6">
      <w:pPr>
        <w:spacing w:after="0" w:line="240" w:lineRule="auto"/>
        <w:jc w:val="both"/>
        <w:rPr>
          <w:rFonts w:ascii="Times New Roman" w:hAnsi="Times New Roman" w:cs="Times New Roman"/>
          <w:sz w:val="24"/>
          <w:szCs w:val="24"/>
        </w:rPr>
      </w:pPr>
    </w:p>
    <w:p w:rsidR="007E687B" w:rsidRPr="007E687B" w:rsidRDefault="00AD59F6" w:rsidP="007E687B">
      <w:pPr>
        <w:spacing w:after="0" w:line="240" w:lineRule="auto"/>
        <w:ind w:left="1440" w:hanging="1440"/>
        <w:jc w:val="both"/>
        <w:rPr>
          <w:rFonts w:ascii="Times New Roman" w:hAnsi="Times New Roman" w:cs="Times New Roman"/>
          <w:sz w:val="24"/>
          <w:szCs w:val="24"/>
        </w:rPr>
      </w:pPr>
      <w:r w:rsidRPr="00277901">
        <w:rPr>
          <w:rFonts w:ascii="Times New Roman" w:hAnsi="Times New Roman" w:cs="Times New Roman"/>
          <w:sz w:val="24"/>
          <w:szCs w:val="24"/>
        </w:rPr>
        <w:t>Kata Kunci:</w:t>
      </w:r>
      <w:r w:rsidRPr="00277901">
        <w:rPr>
          <w:rFonts w:ascii="Times New Roman" w:hAnsi="Times New Roman" w:cs="Times New Roman"/>
          <w:sz w:val="24"/>
          <w:szCs w:val="24"/>
        </w:rPr>
        <w:tab/>
      </w:r>
      <w:r w:rsidRPr="00277901">
        <w:rPr>
          <w:rFonts w:ascii="Times New Roman" w:hAnsi="Times New Roman" w:cs="Times New Roman"/>
          <w:b/>
          <w:i/>
          <w:sz w:val="24"/>
          <w:szCs w:val="24"/>
        </w:rPr>
        <w:t>Sistem Akuntansi Keuangan  (SAK), Kualitas Laporan   Keuangan (KLK)</w:t>
      </w:r>
      <w:r w:rsidRPr="00277901">
        <w:rPr>
          <w:rFonts w:ascii="Times New Roman" w:hAnsi="Times New Roman" w:cs="Times New Roman"/>
          <w:b/>
          <w:sz w:val="24"/>
          <w:szCs w:val="24"/>
        </w:rPr>
        <w:t>.</w:t>
      </w:r>
    </w:p>
    <w:p w:rsidR="007E687B" w:rsidRDefault="007E687B" w:rsidP="00AD59F6">
      <w:pPr>
        <w:tabs>
          <w:tab w:val="center" w:pos="4135"/>
          <w:tab w:val="left" w:pos="5805"/>
        </w:tabs>
        <w:spacing w:after="0" w:line="240" w:lineRule="auto"/>
        <w:jc w:val="both"/>
        <w:rPr>
          <w:rFonts w:ascii="Times New Roman" w:hAnsi="Times New Roman" w:cs="Times New Roman"/>
          <w:b/>
          <w:sz w:val="24"/>
          <w:szCs w:val="24"/>
        </w:rPr>
      </w:pPr>
    </w:p>
    <w:p w:rsidR="00AD59F6" w:rsidRPr="00277901" w:rsidRDefault="00AD59F6" w:rsidP="00AD59F6">
      <w:pPr>
        <w:tabs>
          <w:tab w:val="center" w:pos="4135"/>
          <w:tab w:val="left" w:pos="5805"/>
        </w:tabs>
        <w:spacing w:after="0" w:line="240" w:lineRule="auto"/>
        <w:jc w:val="both"/>
        <w:rPr>
          <w:rFonts w:ascii="Times New Roman" w:hAnsi="Times New Roman" w:cs="Times New Roman"/>
          <w:sz w:val="24"/>
          <w:szCs w:val="24"/>
        </w:rPr>
      </w:pPr>
      <w:r w:rsidRPr="00277901">
        <w:rPr>
          <w:rFonts w:ascii="Times New Roman" w:hAnsi="Times New Roman" w:cs="Times New Roman"/>
          <w:b/>
          <w:sz w:val="24"/>
          <w:szCs w:val="24"/>
        </w:rPr>
        <w:t>PENDAHULUAN</w:t>
      </w:r>
      <w:r w:rsidRPr="00277901">
        <w:rPr>
          <w:rFonts w:ascii="Times New Roman" w:hAnsi="Times New Roman" w:cs="Times New Roman"/>
          <w:sz w:val="24"/>
          <w:szCs w:val="24"/>
        </w:rPr>
        <w:tab/>
      </w:r>
    </w:p>
    <w:p w:rsidR="00AD59F6" w:rsidRPr="00277901" w:rsidRDefault="00D41191" w:rsidP="00AD59F6">
      <w:pPr>
        <w:pStyle w:val="DaftarParagraf"/>
        <w:spacing w:after="0" w:line="240" w:lineRule="auto"/>
        <w:ind w:left="0" w:firstLine="720"/>
        <w:jc w:val="both"/>
        <w:rPr>
          <w:rFonts w:ascii="Times New Roman" w:hAnsi="Times New Roman" w:cs="Times New Roman"/>
          <w:sz w:val="24"/>
          <w:szCs w:val="24"/>
        </w:rPr>
      </w:pPr>
      <w:r>
        <w:rPr>
          <w:rFonts w:ascii="Times New Roman" w:hAnsi="Times New Roman" w:cs="Times New Roman"/>
          <w:spacing w:val="-1"/>
          <w:sz w:val="24"/>
          <w:szCs w:val="24"/>
          <w:lang w:val="id-ID"/>
        </w:rPr>
        <w:t xml:space="preserve">Diatahun 1998 masa </w:t>
      </w:r>
      <w:r w:rsidR="00AD59F6" w:rsidRPr="00277901">
        <w:rPr>
          <w:rFonts w:ascii="Times New Roman" w:hAnsi="Times New Roman" w:cs="Times New Roman"/>
          <w:spacing w:val="-1"/>
          <w:sz w:val="24"/>
          <w:szCs w:val="24"/>
        </w:rPr>
        <w:t>reformasi digulirkan</w:t>
      </w:r>
      <w:r w:rsidR="00AD59F6" w:rsidRPr="00277901">
        <w:rPr>
          <w:rFonts w:ascii="Times New Roman" w:hAnsi="Times New Roman" w:cs="Times New Roman"/>
          <w:sz w:val="24"/>
          <w:szCs w:val="24"/>
        </w:rPr>
        <w:t xml:space="preserve">, </w:t>
      </w:r>
      <w:r>
        <w:rPr>
          <w:rFonts w:ascii="Times New Roman" w:hAnsi="Times New Roman" w:cs="Times New Roman"/>
          <w:sz w:val="24"/>
          <w:szCs w:val="24"/>
          <w:lang w:val="id-ID"/>
        </w:rPr>
        <w:t xml:space="preserve">dampak reformasi </w:t>
      </w:r>
      <w:r w:rsidR="00AD59F6" w:rsidRPr="00277901">
        <w:rPr>
          <w:rFonts w:ascii="Times New Roman" w:hAnsi="Times New Roman" w:cs="Times New Roman"/>
          <w:sz w:val="24"/>
          <w:szCs w:val="24"/>
        </w:rPr>
        <w:t>telah merambah hampir keseluruh aspek kehidupan.</w:t>
      </w:r>
      <w:r w:rsidR="008B01A5">
        <w:rPr>
          <w:rFonts w:ascii="Times New Roman" w:hAnsi="Times New Roman" w:cs="Times New Roman"/>
          <w:sz w:val="24"/>
          <w:szCs w:val="24"/>
          <w:lang w:val="id-ID"/>
        </w:rPr>
        <w:t xml:space="preserve"> </w:t>
      </w:r>
      <w:r w:rsidR="00AD59F6" w:rsidRPr="00277901">
        <w:rPr>
          <w:rFonts w:ascii="Times New Roman" w:hAnsi="Times New Roman" w:cs="Times New Roman"/>
          <w:sz w:val="24"/>
          <w:szCs w:val="24"/>
        </w:rPr>
        <w:t xml:space="preserve">Salah satu dampak reformasi paling dominan yang dapat dilihat adalah reformasi pada aspek pemerintah. Reformasi pada pemerintah yang dimaksud adanya pelimpahan wewenang </w:t>
      </w:r>
      <w:r>
        <w:rPr>
          <w:rFonts w:ascii="Times New Roman" w:hAnsi="Times New Roman" w:cs="Times New Roman"/>
          <w:sz w:val="24"/>
          <w:szCs w:val="24"/>
          <w:lang w:val="id-ID"/>
        </w:rPr>
        <w:t xml:space="preserve">seiring dengan perimbangan </w:t>
      </w:r>
      <w:r w:rsidR="00AD59F6" w:rsidRPr="00277901">
        <w:rPr>
          <w:rFonts w:ascii="Times New Roman" w:hAnsi="Times New Roman" w:cs="Times New Roman"/>
          <w:sz w:val="24"/>
          <w:szCs w:val="24"/>
        </w:rPr>
        <w:t>keuangan antara pemerintah pusat dan pemerintah daerah seperti yang diatur dalam Undang-Undang No. 25 Tahun 1999 yang telah direvisi menjadi Undang-Undang No. 33 Tahun 2004. Pada aspek ini, isu yang mencuat adalah adanya tuntutan otonomi yang lebih luas dan nyata yang diberikan kepada pemerintah daerah, terutama pada tingkat kabupaten/kota.Reformasi ini membuat masalah otonomi daerah menjadi pembicaraan dimasyarakat serta arus reformasi tersebut juga berpengaruh dalam bidang penyelenggara reformasi.</w:t>
      </w:r>
    </w:p>
    <w:p w:rsidR="00AD59F6" w:rsidRPr="00277901" w:rsidRDefault="00AD59F6" w:rsidP="00AD59F6">
      <w:pPr>
        <w:tabs>
          <w:tab w:val="left" w:pos="0"/>
        </w:tabs>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Berawal dari itu, yang mendasari pentingnya penerapan akuntansi dalam penyusunan laporan keuangan serta pengelolaan keuangan daerah adalah sistem </w:t>
      </w:r>
      <w:r w:rsidRPr="00277901">
        <w:rPr>
          <w:rFonts w:ascii="Times New Roman" w:hAnsi="Times New Roman" w:cs="Times New Roman"/>
          <w:sz w:val="24"/>
          <w:szCs w:val="24"/>
        </w:rPr>
        <w:lastRenderedPageBreak/>
        <w:t>akuntansi.</w:t>
      </w:r>
      <w:r w:rsidR="00EB1250">
        <w:rPr>
          <w:rFonts w:ascii="Times New Roman" w:hAnsi="Times New Roman" w:cs="Times New Roman"/>
          <w:sz w:val="24"/>
          <w:szCs w:val="24"/>
          <w:lang w:val="id-ID"/>
        </w:rPr>
        <w:t xml:space="preserve"> </w:t>
      </w:r>
      <w:r w:rsidRPr="00277901">
        <w:rPr>
          <w:rFonts w:ascii="Times New Roman" w:hAnsi="Times New Roman" w:cs="Times New Roman"/>
          <w:sz w:val="24"/>
          <w:szCs w:val="24"/>
        </w:rPr>
        <w:t>Menurut Mulyadi (2001) “Sistem akuntansi adalah organisasi dari formulir-formulir, catatan-catatan dan laporan yang dikoordinasikan sedemikian rupa untuk menyediakan informasi yang dibutuhkan oleh manajemen guna mempermudah pengolahan suatu perusahaan”.</w:t>
      </w:r>
      <w:r>
        <w:rPr>
          <w:rFonts w:ascii="Times New Roman" w:hAnsi="Times New Roman" w:cs="Times New Roman"/>
          <w:sz w:val="24"/>
          <w:szCs w:val="24"/>
        </w:rPr>
        <w:t xml:space="preserve"> </w:t>
      </w:r>
      <w:r w:rsidRPr="00277901">
        <w:rPr>
          <w:rFonts w:ascii="Times New Roman" w:hAnsi="Times New Roman" w:cs="Times New Roman"/>
          <w:spacing w:val="-1"/>
          <w:sz w:val="24"/>
          <w:szCs w:val="24"/>
        </w:rPr>
        <w:t>P</w:t>
      </w:r>
      <w:r w:rsidRPr="00277901">
        <w:rPr>
          <w:rFonts w:ascii="Times New Roman" w:hAnsi="Times New Roman" w:cs="Times New Roman"/>
          <w:spacing w:val="-2"/>
          <w:sz w:val="24"/>
          <w:szCs w:val="24"/>
        </w:rPr>
        <w:t xml:space="preserve">engelolaan </w:t>
      </w:r>
      <w:r w:rsidRPr="00277901">
        <w:rPr>
          <w:rFonts w:ascii="Times New Roman" w:hAnsi="Times New Roman" w:cs="Times New Roman"/>
          <w:spacing w:val="-1"/>
          <w:sz w:val="24"/>
          <w:szCs w:val="24"/>
        </w:rPr>
        <w:t xml:space="preserve">Keuangan Daerah telah mengalami berbagai </w:t>
      </w:r>
      <w:r w:rsidRPr="00277901">
        <w:rPr>
          <w:rFonts w:ascii="Times New Roman" w:hAnsi="Times New Roman" w:cs="Times New Roman"/>
          <w:spacing w:val="-2"/>
          <w:sz w:val="24"/>
          <w:szCs w:val="24"/>
        </w:rPr>
        <w:t xml:space="preserve">perubahan </w:t>
      </w:r>
      <w:r w:rsidRPr="00277901">
        <w:rPr>
          <w:rFonts w:ascii="Times New Roman" w:hAnsi="Times New Roman" w:cs="Times New Roman"/>
          <w:spacing w:val="-1"/>
          <w:sz w:val="24"/>
          <w:szCs w:val="24"/>
        </w:rPr>
        <w:t xml:space="preserve">regulasi dari </w:t>
      </w:r>
      <w:r w:rsidRPr="00277901">
        <w:rPr>
          <w:rFonts w:ascii="Times New Roman" w:hAnsi="Times New Roman" w:cs="Times New Roman"/>
          <w:spacing w:val="-2"/>
          <w:sz w:val="24"/>
          <w:szCs w:val="24"/>
        </w:rPr>
        <w:t xml:space="preserve">waktu </w:t>
      </w:r>
      <w:r w:rsidRPr="00277901">
        <w:rPr>
          <w:rFonts w:ascii="Times New Roman" w:hAnsi="Times New Roman" w:cs="Times New Roman"/>
          <w:sz w:val="24"/>
          <w:szCs w:val="24"/>
        </w:rPr>
        <w:t>ke</w:t>
      </w:r>
      <w:r w:rsidRPr="00277901">
        <w:rPr>
          <w:rFonts w:ascii="Times New Roman" w:hAnsi="Times New Roman" w:cs="Times New Roman"/>
          <w:spacing w:val="-1"/>
          <w:sz w:val="24"/>
          <w:szCs w:val="24"/>
        </w:rPr>
        <w:t xml:space="preserve">waktu. </w:t>
      </w:r>
      <w:r w:rsidRPr="00277901">
        <w:rPr>
          <w:rFonts w:ascii="Times New Roman" w:hAnsi="Times New Roman" w:cs="Times New Roman"/>
          <w:spacing w:val="-2"/>
          <w:sz w:val="24"/>
          <w:szCs w:val="24"/>
        </w:rPr>
        <w:t xml:space="preserve">Perubahan </w:t>
      </w:r>
      <w:r w:rsidRPr="00277901">
        <w:rPr>
          <w:rFonts w:ascii="Times New Roman" w:hAnsi="Times New Roman" w:cs="Times New Roman"/>
          <w:spacing w:val="-1"/>
          <w:sz w:val="24"/>
          <w:szCs w:val="24"/>
        </w:rPr>
        <w:t xml:space="preserve">tersebut </w:t>
      </w:r>
      <w:r w:rsidRPr="00277901">
        <w:rPr>
          <w:rFonts w:ascii="Times New Roman" w:hAnsi="Times New Roman" w:cs="Times New Roman"/>
          <w:spacing w:val="-2"/>
          <w:sz w:val="24"/>
          <w:szCs w:val="24"/>
        </w:rPr>
        <w:t xml:space="preserve">merupakan </w:t>
      </w:r>
      <w:r w:rsidRPr="00277901">
        <w:rPr>
          <w:rFonts w:ascii="Times New Roman" w:hAnsi="Times New Roman" w:cs="Times New Roman"/>
          <w:spacing w:val="-1"/>
          <w:sz w:val="24"/>
          <w:szCs w:val="24"/>
        </w:rPr>
        <w:t xml:space="preserve">rangkaian </w:t>
      </w:r>
      <w:r w:rsidRPr="00277901">
        <w:rPr>
          <w:rFonts w:ascii="Times New Roman" w:hAnsi="Times New Roman" w:cs="Times New Roman"/>
          <w:spacing w:val="-2"/>
          <w:sz w:val="24"/>
          <w:szCs w:val="24"/>
        </w:rPr>
        <w:t xml:space="preserve">bagaimana suatu </w:t>
      </w:r>
      <w:r w:rsidRPr="00277901">
        <w:rPr>
          <w:rFonts w:ascii="Times New Roman" w:hAnsi="Times New Roman" w:cs="Times New Roman"/>
          <w:spacing w:val="-1"/>
          <w:sz w:val="24"/>
          <w:szCs w:val="24"/>
        </w:rPr>
        <w:t>Pemerintah Daerah dapat menciptakan</w:t>
      </w:r>
      <w:r w:rsidRPr="00277901">
        <w:rPr>
          <w:rFonts w:ascii="Times New Roman" w:hAnsi="Times New Roman" w:cs="Times New Roman"/>
          <w:sz w:val="24"/>
          <w:szCs w:val="24"/>
        </w:rPr>
        <w:t>tata kelola pemerintahan yang baik</w:t>
      </w:r>
      <w:r w:rsidRPr="00277901">
        <w:rPr>
          <w:rFonts w:ascii="Times New Roman" w:hAnsi="Times New Roman" w:cs="Times New Roman"/>
          <w:spacing w:val="24"/>
          <w:sz w:val="24"/>
          <w:szCs w:val="24"/>
        </w:rPr>
        <w:t xml:space="preserve"> (</w:t>
      </w:r>
      <w:r w:rsidRPr="00277901">
        <w:rPr>
          <w:rFonts w:ascii="Times New Roman" w:hAnsi="Times New Roman" w:cs="Times New Roman"/>
          <w:i/>
          <w:sz w:val="24"/>
          <w:szCs w:val="24"/>
        </w:rPr>
        <w:t>good government governance)</w:t>
      </w:r>
      <w:r w:rsidRPr="00277901">
        <w:rPr>
          <w:rFonts w:ascii="Times New Roman" w:hAnsi="Times New Roman" w:cs="Times New Roman"/>
          <w:spacing w:val="-1"/>
          <w:sz w:val="24"/>
          <w:szCs w:val="24"/>
        </w:rPr>
        <w:t xml:space="preserve">. Keberhasilan dari suatu pembangunan </w:t>
      </w:r>
      <w:r w:rsidRPr="00277901">
        <w:rPr>
          <w:rFonts w:ascii="Times New Roman" w:hAnsi="Times New Roman" w:cs="Times New Roman"/>
          <w:sz w:val="24"/>
          <w:szCs w:val="24"/>
        </w:rPr>
        <w:t>di</w:t>
      </w:r>
      <w:r w:rsidRPr="00277901">
        <w:rPr>
          <w:rFonts w:ascii="Times New Roman" w:hAnsi="Times New Roman" w:cs="Times New Roman"/>
          <w:spacing w:val="-1"/>
          <w:sz w:val="24"/>
          <w:szCs w:val="24"/>
        </w:rPr>
        <w:t xml:space="preserve">daerah tidak terlepas </w:t>
      </w:r>
      <w:r w:rsidRPr="00277901">
        <w:rPr>
          <w:rFonts w:ascii="Times New Roman" w:hAnsi="Times New Roman" w:cs="Times New Roman"/>
          <w:sz w:val="24"/>
          <w:szCs w:val="24"/>
        </w:rPr>
        <w:t xml:space="preserve">dari </w:t>
      </w:r>
      <w:r w:rsidRPr="00277901">
        <w:rPr>
          <w:rFonts w:ascii="Times New Roman" w:hAnsi="Times New Roman" w:cs="Times New Roman"/>
          <w:spacing w:val="-1"/>
          <w:sz w:val="24"/>
          <w:szCs w:val="24"/>
        </w:rPr>
        <w:t xml:space="preserve">aspek pengelolaan keuangan </w:t>
      </w:r>
      <w:r w:rsidRPr="00277901">
        <w:rPr>
          <w:rFonts w:ascii="Times New Roman" w:hAnsi="Times New Roman" w:cs="Times New Roman"/>
          <w:spacing w:val="-2"/>
          <w:sz w:val="24"/>
          <w:szCs w:val="24"/>
        </w:rPr>
        <w:t>daerah</w:t>
      </w:r>
      <w:r w:rsidRPr="00277901">
        <w:rPr>
          <w:rFonts w:ascii="Times New Roman" w:hAnsi="Times New Roman" w:cs="Times New Roman"/>
          <w:sz w:val="24"/>
          <w:szCs w:val="24"/>
        </w:rPr>
        <w:t>.</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Salah satu bentuk pertanggungjawaban </w:t>
      </w:r>
      <w:r w:rsidRPr="00277901">
        <w:rPr>
          <w:rFonts w:ascii="Times New Roman" w:hAnsi="Times New Roman" w:cs="Times New Roman"/>
          <w:spacing w:val="-1"/>
          <w:sz w:val="24"/>
          <w:szCs w:val="24"/>
        </w:rPr>
        <w:t xml:space="preserve">pengelolaan keuangan </w:t>
      </w:r>
      <w:r w:rsidRPr="00277901">
        <w:rPr>
          <w:rFonts w:ascii="Times New Roman" w:hAnsi="Times New Roman" w:cs="Times New Roman"/>
          <w:spacing w:val="-2"/>
          <w:sz w:val="24"/>
          <w:szCs w:val="24"/>
        </w:rPr>
        <w:t xml:space="preserve">daerah </w:t>
      </w:r>
      <w:r w:rsidRPr="00277901">
        <w:rPr>
          <w:rFonts w:ascii="Times New Roman" w:hAnsi="Times New Roman" w:cs="Times New Roman"/>
          <w:sz w:val="24"/>
          <w:szCs w:val="24"/>
        </w:rPr>
        <w:t>dinilai dari kualitas laporan keuangan yang dihasilkan.Laporan Keuangan dibuat untuk menyajikan informasi yang relevan, andal, dapat dipahami dan dapat dibandingkan berkenaan dengan posisi keuangan dan seluruh data transaksi yang di catat oleh suatu entitas pelaporan selama satu periode pelaporan.Begitu juga dengan Laporan Keuangan Pemerintah Daerah (LKPD) dimana setiap tahunnya mendapat penilaian dari auditor Pemerintah dalam hal ini yang bertindak adalah Badan Pemeriksa Keuangan (BPK) berupa pemberian opini.</w:t>
      </w:r>
    </w:p>
    <w:p w:rsidR="00AD59F6" w:rsidRPr="00277901" w:rsidRDefault="00AD59F6" w:rsidP="00AD59F6">
      <w:pPr>
        <w:pStyle w:val="DaftarParagraf"/>
        <w:spacing w:after="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Dalam iktisar hasil pemeriksaan BPK untuk tahun 2015 Pemerintah Kota Bukittinggi mendapatkan penilaiaan Wajar Tanpa Pengecualian (WTP) yang merupakan peningkatan penilaiaan dari tahun-tahun sebelumnya. Berikut gambaran pemberian opini oleh BPK selama 6 tahun terakhir.</w:t>
      </w:r>
    </w:p>
    <w:p w:rsidR="00AD59F6" w:rsidRPr="009E7AFD" w:rsidRDefault="00AD59F6" w:rsidP="00AD59F6">
      <w:pPr>
        <w:pStyle w:val="DaftarParagraf"/>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9E7AFD">
        <w:rPr>
          <w:rFonts w:ascii="Times New Roman" w:hAnsi="Times New Roman" w:cs="Times New Roman"/>
          <w:b/>
          <w:sz w:val="24"/>
          <w:szCs w:val="24"/>
        </w:rPr>
        <w:t>Gambaran Opini Kota Bukittinggi</w:t>
      </w:r>
    </w:p>
    <w:tbl>
      <w:tblPr>
        <w:tblStyle w:val="KisiTabel"/>
        <w:tblW w:w="0" w:type="auto"/>
        <w:jc w:val="center"/>
        <w:tblLook w:val="04A0" w:firstRow="1" w:lastRow="0" w:firstColumn="1" w:lastColumn="0" w:noHBand="0" w:noVBand="1"/>
      </w:tblPr>
      <w:tblGrid>
        <w:gridCol w:w="1631"/>
        <w:gridCol w:w="6630"/>
      </w:tblGrid>
      <w:tr w:rsidR="00AD59F6" w:rsidRPr="00DE7A35" w:rsidTr="008B01A5">
        <w:trPr>
          <w:trHeight w:val="305"/>
          <w:jc w:val="center"/>
        </w:trPr>
        <w:tc>
          <w:tcPr>
            <w:tcW w:w="1632" w:type="dxa"/>
          </w:tcPr>
          <w:p w:rsidR="00AD59F6" w:rsidRPr="00DE7A35" w:rsidRDefault="00AD59F6" w:rsidP="008B01A5">
            <w:pPr>
              <w:pStyle w:val="DaftarParagraf"/>
              <w:ind w:left="0"/>
              <w:jc w:val="both"/>
              <w:rPr>
                <w:rFonts w:ascii="Times New Roman" w:hAnsi="Times New Roman" w:cs="Times New Roman"/>
                <w:b/>
                <w:sz w:val="20"/>
                <w:szCs w:val="20"/>
              </w:rPr>
            </w:pPr>
            <w:r w:rsidRPr="00DE7A35">
              <w:rPr>
                <w:rFonts w:ascii="Times New Roman" w:hAnsi="Times New Roman" w:cs="Times New Roman"/>
                <w:b/>
                <w:sz w:val="20"/>
                <w:szCs w:val="20"/>
              </w:rPr>
              <w:t>Tahun</w:t>
            </w:r>
          </w:p>
        </w:tc>
        <w:tc>
          <w:tcPr>
            <w:tcW w:w="6637" w:type="dxa"/>
          </w:tcPr>
          <w:p w:rsidR="00AD59F6" w:rsidRPr="00DE7A35" w:rsidRDefault="00AD59F6" w:rsidP="008B01A5">
            <w:pPr>
              <w:pStyle w:val="DaftarParagraf"/>
              <w:ind w:left="0"/>
              <w:jc w:val="both"/>
              <w:rPr>
                <w:rFonts w:ascii="Times New Roman" w:hAnsi="Times New Roman" w:cs="Times New Roman"/>
                <w:b/>
                <w:sz w:val="20"/>
                <w:szCs w:val="20"/>
              </w:rPr>
            </w:pPr>
            <w:r w:rsidRPr="00DE7A35">
              <w:rPr>
                <w:rFonts w:ascii="Times New Roman" w:hAnsi="Times New Roman" w:cs="Times New Roman"/>
                <w:b/>
                <w:sz w:val="20"/>
                <w:szCs w:val="20"/>
              </w:rPr>
              <w:t>Opini Laporan Keuangan Pemerintah Daerah (LKPD) Kota Bukittinggi</w:t>
            </w:r>
          </w:p>
        </w:tc>
      </w:tr>
      <w:tr w:rsidR="00AD59F6" w:rsidRPr="00DE7A35" w:rsidTr="008B01A5">
        <w:trPr>
          <w:trHeight w:val="170"/>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2010</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Dengan Pengecualian (WDP)</w:t>
            </w:r>
          </w:p>
        </w:tc>
      </w:tr>
      <w:tr w:rsidR="00AD59F6" w:rsidRPr="00DE7A35" w:rsidTr="008B01A5">
        <w:trPr>
          <w:trHeight w:val="251"/>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2011</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Dengan Pengecualian (WDP)</w:t>
            </w:r>
          </w:p>
        </w:tc>
      </w:tr>
      <w:tr w:rsidR="00AD59F6" w:rsidRPr="00DE7A35" w:rsidTr="008B01A5">
        <w:trPr>
          <w:trHeight w:val="260"/>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2012</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Dengan Pengecualian (WDP)</w:t>
            </w:r>
          </w:p>
        </w:tc>
      </w:tr>
      <w:tr w:rsidR="00AD59F6" w:rsidRPr="00DE7A35" w:rsidTr="008B01A5">
        <w:trPr>
          <w:trHeight w:val="206"/>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2013</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Tanpa Pengecualian Dengan Paragraf Penjelas (WTP DPP)</w:t>
            </w:r>
          </w:p>
        </w:tc>
      </w:tr>
      <w:tr w:rsidR="00AD59F6" w:rsidRPr="00DE7A35" w:rsidTr="008B01A5">
        <w:trPr>
          <w:trHeight w:val="170"/>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2014</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Tanpa Pengecualian Dengan Paragraf Penjelas (WTP DPP)</w:t>
            </w:r>
          </w:p>
        </w:tc>
      </w:tr>
      <w:tr w:rsidR="00AD59F6" w:rsidRPr="00DE7A35" w:rsidTr="008B01A5">
        <w:trPr>
          <w:trHeight w:val="215"/>
          <w:jc w:val="center"/>
        </w:trPr>
        <w:tc>
          <w:tcPr>
            <w:tcW w:w="1632"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2015</w:t>
            </w:r>
          </w:p>
        </w:tc>
        <w:tc>
          <w:tcPr>
            <w:tcW w:w="6637" w:type="dxa"/>
          </w:tcPr>
          <w:p w:rsidR="00AD59F6" w:rsidRPr="00DE7A35" w:rsidRDefault="00AD59F6" w:rsidP="008B01A5">
            <w:pPr>
              <w:pStyle w:val="DaftarParagraf"/>
              <w:ind w:left="0"/>
              <w:jc w:val="both"/>
              <w:rPr>
                <w:rFonts w:ascii="Times New Roman" w:hAnsi="Times New Roman" w:cs="Times New Roman"/>
                <w:sz w:val="20"/>
                <w:szCs w:val="20"/>
              </w:rPr>
            </w:pPr>
            <w:r w:rsidRPr="00DE7A35">
              <w:rPr>
                <w:rFonts w:ascii="Times New Roman" w:hAnsi="Times New Roman" w:cs="Times New Roman"/>
                <w:sz w:val="20"/>
                <w:szCs w:val="20"/>
              </w:rPr>
              <w:t>Wajar Tanpa Pengecualian (WTP)</w:t>
            </w:r>
          </w:p>
        </w:tc>
      </w:tr>
    </w:tbl>
    <w:p w:rsidR="00AD59F6" w:rsidRPr="00667D1C" w:rsidRDefault="00AD59F6" w:rsidP="00AD59F6">
      <w:pPr>
        <w:pStyle w:val="DaftarParagraf"/>
        <w:spacing w:after="0" w:line="240" w:lineRule="auto"/>
        <w:ind w:left="0"/>
        <w:jc w:val="both"/>
        <w:rPr>
          <w:rFonts w:ascii="Times New Roman" w:hAnsi="Times New Roman" w:cs="Times New Roman"/>
          <w:i/>
          <w:sz w:val="24"/>
          <w:szCs w:val="24"/>
        </w:rPr>
      </w:pPr>
      <w:r w:rsidRPr="00667D1C">
        <w:rPr>
          <w:rFonts w:ascii="Times New Roman" w:hAnsi="Times New Roman" w:cs="Times New Roman"/>
          <w:i/>
          <w:sz w:val="24"/>
          <w:szCs w:val="24"/>
        </w:rPr>
        <w:t>Sumber: Dinas Pengelolaan Keuangan dan Asset Daerah Kota Bukittinggi</w:t>
      </w:r>
    </w:p>
    <w:p w:rsidR="00AD59F6" w:rsidRPr="00277901" w:rsidRDefault="00AD59F6" w:rsidP="00AD59F6">
      <w:pPr>
        <w:pStyle w:val="DaftarParagraf"/>
        <w:spacing w:after="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Berdasarkan data diatas terlihat peningkatan opini yang diberikan BPK atas Laporan Keuangan Pemerintah Daerah</w:t>
      </w:r>
      <w:r w:rsidR="00EB1250">
        <w:rPr>
          <w:rFonts w:ascii="Times New Roman" w:hAnsi="Times New Roman" w:cs="Times New Roman"/>
          <w:sz w:val="24"/>
          <w:szCs w:val="24"/>
          <w:lang w:val="id-ID"/>
        </w:rPr>
        <w:t xml:space="preserve"> </w:t>
      </w:r>
      <w:r w:rsidRPr="00277901">
        <w:rPr>
          <w:rFonts w:ascii="Times New Roman" w:hAnsi="Times New Roman" w:cs="Times New Roman"/>
          <w:sz w:val="24"/>
          <w:szCs w:val="24"/>
        </w:rPr>
        <w:t>DPKAD Kota Bukittinggi.Salah satu unsur yang menjadi pedoman dalam penilaian suatu laporan yaitu kepatuhan terhadap peraturan perundang-undangan yang berlaku dan penyajian laporan keuangan dengan kriteria yang telah ditetapkan.</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BPK menemukan beberapa kasus kelemahan atas Laporan Keuangan Pemerintah Kota Bukittinggi, antara lain:</w:t>
      </w:r>
    </w:p>
    <w:p w:rsidR="00AD59F6" w:rsidRPr="00277901" w:rsidRDefault="00AD59F6" w:rsidP="00AD59F6">
      <w:pPr>
        <w:pStyle w:val="DaftarParagraf"/>
        <w:numPr>
          <w:ilvl w:val="0"/>
          <w:numId w:val="7"/>
        </w:numPr>
        <w:spacing w:line="240" w:lineRule="auto"/>
        <w:jc w:val="both"/>
        <w:rPr>
          <w:rFonts w:ascii="Times New Roman" w:hAnsi="Times New Roman" w:cs="Times New Roman"/>
          <w:sz w:val="24"/>
          <w:szCs w:val="24"/>
        </w:rPr>
      </w:pPr>
      <w:r w:rsidRPr="00277901">
        <w:rPr>
          <w:rFonts w:ascii="Times New Roman" w:hAnsi="Times New Roman" w:cs="Times New Roman"/>
          <w:sz w:val="24"/>
          <w:szCs w:val="24"/>
        </w:rPr>
        <w:t>Penyajian dan pengelolaan Asset Tetap tidak cermat</w:t>
      </w:r>
    </w:p>
    <w:p w:rsidR="00AD59F6" w:rsidRPr="00277901" w:rsidRDefault="00AD59F6" w:rsidP="00AD59F6">
      <w:pPr>
        <w:pStyle w:val="DaftarParagraf"/>
        <w:numPr>
          <w:ilvl w:val="0"/>
          <w:numId w:val="7"/>
        </w:numPr>
        <w:spacing w:line="240" w:lineRule="auto"/>
        <w:jc w:val="both"/>
        <w:rPr>
          <w:rFonts w:ascii="Times New Roman" w:hAnsi="Times New Roman" w:cs="Times New Roman"/>
          <w:sz w:val="24"/>
          <w:szCs w:val="24"/>
        </w:rPr>
      </w:pPr>
      <w:r w:rsidRPr="00277901">
        <w:rPr>
          <w:rFonts w:ascii="Times New Roman" w:hAnsi="Times New Roman" w:cs="Times New Roman"/>
          <w:sz w:val="24"/>
          <w:szCs w:val="24"/>
        </w:rPr>
        <w:t>Penyajian Investasi Non-Permanen tidak didukung data yang akurat</w:t>
      </w:r>
    </w:p>
    <w:p w:rsidR="00AD59F6" w:rsidRPr="00277901" w:rsidRDefault="00AD59F6" w:rsidP="00AD59F6">
      <w:pPr>
        <w:pStyle w:val="DaftarParagraf"/>
        <w:numPr>
          <w:ilvl w:val="0"/>
          <w:numId w:val="7"/>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Penatausahaan Piutang pada Pemerintah Kota Bukittinggi belum tertib dan terdapat Piutang sebesar Rp. 3.658.610.770,00 berpotensi tidak tertagih.</w:t>
      </w:r>
    </w:p>
    <w:p w:rsidR="00AD59F6" w:rsidRPr="00277901" w:rsidRDefault="00AD59F6" w:rsidP="00AD59F6">
      <w:pPr>
        <w:pStyle w:val="DaftarParagraf"/>
        <w:numPr>
          <w:ilvl w:val="0"/>
          <w:numId w:val="7"/>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Tindak lanjut atas Asset Tetap dengan PT. CMB belum menunjukan hasil.</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Berdasarkan fenomena yang terjadi, hasil evaluasi BPK untuk beberapa tahun lalu belum memenuhi kriteria dan memerlukan perbaikan pengendalian intern dalam hal keandalan informasi pada laporan keuangan.</w:t>
      </w:r>
      <w:r w:rsidR="00EB1250">
        <w:rPr>
          <w:rFonts w:ascii="Times New Roman" w:hAnsi="Times New Roman" w:cs="Times New Roman"/>
          <w:sz w:val="24"/>
          <w:szCs w:val="24"/>
          <w:lang w:val="id-ID"/>
        </w:rPr>
        <w:t xml:space="preserve"> </w:t>
      </w:r>
      <w:r w:rsidRPr="00277901">
        <w:rPr>
          <w:rFonts w:ascii="Times New Roman" w:hAnsi="Times New Roman" w:cs="Times New Roman"/>
          <w:sz w:val="24"/>
          <w:szCs w:val="24"/>
        </w:rPr>
        <w:t xml:space="preserve">Opini WTP-DPP dan WDP </w:t>
      </w:r>
      <w:r w:rsidRPr="00277901">
        <w:rPr>
          <w:rFonts w:ascii="Times New Roman" w:hAnsi="Times New Roman" w:cs="Times New Roman"/>
          <w:sz w:val="24"/>
          <w:szCs w:val="24"/>
        </w:rPr>
        <w:lastRenderedPageBreak/>
        <w:t>menunjukan efektifitas sistem pelaporan informasi keuangan pemerintah daerah belum optimal.</w:t>
      </w:r>
    </w:p>
    <w:p w:rsidR="00AD59F6" w:rsidRPr="00277901" w:rsidRDefault="00AD59F6" w:rsidP="00AD59F6">
      <w:pPr>
        <w:pStyle w:val="DaftarParagraf"/>
        <w:spacing w:after="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Tugas pokok dari DPKAD Kota Bukittinggi ini diantaranya mengelola seluruh Pendapatan Daerah, Penatausahaan Keuangan Daerah sekaligus melakukan Penatausahaan terhadap seluruh asset Pemerintah Kota Bukittinggi. Terkait semua itu setelah dilakukan wawancara, berdasarkan teori serta uraian di atas dengan didukung fakta-fakta yang ada penulis ingin meneliti lebih jauh dan mendalam tentang </w:t>
      </w:r>
      <w:r w:rsidRPr="00277901">
        <w:rPr>
          <w:rFonts w:ascii="Times New Roman" w:hAnsi="Times New Roman" w:cs="Times New Roman"/>
          <w:i/>
          <w:sz w:val="24"/>
          <w:szCs w:val="24"/>
        </w:rPr>
        <w:t>“HUBUNGAN PENERAPAN SISTEM AKUNTANSI KEUANGAN TERHADAP KUALITAS LAPORAN KEUANGAN PADA DINAS PENGELOLAAN KEUANGAN DAN ASSET DAERAH KOTA BUKITTINGGI”</w:t>
      </w:r>
      <w:r w:rsidRPr="00277901">
        <w:rPr>
          <w:rFonts w:ascii="Times New Roman" w:hAnsi="Times New Roman" w:cs="Times New Roman"/>
          <w:sz w:val="24"/>
          <w:szCs w:val="24"/>
        </w:rPr>
        <w:t>. Adapun rumusan masalah yaitu Bagaimana</w:t>
      </w:r>
      <w:r>
        <w:rPr>
          <w:rFonts w:ascii="Times New Roman" w:hAnsi="Times New Roman" w:cs="Times New Roman"/>
          <w:sz w:val="24"/>
          <w:szCs w:val="24"/>
        </w:rPr>
        <w:t xml:space="preserve"> </w:t>
      </w:r>
      <w:r w:rsidRPr="00277901">
        <w:rPr>
          <w:rFonts w:ascii="Times New Roman" w:hAnsi="Times New Roman" w:cs="Times New Roman"/>
          <w:sz w:val="24"/>
          <w:szCs w:val="24"/>
        </w:rPr>
        <w:t xml:space="preserve">hubungan penerapan Sistem Akuntansi Keuangan terhadap Kualitas Laporan Keuangan pada Dinas Pengelolaan Keuangan dan Asset Daerah Kota Bukittinggi? </w:t>
      </w:r>
    </w:p>
    <w:p w:rsidR="00AD59F6" w:rsidRPr="00277901" w:rsidRDefault="00AD59F6" w:rsidP="00AD59F6">
      <w:pPr>
        <w:spacing w:after="0" w:line="240" w:lineRule="auto"/>
        <w:jc w:val="both"/>
        <w:rPr>
          <w:rFonts w:ascii="Times New Roman" w:hAnsi="Times New Roman" w:cs="Times New Roman"/>
          <w:sz w:val="24"/>
          <w:szCs w:val="24"/>
        </w:rPr>
      </w:pPr>
    </w:p>
    <w:p w:rsidR="00AD59F6" w:rsidRPr="004C6DFF" w:rsidRDefault="00AD59F6" w:rsidP="00AD59F6">
      <w:pPr>
        <w:spacing w:after="0" w:line="240" w:lineRule="auto"/>
        <w:jc w:val="both"/>
        <w:rPr>
          <w:rFonts w:ascii="Times New Roman" w:hAnsi="Times New Roman" w:cs="Times New Roman"/>
          <w:b/>
          <w:sz w:val="24"/>
          <w:szCs w:val="24"/>
        </w:rPr>
      </w:pPr>
      <w:r w:rsidRPr="004C6DFF">
        <w:rPr>
          <w:rFonts w:ascii="Times New Roman" w:hAnsi="Times New Roman" w:cs="Times New Roman"/>
          <w:b/>
          <w:sz w:val="24"/>
          <w:szCs w:val="24"/>
        </w:rPr>
        <w:t>TINJAUAN PUSTAKA</w:t>
      </w:r>
    </w:p>
    <w:p w:rsidR="00AD59F6" w:rsidRPr="004C6DFF" w:rsidRDefault="00AD59F6" w:rsidP="00AD59F6">
      <w:pPr>
        <w:pStyle w:val="DaftarParagraf"/>
        <w:numPr>
          <w:ilvl w:val="0"/>
          <w:numId w:val="8"/>
        </w:numPr>
        <w:spacing w:after="240" w:line="240" w:lineRule="auto"/>
        <w:ind w:left="360"/>
        <w:jc w:val="both"/>
        <w:rPr>
          <w:rFonts w:ascii="Times New Roman" w:hAnsi="Times New Roman" w:cs="Times New Roman"/>
          <w:b/>
          <w:sz w:val="24"/>
          <w:szCs w:val="24"/>
        </w:rPr>
      </w:pPr>
      <w:r w:rsidRPr="004C6DFF">
        <w:rPr>
          <w:rFonts w:ascii="Times New Roman" w:hAnsi="Times New Roman" w:cs="Times New Roman"/>
          <w:b/>
          <w:sz w:val="24"/>
          <w:szCs w:val="24"/>
        </w:rPr>
        <w:t>Sistem Akuntansi Keuangan Daerah</w:t>
      </w:r>
    </w:p>
    <w:p w:rsidR="00AD59F6" w:rsidRPr="004C6DFF" w:rsidRDefault="00AD59F6" w:rsidP="00AD59F6">
      <w:pPr>
        <w:pStyle w:val="DaftarParagraf"/>
        <w:numPr>
          <w:ilvl w:val="0"/>
          <w:numId w:val="9"/>
        </w:numPr>
        <w:tabs>
          <w:tab w:val="left" w:pos="720"/>
        </w:tabs>
        <w:spacing w:after="0" w:line="240" w:lineRule="auto"/>
        <w:jc w:val="both"/>
        <w:rPr>
          <w:rFonts w:ascii="Times New Roman" w:hAnsi="Times New Roman" w:cs="Times New Roman"/>
          <w:b/>
          <w:sz w:val="24"/>
          <w:szCs w:val="24"/>
        </w:rPr>
      </w:pPr>
      <w:r w:rsidRPr="004C6DFF">
        <w:rPr>
          <w:rFonts w:ascii="Times New Roman" w:hAnsi="Times New Roman" w:cs="Times New Roman"/>
          <w:b/>
          <w:sz w:val="24"/>
          <w:szCs w:val="24"/>
        </w:rPr>
        <w:t>Akuntansi</w:t>
      </w:r>
    </w:p>
    <w:p w:rsidR="00AD59F6" w:rsidRPr="00277901" w:rsidRDefault="00AD59F6" w:rsidP="00AD59F6">
      <w:pPr>
        <w:tabs>
          <w:tab w:val="left" w:pos="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 xml:space="preserve">Luasnya bidang kegiatan akuntansi mengakibatkan definisi akuntansi tergantung dari sudut pandang mana penekananya.Beberapa definisi akuntansi menurut para ahli dan lembaga terkait.Menurut </w:t>
      </w:r>
      <w:r w:rsidRPr="00277901">
        <w:rPr>
          <w:rFonts w:ascii="Times New Roman" w:hAnsi="Times New Roman" w:cs="Times New Roman"/>
          <w:sz w:val="24"/>
          <w:szCs w:val="24"/>
        </w:rPr>
        <w:fldChar w:fldCharType="begin" w:fldLock="1"/>
      </w:r>
      <w:r w:rsidR="00972D07">
        <w:rPr>
          <w:rFonts w:ascii="Times New Roman" w:hAnsi="Times New Roman" w:cs="Times New Roman"/>
          <w:sz w:val="24"/>
          <w:szCs w:val="24"/>
        </w:rPr>
        <w:instrText>ADDIN CSL_CITATION { "citationItems" : [ { "id" : "ITEM-1", "itemData" : { "author" : [ { "dropping-particle" : "", "family" : "Balkauli", "given" : "Riadi Ahmed", "non-dropping-particle" : "", "parse-names" : false, "suffix" : "" } ], "edition" : "Edisi Keti", "id" : "ITEM-1", "issued" : { "date-parts" : [ [ "2000" ] ] }, "title" : "Akuntansi Keuangan", "type" : "book" }, "uris" : [ "http://www.mendeley.com/documents/?uuid=785cd22f-23d6-42d6-9cf9-b5214d8df582", "http://www.mendeley.com/documents/?uuid=0788f680-7769-482a-a56d-6ecc24a4d85a" ] } ], "mendeley" : { "formattedCitation" : "(Balkauli, 2000)", "manualFormatting" : "Balkauli (2000)", "plainTextFormattedCitation" : "(Balkauli, 2000)", "previouslyFormattedCitation" : "(Balkauli, 2000)" }, "properties" : {  }, "schema" : "https://github.com/citation-style-language/schema/raw/master/csl-citation.json" }</w:instrText>
      </w:r>
      <w:r w:rsidRPr="00277901">
        <w:rPr>
          <w:rFonts w:ascii="Times New Roman" w:hAnsi="Times New Roman" w:cs="Times New Roman"/>
          <w:sz w:val="24"/>
          <w:szCs w:val="24"/>
        </w:rPr>
        <w:fldChar w:fldCharType="separate"/>
      </w:r>
      <w:r w:rsidRPr="00277901">
        <w:rPr>
          <w:rFonts w:ascii="Times New Roman" w:hAnsi="Times New Roman" w:cs="Times New Roman"/>
          <w:noProof/>
          <w:sz w:val="24"/>
          <w:szCs w:val="24"/>
        </w:rPr>
        <w:t>Balkauli (2000)</w:t>
      </w:r>
      <w:r w:rsidRPr="00277901">
        <w:rPr>
          <w:rFonts w:ascii="Times New Roman" w:hAnsi="Times New Roman" w:cs="Times New Roman"/>
          <w:sz w:val="24"/>
          <w:szCs w:val="24"/>
        </w:rPr>
        <w:fldChar w:fldCharType="end"/>
      </w:r>
      <w:r w:rsidRPr="00277901">
        <w:rPr>
          <w:rFonts w:ascii="Times New Roman" w:hAnsi="Times New Roman" w:cs="Times New Roman"/>
          <w:sz w:val="24"/>
          <w:szCs w:val="24"/>
        </w:rPr>
        <w:t xml:space="preserve"> “Akuntansi adalah seni pencatatan, pengelompokan, dan pengikhtisaran dengan cara yang berarti atas semua transaksidan kejadian yang bersifat keuangan serta penafsiran hasil-hasilnya”.</w:t>
      </w:r>
    </w:p>
    <w:p w:rsidR="00AD59F6" w:rsidRPr="00277901" w:rsidRDefault="00AD59F6" w:rsidP="00AD59F6">
      <w:pPr>
        <w:tabs>
          <w:tab w:val="left" w:pos="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Menurut Halim (2002) disebutkan</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”Akuntansi adalah suatu kegiatan jasa, yang fungsinya menyediakan informasi kuantitatif terutama yang bersifat keuangan tentang entitas ekonomi yang dimaksudkan agar berguna dalam mengambil keputusan ekonomi dan membuat pilihan-pilihan nalar diantara berbagai alternatif arah tindakan.</w:t>
      </w:r>
    </w:p>
    <w:p w:rsidR="00AD59F6" w:rsidRPr="00277901" w:rsidRDefault="00AD59F6" w:rsidP="00AD59F6">
      <w:pPr>
        <w:tabs>
          <w:tab w:val="left" w:pos="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 xml:space="preserve">Menurut </w:t>
      </w:r>
      <w:r w:rsidRPr="00277901">
        <w:rPr>
          <w:rFonts w:ascii="Times New Roman" w:hAnsi="Times New Roman" w:cs="Times New Roman"/>
          <w:sz w:val="24"/>
          <w:szCs w:val="24"/>
        </w:rPr>
        <w:fldChar w:fldCharType="begin" w:fldLock="1"/>
      </w:r>
      <w:r w:rsidR="00972D07">
        <w:rPr>
          <w:rFonts w:ascii="Times New Roman" w:hAnsi="Times New Roman" w:cs="Times New Roman"/>
          <w:sz w:val="24"/>
          <w:szCs w:val="24"/>
        </w:rPr>
        <w:instrText>ADDIN CSL_CITATION { "citationItems" : [ { "id" : "ITEM-1", "itemData" : { "author" : [ { "dropping-particle" : "", "family" : "Rachmat", "given" : "", "non-dropping-particle" : "", "parse-names" : false, "suffix" : "" } ], "id" : "ITEM-1", "issued" : { "date-parts" : [ [ "2011" ] ] }, "publisher" : "Penerbit CV. PUSTAKA SETIA", "publisher-place" : "Bandung", "title" : "Akuntansi Pemerintahan", "type" : "book" }, "uris" : [ "http://www.mendeley.com/documents/?uuid=2d9fd0ac-8d6f-4a99-bad4-255c6bb48124", "http://www.mendeley.com/documents/?uuid=7b8e85d2-fcf7-441c-8074-e6870bf8dd33" ] } ], "mendeley" : { "formattedCitation" : "(Rachmat, 2011)", "manualFormatting" : "Rachmat (2011)", "plainTextFormattedCitation" : "(Rachmat, 2011)", "previouslyFormattedCitation" : "(Rachmat, 2011)" }, "properties" : {  }, "schema" : "https://github.com/citation-style-language/schema/raw/master/csl-citation.json" }</w:instrText>
      </w:r>
      <w:r w:rsidRPr="00277901">
        <w:rPr>
          <w:rFonts w:ascii="Times New Roman" w:hAnsi="Times New Roman" w:cs="Times New Roman"/>
          <w:sz w:val="24"/>
          <w:szCs w:val="24"/>
        </w:rPr>
        <w:fldChar w:fldCharType="separate"/>
      </w:r>
      <w:r w:rsidRPr="00277901">
        <w:rPr>
          <w:rFonts w:ascii="Times New Roman" w:hAnsi="Times New Roman" w:cs="Times New Roman"/>
          <w:noProof/>
          <w:sz w:val="24"/>
          <w:szCs w:val="24"/>
        </w:rPr>
        <w:t>Rachmat (2011)</w:t>
      </w:r>
      <w:r w:rsidRPr="00277901">
        <w:rPr>
          <w:rFonts w:ascii="Times New Roman" w:hAnsi="Times New Roman" w:cs="Times New Roman"/>
          <w:sz w:val="24"/>
          <w:szCs w:val="24"/>
        </w:rPr>
        <w:fldChar w:fldCharType="end"/>
      </w:r>
      <w:r w:rsidRPr="00277901">
        <w:rPr>
          <w:rFonts w:ascii="Times New Roman" w:hAnsi="Times New Roman" w:cs="Times New Roman"/>
          <w:sz w:val="24"/>
          <w:szCs w:val="24"/>
        </w:rPr>
        <w:t xml:space="preserve"> “Akuntansi adalah metodologi dan himpunan pengetahuan yang berkenaan dengan sistem informasi satuan-satuan ekonomis dari berbagaibentuk dan jenis yang biasanya dibagi menjadi dua jenis yaitu pengetahuan tentang pembukuan serta pengetahuan pemeriksaan dan penilaian atau </w:t>
      </w:r>
      <w:r w:rsidRPr="00277901">
        <w:rPr>
          <w:rFonts w:ascii="Times New Roman" w:hAnsi="Times New Roman" w:cs="Times New Roman"/>
          <w:i/>
          <w:sz w:val="24"/>
          <w:szCs w:val="24"/>
        </w:rPr>
        <w:t>auditing”</w:t>
      </w:r>
      <w:r w:rsidRPr="00277901">
        <w:rPr>
          <w:rFonts w:ascii="Times New Roman" w:hAnsi="Times New Roman" w:cs="Times New Roman"/>
          <w:sz w:val="24"/>
          <w:szCs w:val="24"/>
        </w:rPr>
        <w:t>. Definisilain disampaikan Hery (2015) ”Akuntansi adalah sebuah sistem informasi yang memberikan laporan kepada para penguna informasi akuntansi atau kepada pihak-pihak yang memiliki kepentingan terhadap hasil kinerja dan kondisi keuangan perusahaan.</w:t>
      </w:r>
    </w:p>
    <w:p w:rsidR="00AD59F6" w:rsidRPr="004C6DFF" w:rsidRDefault="00AD59F6" w:rsidP="00AD59F6">
      <w:pPr>
        <w:pStyle w:val="DaftarParagraf"/>
        <w:numPr>
          <w:ilvl w:val="0"/>
          <w:numId w:val="9"/>
        </w:numPr>
        <w:tabs>
          <w:tab w:val="left" w:pos="0"/>
        </w:tabs>
        <w:spacing w:after="0" w:line="240" w:lineRule="auto"/>
        <w:jc w:val="both"/>
        <w:rPr>
          <w:rFonts w:ascii="Times New Roman" w:hAnsi="Times New Roman" w:cs="Times New Roman"/>
          <w:b/>
          <w:sz w:val="24"/>
          <w:szCs w:val="24"/>
        </w:rPr>
      </w:pPr>
      <w:r w:rsidRPr="004C6DFF">
        <w:rPr>
          <w:rFonts w:ascii="Times New Roman" w:hAnsi="Times New Roman" w:cs="Times New Roman"/>
          <w:b/>
          <w:sz w:val="24"/>
          <w:szCs w:val="24"/>
        </w:rPr>
        <w:t>Sistem Akuntansi</w:t>
      </w:r>
    </w:p>
    <w:p w:rsidR="00AD59F6" w:rsidRPr="00277901" w:rsidRDefault="00AD59F6" w:rsidP="00AD59F6">
      <w:pPr>
        <w:tabs>
          <w:tab w:val="left" w:pos="0"/>
        </w:tabs>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Menurut Sabeni (2004) “Sistem akuntansi adalah bidang akuntansi yang mengkhususkan diri dalam perencanaan dan pelaksanaan prosedur pengumpulan serta pelaporan data keuangan. Akuntansi dalam hal ini harus menciptakan suatu cara sedemikian rupa sehingga mempermudah pengendalian interen dan menciptakan arus laporan yang tepat untuk kepentingan manajemen”. Selain itu definisi lain disampaikan oleh</w:t>
      </w:r>
      <w:r>
        <w:rPr>
          <w:rFonts w:ascii="Times New Roman" w:hAnsi="Times New Roman" w:cs="Times New Roman"/>
          <w:sz w:val="24"/>
          <w:szCs w:val="24"/>
        </w:rPr>
        <w:t xml:space="preserve"> </w:t>
      </w:r>
      <w:r w:rsidRPr="00277901">
        <w:rPr>
          <w:rFonts w:ascii="Times New Roman" w:hAnsi="Times New Roman" w:cs="Times New Roman"/>
          <w:sz w:val="24"/>
          <w:szCs w:val="24"/>
        </w:rPr>
        <w:fldChar w:fldCharType="begin" w:fldLock="1"/>
      </w:r>
      <w:r w:rsidR="00972D07">
        <w:rPr>
          <w:rFonts w:ascii="Times New Roman" w:hAnsi="Times New Roman" w:cs="Times New Roman"/>
          <w:sz w:val="24"/>
          <w:szCs w:val="24"/>
        </w:rPr>
        <w:instrText>ADDIN CSL_CITATION { "citationItems" : [ { "id" : "ITEM-1", "itemData" : { "author" : [ { "dropping-particle" : "", "family" : "Bastian", "given" : "Indra", "non-dropping-particle" : "", "parse-names" : false, "suffix" : "" } ], "id" : "ITEM-1", "issued" : { "date-parts" : [ [ "2007" ] ] }, "publisher" : "Penerbit Salemba Empat", "title" : "Audit Sektor Publik, Edisi 2", "type" : "book" }, "uris" : [ "http://www.mendeley.com/documents/?uuid=8d4b0237-3c98-4c09-b323-427e1db8cbb3", "http://www.mendeley.com/documents/?uuid=6b15e884-bdff-4041-8014-3ffcbc41d860" ] } ], "mendeley" : { "formattedCitation" : "(Bastian, 2007)", "manualFormatting" : "Bastian (2007)", "plainTextFormattedCitation" : "(Bastian, 2007)", "previouslyFormattedCitation" : "(Bastian, 2007)" }, "properties" : {  }, "schema" : "https://github.com/citation-style-language/schema/raw/master/csl-citation.json" }</w:instrText>
      </w:r>
      <w:r w:rsidRPr="00277901">
        <w:rPr>
          <w:rFonts w:ascii="Times New Roman" w:hAnsi="Times New Roman" w:cs="Times New Roman"/>
          <w:sz w:val="24"/>
          <w:szCs w:val="24"/>
        </w:rPr>
        <w:fldChar w:fldCharType="separate"/>
      </w:r>
      <w:r w:rsidRPr="00277901">
        <w:rPr>
          <w:rFonts w:ascii="Times New Roman" w:hAnsi="Times New Roman" w:cs="Times New Roman"/>
          <w:noProof/>
          <w:sz w:val="24"/>
          <w:szCs w:val="24"/>
        </w:rPr>
        <w:t>Bastian (2007)</w:t>
      </w:r>
      <w:r w:rsidRPr="00277901">
        <w:rPr>
          <w:rFonts w:ascii="Times New Roman" w:hAnsi="Times New Roman" w:cs="Times New Roman"/>
          <w:sz w:val="24"/>
          <w:szCs w:val="24"/>
        </w:rPr>
        <w:fldChar w:fldCharType="end"/>
      </w:r>
      <w:r w:rsidRPr="00277901">
        <w:rPr>
          <w:rFonts w:ascii="Times New Roman" w:hAnsi="Times New Roman" w:cs="Times New Roman"/>
          <w:sz w:val="24"/>
          <w:szCs w:val="24"/>
        </w:rPr>
        <w:t xml:space="preserve"> “Sistem akuntansi adalah metode pengolahan data dokumen dan catatan”.</w:t>
      </w:r>
    </w:p>
    <w:p w:rsidR="00AD59F6" w:rsidRPr="00277901" w:rsidRDefault="00AD59F6" w:rsidP="00AD59F6">
      <w:pPr>
        <w:tabs>
          <w:tab w:val="left" w:pos="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Jadi, sistem akuntansi adalah suatu jaringan yang terdiri atas formulir-formulir, catatan-catatan, prosedur-prosedur, dan alat-alat yang digunakan sebagai alat ataupun metode pengolahan data dokumen akuntansi untuk menghasilkan informasi keuangan.</w:t>
      </w:r>
    </w:p>
    <w:p w:rsidR="00AD59F6" w:rsidRPr="004C6DFF" w:rsidRDefault="00AD59F6" w:rsidP="00AD59F6">
      <w:pPr>
        <w:pStyle w:val="DaftarParagraf"/>
        <w:numPr>
          <w:ilvl w:val="0"/>
          <w:numId w:val="9"/>
        </w:numPr>
        <w:tabs>
          <w:tab w:val="left" w:pos="0"/>
        </w:tabs>
        <w:spacing w:after="0" w:line="240" w:lineRule="auto"/>
        <w:jc w:val="both"/>
        <w:rPr>
          <w:rFonts w:ascii="Times New Roman" w:hAnsi="Times New Roman" w:cs="Times New Roman"/>
          <w:b/>
          <w:sz w:val="24"/>
          <w:szCs w:val="24"/>
        </w:rPr>
      </w:pPr>
      <w:r w:rsidRPr="004C6DFF">
        <w:rPr>
          <w:rFonts w:ascii="Times New Roman" w:hAnsi="Times New Roman" w:cs="Times New Roman"/>
          <w:b/>
          <w:sz w:val="24"/>
          <w:szCs w:val="24"/>
        </w:rPr>
        <w:lastRenderedPageBreak/>
        <w:t>Akuntansi Keuangan Daerah</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pacing w:val="-1"/>
          <w:sz w:val="24"/>
          <w:szCs w:val="24"/>
        </w:rPr>
        <w:t>Dilihat dari kenyataannya</w:t>
      </w:r>
      <w:r w:rsidRPr="00277901">
        <w:rPr>
          <w:rFonts w:ascii="Times New Roman" w:hAnsi="Times New Roman" w:cs="Times New Roman"/>
          <w:sz w:val="24"/>
          <w:szCs w:val="24"/>
        </w:rPr>
        <w:t xml:space="preserve"> definisi </w:t>
      </w:r>
      <w:r w:rsidRPr="00277901">
        <w:rPr>
          <w:rFonts w:ascii="Times New Roman" w:hAnsi="Times New Roman" w:cs="Times New Roman"/>
          <w:spacing w:val="-1"/>
          <w:sz w:val="24"/>
          <w:szCs w:val="24"/>
        </w:rPr>
        <w:t>keuangan negara sama</w:t>
      </w:r>
      <w:r w:rsidRPr="00277901">
        <w:rPr>
          <w:rFonts w:ascii="Times New Roman" w:hAnsi="Times New Roman" w:cs="Times New Roman"/>
          <w:sz w:val="24"/>
          <w:szCs w:val="24"/>
        </w:rPr>
        <w:t xml:space="preserve">dengan </w:t>
      </w:r>
      <w:r w:rsidRPr="00277901">
        <w:rPr>
          <w:rFonts w:ascii="Times New Roman" w:hAnsi="Times New Roman" w:cs="Times New Roman"/>
          <w:spacing w:val="-1"/>
          <w:sz w:val="24"/>
          <w:szCs w:val="24"/>
        </w:rPr>
        <w:t xml:space="preserve">keuangan daerah, </w:t>
      </w:r>
      <w:r w:rsidRPr="00277901">
        <w:rPr>
          <w:rFonts w:ascii="Times New Roman" w:hAnsi="Times New Roman" w:cs="Times New Roman"/>
          <w:sz w:val="24"/>
          <w:szCs w:val="24"/>
        </w:rPr>
        <w:t xml:space="preserve">hanya pada </w:t>
      </w:r>
      <w:r w:rsidRPr="00277901">
        <w:rPr>
          <w:rFonts w:ascii="Times New Roman" w:hAnsi="Times New Roman" w:cs="Times New Roman"/>
          <w:spacing w:val="-1"/>
          <w:sz w:val="24"/>
          <w:szCs w:val="24"/>
        </w:rPr>
        <w:t xml:space="preserve">keuangan negara </w:t>
      </w:r>
      <w:r w:rsidRPr="00277901">
        <w:rPr>
          <w:rFonts w:ascii="Times New Roman" w:hAnsi="Times New Roman" w:cs="Times New Roman"/>
          <w:sz w:val="24"/>
          <w:szCs w:val="24"/>
        </w:rPr>
        <w:t xml:space="preserve">meliputi </w:t>
      </w:r>
      <w:r w:rsidRPr="00277901">
        <w:rPr>
          <w:rFonts w:ascii="Times New Roman" w:hAnsi="Times New Roman" w:cs="Times New Roman"/>
          <w:spacing w:val="-1"/>
          <w:sz w:val="24"/>
          <w:szCs w:val="24"/>
        </w:rPr>
        <w:t xml:space="preserve">semua </w:t>
      </w:r>
      <w:r w:rsidRPr="00277901">
        <w:rPr>
          <w:rFonts w:ascii="Times New Roman" w:hAnsi="Times New Roman" w:cs="Times New Roman"/>
          <w:sz w:val="24"/>
          <w:szCs w:val="24"/>
        </w:rPr>
        <w:t xml:space="preserve">aspek kekayaan </w:t>
      </w:r>
      <w:r w:rsidRPr="00277901">
        <w:rPr>
          <w:rFonts w:ascii="Times New Roman" w:hAnsi="Times New Roman" w:cs="Times New Roman"/>
          <w:spacing w:val="-1"/>
          <w:sz w:val="24"/>
          <w:szCs w:val="24"/>
        </w:rPr>
        <w:t xml:space="preserve">negara sedangkan keuangan daerah </w:t>
      </w:r>
      <w:r w:rsidRPr="00277901">
        <w:rPr>
          <w:rFonts w:ascii="Times New Roman" w:hAnsi="Times New Roman" w:cs="Times New Roman"/>
          <w:sz w:val="24"/>
          <w:szCs w:val="24"/>
        </w:rPr>
        <w:t xml:space="preserve">meliputi pengelolaan keuangan </w:t>
      </w:r>
      <w:r w:rsidRPr="00277901">
        <w:rPr>
          <w:rFonts w:ascii="Times New Roman" w:hAnsi="Times New Roman" w:cs="Times New Roman"/>
          <w:spacing w:val="-1"/>
          <w:sz w:val="24"/>
          <w:szCs w:val="24"/>
        </w:rPr>
        <w:t xml:space="preserve">saja. Pengelolaan </w:t>
      </w:r>
      <w:r w:rsidRPr="00277901">
        <w:rPr>
          <w:rFonts w:ascii="Times New Roman" w:hAnsi="Times New Roman" w:cs="Times New Roman"/>
          <w:sz w:val="24"/>
          <w:szCs w:val="24"/>
        </w:rPr>
        <w:t xml:space="preserve">keuangan berkaitan dengan perencanaan dari </w:t>
      </w:r>
      <w:r w:rsidRPr="00277901">
        <w:rPr>
          <w:rFonts w:ascii="Times New Roman" w:hAnsi="Times New Roman" w:cs="Times New Roman"/>
          <w:spacing w:val="-1"/>
          <w:sz w:val="24"/>
          <w:szCs w:val="24"/>
        </w:rPr>
        <w:t>anggaran daerah.</w:t>
      </w:r>
      <w:r w:rsidR="00880EC0">
        <w:rPr>
          <w:rFonts w:ascii="Times New Roman" w:hAnsi="Times New Roman" w:cs="Times New Roman"/>
          <w:spacing w:val="-1"/>
          <w:sz w:val="24"/>
          <w:szCs w:val="24"/>
          <w:lang w:val="id-ID"/>
        </w:rPr>
        <w:t xml:space="preserve"> </w:t>
      </w:r>
      <w:r w:rsidRPr="00277901">
        <w:rPr>
          <w:rFonts w:ascii="Times New Roman" w:hAnsi="Times New Roman" w:cs="Times New Roman"/>
          <w:sz w:val="24"/>
          <w:szCs w:val="24"/>
        </w:rPr>
        <w:t>Sesuai Peraturan Pemerintah No. 105 Tahun 2000 “Keuangan daerah adalah semua hak dan kewajiban daerah dalam rangka penyelenggaraan pemerintah yang dapat dinilai dengan uang termasuk didalamnya segala bentuk kekayaan yang berhubungan dengan hak da kewajiban daerah tersebut dalam kerangka pendapatan dan belanja daerah”.</w:t>
      </w:r>
    </w:p>
    <w:p w:rsidR="00AD59F6" w:rsidRPr="00277901" w:rsidRDefault="00AD59F6" w:rsidP="00AD59F6">
      <w:pPr>
        <w:tabs>
          <w:tab w:val="left" w:pos="0"/>
        </w:tabs>
        <w:spacing w:after="0" w:line="240" w:lineRule="auto"/>
        <w:jc w:val="both"/>
        <w:rPr>
          <w:rFonts w:ascii="Times New Roman" w:hAnsi="Times New Roman" w:cs="Times New Roman"/>
          <w:spacing w:val="-1"/>
          <w:sz w:val="24"/>
          <w:szCs w:val="24"/>
        </w:rPr>
      </w:pPr>
      <w:r w:rsidRPr="00277901">
        <w:rPr>
          <w:rFonts w:ascii="Times New Roman" w:hAnsi="Times New Roman" w:cs="Times New Roman"/>
          <w:spacing w:val="-1"/>
          <w:sz w:val="24"/>
          <w:szCs w:val="24"/>
        </w:rPr>
        <w:tab/>
        <w:t xml:space="preserve">Menurut Marsono dalam </w:t>
      </w:r>
      <w:r w:rsidRPr="00277901">
        <w:rPr>
          <w:rFonts w:ascii="Times New Roman" w:hAnsi="Times New Roman" w:cs="Times New Roman"/>
          <w:spacing w:val="-1"/>
          <w:sz w:val="24"/>
          <w:szCs w:val="24"/>
        </w:rPr>
        <w:fldChar w:fldCharType="begin" w:fldLock="1"/>
      </w:r>
      <w:r w:rsidR="00972D07">
        <w:rPr>
          <w:rFonts w:ascii="Times New Roman" w:hAnsi="Times New Roman" w:cs="Times New Roman"/>
          <w:spacing w:val="-1"/>
          <w:sz w:val="24"/>
          <w:szCs w:val="24"/>
        </w:rPr>
        <w:instrText>ADDIN CSL_CITATION { "citationItems" : [ { "id" : "ITEM-1", "itemData" : { "abstract" : "Sebagai unit satuan kerja pengguna anggaran dari Pemerintah Daerah, Badan Pemberdayaan Masyarakat dan Pemerintahan Desa Kabupaten Indragiri Hulu harus bertanggungjawab dan ikut membantu Kepala Daerah dalam menyelenggarakan pemerintahan. Badan Pemberdayaan Masyarakat dan Pemerintahan Desa Kabupaten Indragiri Hulu dalam menjalankan Tata Usahanya berpedoman pada Peraturan Menteri Dalam Negeri Nomor 13 Tahun 2006 tentang Pedoman Pengelolaan Keuangan Daerah. Tujuan penelitian ini bertujuan untuk mengetahui apakah sistem akuntansi keuangan daerah pada Badan Pemberdayaan Masyarakat dan Pemerintahan Desa Kabupaten Indragiri Hulu telah sesuai dengan Peraturan Menteri Dalam Negeri Nomor 13 Tahun 2006. Dari hasil penelitian ini dapat disimpulkan bahwa penerapan sistem akuntansi keuangan daerah pada Badan Pemberdayaan Masyarakat dan Pemerintahan Desa Kabupaten Indragiri Hulu belum sesuai dengan Peraturan Menteri Dalam Negeri Nomor 13 Tahun 2006, Karena dalam pencatatan laporan keuangannya masih menggunakan basis kas, dalam mencatat transaksi yang mengakibatkan terjadinya penerimaan kas dan pengeluaran kas dicatat di buku kas umum (BKU). Sehingga perlu disempurnakan agar penerapan sistem akuntansi keuangan daerah tersebut dapat dilaksanakan dan dievaluasi dengan Peraturan Menteri Dalam Negeri Nomor 13 Tahun 2006.", "author" : [ { "dropping-particle" : "", "family" : "Chandra", "given" : "Reno Julian", "non-dropping-particle" : "", "parse-names" : false, "suffix" : "" } ], "id" : "ITEM-1", "issued" : { "date-parts" : [ [ "2009" ] ] }, "page" : "1-75", "title" : "Analisis Sistem Akuntansi Keuangan Pada Badan Pembardayaan Masyarakat Dan Pemerintah Desa Pada Kabupaten Indragiri Hulu", "type" : "article-journal" }, "uris" : [ "http://www.mendeley.com/documents/?uuid=fb092877-778a-4a86-8c7d-bef22889b43b", "http://www.mendeley.com/documents/?uuid=e5cf32ed-2de0-4c4b-b70e-8cfc7d1fe8e3" ] } ], "mendeley" : { "formattedCitation" : "(Chandra, 2009)", "manualFormatting" : "Chandra(2009)", "plainTextFormattedCitation" : "(Chandra, 2009)", "previouslyFormattedCitation" : "(Chandra, 2009)" }, "properties" : {  }, "schema" : "https://github.com/citation-style-language/schema/raw/master/csl-citation.json" }</w:instrText>
      </w:r>
      <w:r w:rsidRPr="00277901">
        <w:rPr>
          <w:rFonts w:ascii="Times New Roman" w:hAnsi="Times New Roman" w:cs="Times New Roman"/>
          <w:spacing w:val="-1"/>
          <w:sz w:val="24"/>
          <w:szCs w:val="24"/>
        </w:rPr>
        <w:fldChar w:fldCharType="separate"/>
      </w:r>
      <w:r w:rsidRPr="00277901">
        <w:rPr>
          <w:rFonts w:ascii="Times New Roman" w:hAnsi="Times New Roman" w:cs="Times New Roman"/>
          <w:noProof/>
          <w:spacing w:val="-1"/>
          <w:sz w:val="24"/>
          <w:szCs w:val="24"/>
        </w:rPr>
        <w:t>Chandra</w:t>
      </w:r>
      <w:r w:rsidR="00880EC0">
        <w:rPr>
          <w:rFonts w:ascii="Times New Roman" w:hAnsi="Times New Roman" w:cs="Times New Roman"/>
          <w:noProof/>
          <w:spacing w:val="-1"/>
          <w:sz w:val="24"/>
          <w:szCs w:val="24"/>
          <w:lang w:val="id-ID"/>
        </w:rPr>
        <w:t xml:space="preserve"> </w:t>
      </w:r>
      <w:r w:rsidRPr="00277901">
        <w:rPr>
          <w:rFonts w:ascii="Times New Roman" w:hAnsi="Times New Roman" w:cs="Times New Roman"/>
          <w:noProof/>
          <w:spacing w:val="-1"/>
          <w:sz w:val="24"/>
          <w:szCs w:val="24"/>
        </w:rPr>
        <w:t>(2009)</w:t>
      </w:r>
      <w:r w:rsidRPr="00277901">
        <w:rPr>
          <w:rFonts w:ascii="Times New Roman" w:hAnsi="Times New Roman" w:cs="Times New Roman"/>
          <w:spacing w:val="-1"/>
          <w:sz w:val="24"/>
          <w:szCs w:val="24"/>
        </w:rPr>
        <w:fldChar w:fldCharType="end"/>
      </w:r>
      <w:r w:rsidRPr="00277901">
        <w:rPr>
          <w:rFonts w:ascii="Times New Roman" w:hAnsi="Times New Roman" w:cs="Times New Roman"/>
          <w:spacing w:val="-1"/>
          <w:sz w:val="24"/>
          <w:szCs w:val="24"/>
        </w:rPr>
        <w:t xml:space="preserve"> “Keuangan negara (daerah) adalah semua hak-hak negara bernilai uang, demikian pula segala sesuatu (berupa uang dan benda) yang didapatkan berhubungan dengan hak-hak itu”. Selain itu,</w:t>
      </w:r>
      <w:r w:rsidRPr="00277901">
        <w:rPr>
          <w:rFonts w:ascii="Times New Roman" w:hAnsi="Times New Roman" w:cs="Times New Roman"/>
          <w:sz w:val="24"/>
          <w:szCs w:val="24"/>
        </w:rPr>
        <w:t xml:space="preserve"> Halim (2012) “Akuntansi kauangan daerah adalah proses penidentifikasian, pengukuran, pencatatan, dan pelaporan transaksi ekonomi (keuangan) dari entitas pemerintah daerah (kabupaten, kota atau provinsi) yang memerlukan”.</w:t>
      </w:r>
    </w:p>
    <w:p w:rsidR="00AD59F6" w:rsidRPr="004C6DFF" w:rsidRDefault="00AD59F6" w:rsidP="00AD59F6">
      <w:pPr>
        <w:pStyle w:val="TeksIsi"/>
        <w:numPr>
          <w:ilvl w:val="0"/>
          <w:numId w:val="9"/>
        </w:numPr>
        <w:tabs>
          <w:tab w:val="left" w:pos="720"/>
        </w:tabs>
        <w:jc w:val="both"/>
        <w:rPr>
          <w:rFonts w:cs="Times New Roman"/>
          <w:b/>
          <w:sz w:val="24"/>
          <w:szCs w:val="24"/>
        </w:rPr>
      </w:pPr>
      <w:r w:rsidRPr="004C6DFF">
        <w:rPr>
          <w:rFonts w:cs="Times New Roman"/>
          <w:b/>
          <w:sz w:val="24"/>
          <w:szCs w:val="24"/>
        </w:rPr>
        <w:t>Penerapan Sistem akuntansi Keuangan Daerah</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Kata “penerapan” dalam Kamus Besar Bahasa Indonesia adalah menerapkan, melaksanakan, sesuatu yang telah ditetapkan. Berdasarkan sinonim dari kata penerapan di atas bila dikaitkan dengan penerapan sistem akuntansi keuangan daerah dapat disimpukan bahwa penerapan sistem akuntansi keuangan daerah merupakan pelaksanaan kandungan sistem akuntansi keuangan daerah yang terdapat dalam</w:t>
      </w:r>
      <w:r w:rsidRPr="00277901">
        <w:rPr>
          <w:rFonts w:ascii="Times New Roman" w:hAnsi="Times New Roman" w:cs="Times New Roman"/>
          <w:spacing w:val="-1"/>
          <w:sz w:val="24"/>
          <w:szCs w:val="24"/>
        </w:rPr>
        <w:t xml:space="preserve">, Permendagri No. </w:t>
      </w:r>
      <w:r w:rsidRPr="00277901">
        <w:rPr>
          <w:rFonts w:ascii="Times New Roman" w:hAnsi="Times New Roman" w:cs="Times New Roman"/>
          <w:sz w:val="24"/>
          <w:szCs w:val="24"/>
        </w:rPr>
        <w:t xml:space="preserve">13 </w:t>
      </w:r>
      <w:r w:rsidRPr="00277901">
        <w:rPr>
          <w:rFonts w:ascii="Times New Roman" w:hAnsi="Times New Roman" w:cs="Times New Roman"/>
          <w:spacing w:val="-1"/>
          <w:sz w:val="24"/>
          <w:szCs w:val="24"/>
        </w:rPr>
        <w:t xml:space="preserve">Tahun </w:t>
      </w:r>
      <w:r w:rsidRPr="00277901">
        <w:rPr>
          <w:rFonts w:ascii="Times New Roman" w:hAnsi="Times New Roman" w:cs="Times New Roman"/>
          <w:sz w:val="24"/>
          <w:szCs w:val="24"/>
        </w:rPr>
        <w:t xml:space="preserve">2006 </w:t>
      </w:r>
      <w:r w:rsidRPr="00277901">
        <w:rPr>
          <w:rFonts w:ascii="Times New Roman" w:hAnsi="Times New Roman" w:cs="Times New Roman"/>
          <w:spacing w:val="-1"/>
          <w:sz w:val="24"/>
          <w:szCs w:val="24"/>
        </w:rPr>
        <w:t xml:space="preserve">yang memuat pedoman pengelolaan keuangan </w:t>
      </w:r>
      <w:r w:rsidRPr="00277901">
        <w:rPr>
          <w:rFonts w:ascii="Times New Roman" w:hAnsi="Times New Roman" w:cs="Times New Roman"/>
          <w:sz w:val="24"/>
          <w:szCs w:val="24"/>
        </w:rPr>
        <w:t>daerahserta Permendagri No. 217/PMK.05/2015 tentang Sistem Pencatatan Berbasis akrual sebagai pedoman bagi pemerintah daerah mulai dari pencatatan, pengklasifikasian, pengikhtisaran, sampai kepada menyusun, menyajikan laporan keuangan daerah serta pelaporan laporan keuangan daerah.</w:t>
      </w:r>
    </w:p>
    <w:p w:rsidR="00AD59F6" w:rsidRPr="004C6DFF" w:rsidRDefault="00AD59F6" w:rsidP="00AD59F6">
      <w:pPr>
        <w:pStyle w:val="DaftarParagraf"/>
        <w:numPr>
          <w:ilvl w:val="0"/>
          <w:numId w:val="8"/>
        </w:numPr>
        <w:spacing w:line="240" w:lineRule="auto"/>
        <w:ind w:left="360"/>
        <w:jc w:val="both"/>
        <w:rPr>
          <w:rFonts w:ascii="Times New Roman" w:hAnsi="Times New Roman" w:cs="Times New Roman"/>
          <w:b/>
          <w:sz w:val="24"/>
          <w:szCs w:val="24"/>
        </w:rPr>
      </w:pPr>
      <w:r w:rsidRPr="004C6DFF">
        <w:rPr>
          <w:rFonts w:ascii="Times New Roman" w:hAnsi="Times New Roman" w:cs="Times New Roman"/>
          <w:b/>
          <w:sz w:val="24"/>
          <w:szCs w:val="24"/>
        </w:rPr>
        <w:t>Kualitas Laporan Keuangan</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Menurut (Rahyubi, 2012) mendefinisikan “Laporan keuangan adalah hasil dari proses akuntansi yang dapat digunakan sebagai alat untuk mengkomunikasikan data keuangan atau aktivitas perusahaan kepada pihak-pihak yang berkepentingan yang menunjukan kondisi kesehatan keuangan perusahaan dan kinerja perusahaan”.</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Dalam Peraturan Pemerintah No 71 Tahun 2010 mendefinisikan “Laporan Keuangan merupakan laporan tersetruktur mengenai posisi keuangan dan transaksi-transaksi yang dilakukan oleh suatu entitas pelaporan”.</w:t>
      </w:r>
    </w:p>
    <w:p w:rsidR="00AD59F6" w:rsidRPr="00277901" w:rsidRDefault="00AD59F6" w:rsidP="00AD59F6">
      <w:pPr>
        <w:pStyle w:val="DaftarParagraf"/>
        <w:spacing w:line="240" w:lineRule="auto"/>
        <w:ind w:left="0" w:firstLine="709"/>
        <w:jc w:val="both"/>
        <w:rPr>
          <w:rFonts w:ascii="Times New Roman" w:hAnsi="Times New Roman" w:cs="Times New Roman"/>
          <w:sz w:val="24"/>
          <w:szCs w:val="24"/>
        </w:rPr>
      </w:pPr>
      <w:r w:rsidRPr="00277901">
        <w:rPr>
          <w:rFonts w:ascii="Times New Roman" w:hAnsi="Times New Roman" w:cs="Times New Roman"/>
          <w:sz w:val="24"/>
          <w:szCs w:val="24"/>
        </w:rPr>
        <w:t>Menurut Irawati</w:t>
      </w:r>
      <w:r>
        <w:rPr>
          <w:rFonts w:ascii="Times New Roman" w:hAnsi="Times New Roman" w:cs="Times New Roman"/>
          <w:sz w:val="24"/>
          <w:szCs w:val="24"/>
        </w:rPr>
        <w:t xml:space="preserve"> </w:t>
      </w:r>
      <w:r w:rsidRPr="00277901">
        <w:rPr>
          <w:rFonts w:ascii="Times New Roman" w:hAnsi="Times New Roman" w:cs="Times New Roman"/>
          <w:sz w:val="24"/>
          <w:szCs w:val="24"/>
        </w:rPr>
        <w:t xml:space="preserve">(2008) “laporan keuangan berfungsi sebagai sarana memberikan informasi yang berguna, serta memberikan gambaran yang jelas mengenai kondisi keuangan suatu perusahaan atau kondisi </w:t>
      </w:r>
      <w:r w:rsidRPr="00277901">
        <w:rPr>
          <w:rFonts w:ascii="Times New Roman" w:hAnsi="Times New Roman" w:cs="Times New Roman"/>
          <w:i/>
          <w:sz w:val="24"/>
          <w:szCs w:val="24"/>
        </w:rPr>
        <w:t xml:space="preserve">financial </w:t>
      </w:r>
      <w:r w:rsidRPr="00277901">
        <w:rPr>
          <w:rFonts w:ascii="Times New Roman" w:hAnsi="Times New Roman" w:cs="Times New Roman"/>
          <w:sz w:val="24"/>
          <w:szCs w:val="24"/>
        </w:rPr>
        <w:t>sebuah perusahaan, penilaian terhadap sehat tidaknya suatu perusahaan”.</w:t>
      </w:r>
    </w:p>
    <w:p w:rsidR="00AD59F6" w:rsidRPr="00277901" w:rsidRDefault="00AD59F6" w:rsidP="00AD59F6">
      <w:pPr>
        <w:pStyle w:val="DaftarParagraf"/>
        <w:spacing w:line="240" w:lineRule="auto"/>
        <w:ind w:left="0" w:firstLine="709"/>
        <w:jc w:val="both"/>
        <w:rPr>
          <w:rFonts w:ascii="Times New Roman" w:hAnsi="Times New Roman" w:cs="Times New Roman"/>
          <w:sz w:val="24"/>
          <w:szCs w:val="24"/>
        </w:rPr>
      </w:pPr>
      <w:r w:rsidRPr="00277901">
        <w:rPr>
          <w:rFonts w:ascii="Times New Roman" w:hAnsi="Times New Roman" w:cs="Times New Roman"/>
          <w:spacing w:val="-1"/>
          <w:sz w:val="24"/>
          <w:szCs w:val="24"/>
        </w:rPr>
        <w:t xml:space="preserve">Menurut </w:t>
      </w:r>
      <w:r w:rsidRPr="00277901">
        <w:rPr>
          <w:rFonts w:ascii="Times New Roman" w:hAnsi="Times New Roman" w:cs="Times New Roman"/>
          <w:spacing w:val="-1"/>
          <w:sz w:val="24"/>
          <w:szCs w:val="24"/>
        </w:rPr>
        <w:fldChar w:fldCharType="begin" w:fldLock="1"/>
      </w:r>
      <w:r w:rsidR="00972D07">
        <w:rPr>
          <w:rFonts w:ascii="Times New Roman" w:hAnsi="Times New Roman" w:cs="Times New Roman"/>
          <w:spacing w:val="-1"/>
          <w:sz w:val="24"/>
          <w:szCs w:val="24"/>
        </w:rPr>
        <w:instrText>ADDIN CSL_CITATION { "citationItems" : [ { "id" : "ITEM-1", "itemData" : { "author" : [ { "dropping-particle" : "", "family" : "Rachmat", "given" : "", "non-dropping-particle" : "", "parse-names" : false, "suffix" : "" } ], "id" : "ITEM-1", "issued" : { "date-parts" : [ [ "2011" ] ] }, "publisher" : "Penerbit CV. PUSTAKA SETIA", "publisher-place" : "Bandung", "title" : "Akuntansi Pemerintahan", "type" : "book" }, "uris" : [ "http://www.mendeley.com/documents/?uuid=7b8e85d2-fcf7-441c-8074-e6870bf8dd33", "http://www.mendeley.com/documents/?uuid=2d9fd0ac-8d6f-4a99-bad4-255c6bb48124" ] } ], "mendeley" : { "formattedCitation" : "(Rachmat, 2011)", "manualFormatting" : "Rachmat(2011)", "plainTextFormattedCitation" : "(Rachmat, 2011)", "previouslyFormattedCitation" : "(Rachmat, 2011)" }, "properties" : {  }, "schema" : "https://github.com/citation-style-language/schema/raw/master/csl-citation.json" }</w:instrText>
      </w:r>
      <w:r w:rsidRPr="00277901">
        <w:rPr>
          <w:rFonts w:ascii="Times New Roman" w:hAnsi="Times New Roman" w:cs="Times New Roman"/>
          <w:spacing w:val="-1"/>
          <w:sz w:val="24"/>
          <w:szCs w:val="24"/>
        </w:rPr>
        <w:fldChar w:fldCharType="separate"/>
      </w:r>
      <w:r w:rsidRPr="00277901">
        <w:rPr>
          <w:rFonts w:ascii="Times New Roman" w:hAnsi="Times New Roman" w:cs="Times New Roman"/>
          <w:noProof/>
          <w:spacing w:val="-1"/>
          <w:sz w:val="24"/>
          <w:szCs w:val="24"/>
        </w:rPr>
        <w:t>Rachmat(2011)</w:t>
      </w:r>
      <w:r w:rsidRPr="00277901">
        <w:rPr>
          <w:rFonts w:ascii="Times New Roman" w:hAnsi="Times New Roman" w:cs="Times New Roman"/>
          <w:spacing w:val="-1"/>
          <w:sz w:val="24"/>
          <w:szCs w:val="24"/>
        </w:rPr>
        <w:fldChar w:fldCharType="end"/>
      </w:r>
      <w:r w:rsidRPr="00277901">
        <w:rPr>
          <w:rFonts w:ascii="Times New Roman" w:hAnsi="Times New Roman" w:cs="Times New Roman"/>
          <w:spacing w:val="-1"/>
          <w:sz w:val="24"/>
          <w:szCs w:val="24"/>
        </w:rPr>
        <w:t xml:space="preserve"> dan sesuai dengan </w:t>
      </w:r>
      <w:r w:rsidRPr="00277901">
        <w:rPr>
          <w:rFonts w:ascii="Times New Roman" w:hAnsi="Times New Roman" w:cs="Times New Roman"/>
          <w:noProof/>
          <w:spacing w:val="-1"/>
          <w:sz w:val="24"/>
          <w:szCs w:val="24"/>
        </w:rPr>
        <w:t>Peraturan Pemerintah No. 71 Tahun 2010</w:t>
      </w:r>
      <w:r w:rsidRPr="00277901">
        <w:rPr>
          <w:rFonts w:ascii="Times New Roman" w:hAnsi="Times New Roman" w:cs="Times New Roman"/>
          <w:spacing w:val="-1"/>
          <w:sz w:val="24"/>
          <w:szCs w:val="24"/>
        </w:rPr>
        <w:t xml:space="preserve"> “Karakteristik kualitatif laporan keuangan adalah ukuran-ukuran normatif</w:t>
      </w:r>
      <w:r w:rsidRPr="00277901">
        <w:rPr>
          <w:rFonts w:ascii="Times New Roman" w:hAnsi="Times New Roman" w:cs="Times New Roman"/>
          <w:spacing w:val="-2"/>
          <w:sz w:val="24"/>
          <w:szCs w:val="24"/>
        </w:rPr>
        <w:t xml:space="preserve"> yang </w:t>
      </w:r>
      <w:r w:rsidRPr="00277901">
        <w:rPr>
          <w:rFonts w:ascii="Times New Roman" w:hAnsi="Times New Roman" w:cs="Times New Roman"/>
          <w:spacing w:val="-1"/>
          <w:sz w:val="24"/>
          <w:szCs w:val="24"/>
        </w:rPr>
        <w:t xml:space="preserve">diwujudkan dalam informasi akuntansi sehingga dapat memenuhi tujuannya”. Keempat karakteristik </w:t>
      </w:r>
      <w:r w:rsidRPr="00277901">
        <w:rPr>
          <w:rFonts w:ascii="Times New Roman" w:hAnsi="Times New Roman" w:cs="Times New Roman"/>
          <w:spacing w:val="-2"/>
          <w:sz w:val="24"/>
          <w:szCs w:val="24"/>
        </w:rPr>
        <w:t xml:space="preserve">berikut </w:t>
      </w:r>
      <w:r w:rsidRPr="00277901">
        <w:rPr>
          <w:rFonts w:ascii="Times New Roman" w:hAnsi="Times New Roman" w:cs="Times New Roman"/>
          <w:spacing w:val="-1"/>
          <w:sz w:val="24"/>
          <w:szCs w:val="24"/>
        </w:rPr>
        <w:t xml:space="preserve">ini merupakan prasyarat normative yang diperlukan </w:t>
      </w:r>
      <w:r w:rsidRPr="00277901">
        <w:rPr>
          <w:rFonts w:ascii="Times New Roman" w:hAnsi="Times New Roman" w:cs="Times New Roman"/>
          <w:sz w:val="24"/>
          <w:szCs w:val="24"/>
        </w:rPr>
        <w:t xml:space="preserve">agar </w:t>
      </w:r>
      <w:r w:rsidRPr="00277901">
        <w:rPr>
          <w:rFonts w:ascii="Times New Roman" w:hAnsi="Times New Roman" w:cs="Times New Roman"/>
          <w:spacing w:val="-1"/>
          <w:sz w:val="24"/>
          <w:szCs w:val="24"/>
        </w:rPr>
        <w:t>laporan keuangan pemerintah dapat memenuhi kualitas yang dikehendaki.</w:t>
      </w:r>
    </w:p>
    <w:p w:rsidR="00AD59F6" w:rsidRPr="004C6DFF" w:rsidRDefault="00AD59F6" w:rsidP="00AD59F6">
      <w:pPr>
        <w:pStyle w:val="DaftarParagraf"/>
        <w:widowControl w:val="0"/>
        <w:numPr>
          <w:ilvl w:val="0"/>
          <w:numId w:val="1"/>
        </w:numPr>
        <w:tabs>
          <w:tab w:val="left" w:pos="0"/>
        </w:tabs>
        <w:spacing w:before="10" w:after="0" w:line="240" w:lineRule="auto"/>
        <w:ind w:left="360" w:firstLine="0"/>
        <w:jc w:val="both"/>
        <w:rPr>
          <w:rFonts w:ascii="Times New Roman" w:hAnsi="Times New Roman" w:cs="Times New Roman"/>
          <w:sz w:val="24"/>
          <w:szCs w:val="24"/>
        </w:rPr>
      </w:pPr>
      <w:r w:rsidRPr="00277901">
        <w:rPr>
          <w:rFonts w:ascii="Times New Roman" w:hAnsi="Times New Roman" w:cs="Times New Roman"/>
          <w:sz w:val="24"/>
          <w:szCs w:val="24"/>
        </w:rPr>
        <w:t>Relevan</w:t>
      </w:r>
    </w:p>
    <w:p w:rsidR="00AD59F6" w:rsidRPr="00277901" w:rsidRDefault="00AD59F6" w:rsidP="00AD59F6">
      <w:pPr>
        <w:pStyle w:val="DaftarParagraf"/>
        <w:widowControl w:val="0"/>
        <w:numPr>
          <w:ilvl w:val="0"/>
          <w:numId w:val="1"/>
        </w:numPr>
        <w:tabs>
          <w:tab w:val="left" w:pos="360"/>
          <w:tab w:val="left" w:pos="720"/>
        </w:tabs>
        <w:spacing w:before="10" w:after="0" w:line="240" w:lineRule="auto"/>
        <w:ind w:left="720"/>
        <w:jc w:val="both"/>
        <w:rPr>
          <w:rFonts w:ascii="Times New Roman" w:hAnsi="Times New Roman" w:cs="Times New Roman"/>
          <w:sz w:val="24"/>
          <w:szCs w:val="24"/>
        </w:rPr>
      </w:pPr>
      <w:r w:rsidRPr="00277901">
        <w:rPr>
          <w:rFonts w:ascii="Times New Roman" w:hAnsi="Times New Roman" w:cs="Times New Roman"/>
          <w:sz w:val="24"/>
          <w:szCs w:val="24"/>
        </w:rPr>
        <w:t>Andal</w:t>
      </w:r>
    </w:p>
    <w:p w:rsidR="00AD59F6" w:rsidRPr="00277901" w:rsidRDefault="00AD59F6" w:rsidP="00AD59F6">
      <w:pPr>
        <w:pStyle w:val="TeksIsi"/>
        <w:numPr>
          <w:ilvl w:val="0"/>
          <w:numId w:val="1"/>
        </w:numPr>
        <w:tabs>
          <w:tab w:val="left" w:pos="720"/>
        </w:tabs>
        <w:ind w:left="720" w:right="100"/>
        <w:jc w:val="both"/>
        <w:rPr>
          <w:rFonts w:cs="Times New Roman"/>
          <w:sz w:val="24"/>
          <w:szCs w:val="24"/>
        </w:rPr>
      </w:pPr>
      <w:r w:rsidRPr="00277901">
        <w:rPr>
          <w:rFonts w:cs="Times New Roman"/>
          <w:sz w:val="24"/>
          <w:szCs w:val="24"/>
        </w:rPr>
        <w:lastRenderedPageBreak/>
        <w:t>Dapat Dibandingkan</w:t>
      </w:r>
    </w:p>
    <w:p w:rsidR="00AD59F6" w:rsidRPr="00277901" w:rsidRDefault="00AD59F6" w:rsidP="00AD59F6">
      <w:pPr>
        <w:pStyle w:val="TeksIsi"/>
        <w:numPr>
          <w:ilvl w:val="0"/>
          <w:numId w:val="1"/>
        </w:numPr>
        <w:ind w:left="720" w:right="116"/>
        <w:jc w:val="both"/>
        <w:rPr>
          <w:rFonts w:cs="Times New Roman"/>
          <w:sz w:val="24"/>
          <w:szCs w:val="24"/>
        </w:rPr>
      </w:pPr>
      <w:r w:rsidRPr="00277901">
        <w:rPr>
          <w:rFonts w:cs="Times New Roman"/>
          <w:sz w:val="24"/>
          <w:szCs w:val="24"/>
        </w:rPr>
        <w:t>Dapat Dipahami</w:t>
      </w:r>
    </w:p>
    <w:p w:rsidR="00AD59F6" w:rsidRPr="00277901" w:rsidRDefault="00AD59F6" w:rsidP="00AD59F6">
      <w:pPr>
        <w:pStyle w:val="TeksIsi"/>
        <w:ind w:left="720" w:right="116"/>
        <w:jc w:val="both"/>
        <w:rPr>
          <w:rFonts w:cs="Times New Roman"/>
          <w:b/>
          <w:sz w:val="24"/>
          <w:szCs w:val="24"/>
        </w:rPr>
      </w:pPr>
    </w:p>
    <w:p w:rsidR="00AD59F6" w:rsidRPr="004C6DFF" w:rsidRDefault="00AD59F6" w:rsidP="00AD59F6">
      <w:pPr>
        <w:pStyle w:val="TeksIsi"/>
        <w:ind w:left="0" w:right="116"/>
        <w:jc w:val="both"/>
        <w:rPr>
          <w:rFonts w:cs="Times New Roman"/>
          <w:b/>
          <w:sz w:val="24"/>
          <w:szCs w:val="24"/>
        </w:rPr>
      </w:pPr>
      <w:r w:rsidRPr="004C6DFF">
        <w:rPr>
          <w:rFonts w:cs="Times New Roman"/>
          <w:b/>
          <w:sz w:val="24"/>
          <w:szCs w:val="24"/>
        </w:rPr>
        <w:t>KERANGKA PEMIKIRAN</w:t>
      </w:r>
    </w:p>
    <w:p w:rsidR="00AD59F6" w:rsidRPr="00277901" w:rsidRDefault="00AD59F6" w:rsidP="00AD59F6">
      <w:pPr>
        <w:pStyle w:val="TeksIsi"/>
        <w:ind w:left="720" w:right="116"/>
        <w:jc w:val="both"/>
        <w:rPr>
          <w:rFonts w:cs="Times New Roman"/>
          <w:sz w:val="24"/>
          <w:szCs w:val="24"/>
        </w:rPr>
      </w:pPr>
      <w:r>
        <w:rPr>
          <w:rFonts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2388870</wp:posOffset>
                </wp:positionH>
                <wp:positionV relativeFrom="paragraph">
                  <wp:posOffset>161925</wp:posOffset>
                </wp:positionV>
                <wp:extent cx="733425" cy="635"/>
                <wp:effectExtent l="9525" t="52705" r="19050" b="609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E71B8" id="_x0000_t32" coordsize="21600,21600" o:spt="32" o:oned="t" path="m,l21600,21600e" filled="f">
                <v:path arrowok="t" fillok="f" o:connecttype="none"/>
                <o:lock v:ext="edit" shapetype="t"/>
              </v:shapetype>
              <v:shape id="Straight Arrow Connector 1" o:spid="_x0000_s1026" type="#_x0000_t32" style="position:absolute;margin-left:188.1pt;margin-top:12.75pt;width:57.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">
                <v:stroke endarrow="block"/>
              </v:shape>
            </w:pict>
          </mc:Fallback>
        </mc:AlternateContent>
      </w:r>
      <w:r>
        <w:rPr>
          <w:rFonts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3122295</wp:posOffset>
                </wp:positionH>
                <wp:positionV relativeFrom="paragraph">
                  <wp:posOffset>29210</wp:posOffset>
                </wp:positionV>
                <wp:extent cx="2133600" cy="260985"/>
                <wp:effectExtent l="0" t="0" r="1905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260985"/>
                        </a:xfrm>
                        <a:prstGeom prst="rect">
                          <a:avLst/>
                        </a:prstGeom>
                      </wps:spPr>
                      <wps:style>
                        <a:lnRef idx="2">
                          <a:schemeClr val="dk1"/>
                        </a:lnRef>
                        <a:fillRef idx="1">
                          <a:schemeClr val="lt1"/>
                        </a:fillRef>
                        <a:effectRef idx="0">
                          <a:schemeClr val="dk1"/>
                        </a:effectRef>
                        <a:fontRef idx="minor">
                          <a:schemeClr val="dk1"/>
                        </a:fontRef>
                      </wps:style>
                      <wps:txbx>
                        <w:txbxContent>
                          <w:p w:rsidR="00D41191" w:rsidRPr="00350D72" w:rsidRDefault="00D41191" w:rsidP="00AD5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laporan Keuangan </w:t>
                            </w:r>
                            <w:r w:rsidRPr="00350D72">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left:0;text-align:left;margin-left:245.85pt;margin-top:2.3pt;width:168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" fillcolor="white [3201]" strokecolor="black [3200]" strokeweight="2pt">
                <v:path arrowok="t"/>
                <v:textbox>
                  <w:txbxContent>
                    <w:p w:rsidR="00D41191" w:rsidRPr="00350D72" w:rsidRDefault="00D41191" w:rsidP="00AD5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Kualitas laporan Keuangan </w:t>
                      </w:r>
                      <w:r w:rsidRPr="00350D72">
                        <w:rPr>
                          <w:rFonts w:ascii="Times New Roman" w:hAnsi="Times New Roman" w:cs="Times New Roman"/>
                          <w:sz w:val="24"/>
                          <w:szCs w:val="24"/>
                        </w:rPr>
                        <w:t>(Y)</w:t>
                      </w:r>
                    </w:p>
                  </w:txbxContent>
                </v:textbox>
              </v:rect>
            </w:pict>
          </mc:Fallback>
        </mc:AlternateContent>
      </w:r>
      <w:r>
        <w:rPr>
          <w:rFonts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29845</wp:posOffset>
                </wp:positionV>
                <wp:extent cx="2390775" cy="260350"/>
                <wp:effectExtent l="0" t="0" r="2857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60350"/>
                        </a:xfrm>
                        <a:prstGeom prst="rect">
                          <a:avLst/>
                        </a:prstGeom>
                      </wps:spPr>
                      <wps:style>
                        <a:lnRef idx="2">
                          <a:schemeClr val="dk1"/>
                        </a:lnRef>
                        <a:fillRef idx="1">
                          <a:schemeClr val="lt1"/>
                        </a:fillRef>
                        <a:effectRef idx="0">
                          <a:schemeClr val="dk1"/>
                        </a:effectRef>
                        <a:fontRef idx="minor">
                          <a:schemeClr val="dk1"/>
                        </a:fontRef>
                      </wps:style>
                      <wps:txbx>
                        <w:txbxContent>
                          <w:p w:rsidR="00D41191" w:rsidRPr="00350D72" w:rsidRDefault="00D41191" w:rsidP="00AD5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Sistem Akuntansi Keuangan </w:t>
                            </w:r>
                            <w:r w:rsidRPr="00350D72">
                              <w:rPr>
                                <w:rFonts w:ascii="Times New Roman" w:hAnsi="Times New Roman" w:cs="Times New Roman"/>
                                <w:sz w:val="24"/>
                                <w:szCs w:val="24"/>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1" o:spid="_x0000_s1027" style="position:absolute;left:0;text-align:left;margin-left:-.15pt;margin-top:2.35pt;width:188.2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" fillcolor="white [3201]" strokecolor="black [3200]" strokeweight="2pt">
                <v:path arrowok="t"/>
                <v:textbox>
                  <w:txbxContent>
                    <w:p w:rsidR="00D41191" w:rsidRPr="00350D72" w:rsidRDefault="00D41191" w:rsidP="00AD5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Sistem Akuntansi Keuangan </w:t>
                      </w:r>
                      <w:r w:rsidRPr="00350D72">
                        <w:rPr>
                          <w:rFonts w:ascii="Times New Roman" w:hAnsi="Times New Roman" w:cs="Times New Roman"/>
                          <w:sz w:val="24"/>
                          <w:szCs w:val="24"/>
                        </w:rPr>
                        <w:t>(X)</w:t>
                      </w:r>
                    </w:p>
                  </w:txbxContent>
                </v:textbox>
              </v:rect>
            </w:pict>
          </mc:Fallback>
        </mc:AlternateContent>
      </w:r>
    </w:p>
    <w:p w:rsidR="00AD59F6" w:rsidRPr="004C6DFF" w:rsidRDefault="00AD59F6" w:rsidP="00AD59F6">
      <w:pPr>
        <w:spacing w:line="240" w:lineRule="auto"/>
        <w:jc w:val="both"/>
        <w:rPr>
          <w:rFonts w:ascii="Times New Roman" w:hAnsi="Times New Roman" w:cs="Times New Roman"/>
          <w:b/>
          <w:sz w:val="24"/>
          <w:szCs w:val="24"/>
        </w:rPr>
      </w:pPr>
    </w:p>
    <w:p w:rsidR="00AD59F6" w:rsidRPr="004C6DFF" w:rsidRDefault="00AD59F6" w:rsidP="00AD59F6">
      <w:pPr>
        <w:pStyle w:val="DaftarParagraf"/>
        <w:spacing w:line="240" w:lineRule="auto"/>
        <w:ind w:left="0"/>
        <w:jc w:val="both"/>
        <w:rPr>
          <w:rFonts w:ascii="Times New Roman" w:hAnsi="Times New Roman" w:cs="Times New Roman"/>
          <w:b/>
          <w:sz w:val="24"/>
          <w:szCs w:val="24"/>
        </w:rPr>
      </w:pPr>
      <w:r w:rsidRPr="004C6DFF">
        <w:rPr>
          <w:rFonts w:ascii="Times New Roman" w:hAnsi="Times New Roman" w:cs="Times New Roman"/>
          <w:b/>
          <w:sz w:val="24"/>
          <w:szCs w:val="24"/>
        </w:rPr>
        <w:t>HIPOTESIS</w:t>
      </w:r>
    </w:p>
    <w:p w:rsidR="00AD59F6" w:rsidRPr="00277901" w:rsidRDefault="00AD59F6" w:rsidP="00AD59F6">
      <w:pPr>
        <w:pStyle w:val="DaftarParagraf"/>
        <w:spacing w:line="240" w:lineRule="auto"/>
        <w:ind w:left="0"/>
        <w:jc w:val="both"/>
        <w:rPr>
          <w:rFonts w:ascii="Times New Roman" w:hAnsi="Times New Roman" w:cs="Times New Roman"/>
          <w:sz w:val="24"/>
          <w:szCs w:val="24"/>
        </w:rPr>
      </w:pPr>
      <w:r w:rsidRPr="00277901">
        <w:rPr>
          <w:rFonts w:ascii="Times New Roman" w:hAnsi="Times New Roman" w:cs="Times New Roman"/>
          <w:sz w:val="24"/>
          <w:szCs w:val="24"/>
        </w:rPr>
        <w:t>Berdasarkan landasan teori dan kerangka pemikiran yang telah diuraikan sebelumnya maka dalam penelitian ini, maka penulis memberikan hipotesis:</w:t>
      </w:r>
    </w:p>
    <w:p w:rsidR="00AD59F6" w:rsidRPr="00277901" w:rsidRDefault="00AD59F6" w:rsidP="00AD59F6">
      <w:pPr>
        <w:pStyle w:val="DaftarParagraf"/>
        <w:spacing w:after="0" w:line="240" w:lineRule="auto"/>
        <w:ind w:left="1440" w:hanging="720"/>
        <w:jc w:val="both"/>
        <w:rPr>
          <w:rFonts w:ascii="Times New Roman" w:hAnsi="Times New Roman" w:cs="Times New Roman"/>
          <w:sz w:val="24"/>
          <w:szCs w:val="24"/>
        </w:rPr>
      </w:pPr>
      <w:r w:rsidRPr="00277901">
        <w:rPr>
          <w:rFonts w:ascii="Times New Roman" w:hAnsi="Times New Roman" w:cs="Times New Roman"/>
          <w:sz w:val="24"/>
          <w:szCs w:val="24"/>
        </w:rPr>
        <w:t>Ho</w:t>
      </w:r>
      <w:r w:rsidRPr="00277901">
        <w:rPr>
          <w:rFonts w:ascii="Times New Roman" w:hAnsi="Times New Roman" w:cs="Times New Roman"/>
          <w:sz w:val="24"/>
          <w:szCs w:val="24"/>
        </w:rPr>
        <w:tab/>
        <w:t>: Penerapan Sistem Akuntansi Keuangan berhubungan positif dan tidak signifikan terhadap Kualitas Laporan Keuangan.</w:t>
      </w:r>
    </w:p>
    <w:p w:rsidR="00AD59F6" w:rsidRPr="00277901" w:rsidRDefault="00AD59F6" w:rsidP="00AD59F6">
      <w:pPr>
        <w:pStyle w:val="DaftarParagraf"/>
        <w:spacing w:line="240" w:lineRule="auto"/>
        <w:ind w:left="1440" w:hanging="720"/>
        <w:jc w:val="both"/>
        <w:rPr>
          <w:rFonts w:ascii="Times New Roman" w:hAnsi="Times New Roman" w:cs="Times New Roman"/>
          <w:sz w:val="24"/>
          <w:szCs w:val="24"/>
        </w:rPr>
      </w:pPr>
      <w:r w:rsidRPr="00277901">
        <w:rPr>
          <w:rFonts w:ascii="Times New Roman" w:hAnsi="Times New Roman" w:cs="Times New Roman"/>
          <w:sz w:val="24"/>
          <w:szCs w:val="24"/>
        </w:rPr>
        <w:t>Ha</w:t>
      </w:r>
      <w:r w:rsidRPr="00277901">
        <w:rPr>
          <w:rFonts w:ascii="Times New Roman" w:hAnsi="Times New Roman" w:cs="Times New Roman"/>
          <w:sz w:val="24"/>
          <w:szCs w:val="24"/>
        </w:rPr>
        <w:tab/>
        <w:t>: Penerapan Sistem Akuntansi Keuangan berhubungan positif dan signifikan</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terhadap Kualitas Laporan Keuangan.</w:t>
      </w:r>
    </w:p>
    <w:p w:rsidR="00AD59F6" w:rsidRDefault="00AD59F6" w:rsidP="00AD59F6">
      <w:pPr>
        <w:spacing w:after="0" w:line="240" w:lineRule="auto"/>
        <w:jc w:val="both"/>
        <w:rPr>
          <w:rFonts w:ascii="Times New Roman" w:hAnsi="Times New Roman" w:cs="Times New Roman"/>
          <w:b/>
          <w:sz w:val="24"/>
          <w:szCs w:val="24"/>
        </w:rPr>
      </w:pPr>
      <w:r w:rsidRPr="00277901">
        <w:rPr>
          <w:rFonts w:ascii="Times New Roman" w:hAnsi="Times New Roman" w:cs="Times New Roman"/>
          <w:b/>
          <w:sz w:val="24"/>
          <w:szCs w:val="24"/>
        </w:rPr>
        <w:t>METODE PENELITIA</w:t>
      </w:r>
      <w:r>
        <w:rPr>
          <w:rFonts w:ascii="Times New Roman" w:hAnsi="Times New Roman" w:cs="Times New Roman"/>
          <w:b/>
          <w:sz w:val="24"/>
          <w:szCs w:val="24"/>
        </w:rPr>
        <w:t>N</w:t>
      </w:r>
    </w:p>
    <w:p w:rsidR="00AD59F6"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 xml:space="preserve">Pada penelitian ini mengunakan metode </w:t>
      </w:r>
      <w:r w:rsidRPr="00277901">
        <w:rPr>
          <w:rFonts w:ascii="Times New Roman" w:hAnsi="Times New Roman" w:cs="Times New Roman"/>
          <w:i/>
          <w:sz w:val="24"/>
          <w:szCs w:val="24"/>
        </w:rPr>
        <w:t>explanatory</w:t>
      </w:r>
      <w:r w:rsidRPr="00277901">
        <w:rPr>
          <w:rFonts w:ascii="Times New Roman" w:hAnsi="Times New Roman" w:cs="Times New Roman"/>
          <w:sz w:val="24"/>
          <w:szCs w:val="24"/>
        </w:rPr>
        <w:t xml:space="preserve">. Menurut </w:t>
      </w:r>
      <w:r w:rsidRPr="00277901">
        <w:rPr>
          <w:rFonts w:ascii="Times New Roman" w:hAnsi="Times New Roman" w:cs="Times New Roman"/>
          <w:sz w:val="24"/>
          <w:szCs w:val="24"/>
        </w:rPr>
        <w:fldChar w:fldCharType="begin" w:fldLock="1"/>
      </w:r>
      <w:r w:rsidR="00972D07">
        <w:rPr>
          <w:rFonts w:ascii="Times New Roman" w:hAnsi="Times New Roman" w:cs="Times New Roman"/>
          <w:sz w:val="24"/>
          <w:szCs w:val="24"/>
        </w:rPr>
        <w:instrText>ADDIN CSL_CITATION { "citationItems" : [ { "id" : "ITEM-1", "itemData" : { "author" : [ { "dropping-particle" : "", "family" : "Sugiono", "given" : "", "non-dropping-particle" : "", "parse-names" : false, "suffix" : "" } ], "id" : "ITEM-1", "issued" : { "date-parts" : [ [ "2009" ] ] }, "publisher" : "Penerbit Alfabeta", "publisher-place" : "Bandung", "title" : "Metode Penelitian Kuantitatif Kualitatif Dan R&amp;D", "type" : "book" }, "uris" : [ "http://www.mendeley.com/documents/?uuid=a03a5312-f46e-42bf-b7b2-192b00dc4082", "http://www.mendeley.com/documents/?uuid=37a61e1a-4dba-4af9-a472-2193d8192b29" ] } ], "mendeley" : { "formattedCitation" : "(Sugiono, 2009)", "manualFormatting" : "Sugiono (2009)", "plainTextFormattedCitation" : "(Sugiono, 2009)", "previouslyFormattedCitation" : "(Sugiono, 2009)" }, "properties" : {  }, "schema" : "https://github.com/citation-style-language/schema/raw/master/csl-citation.json" }</w:instrText>
      </w:r>
      <w:r w:rsidRPr="00277901">
        <w:rPr>
          <w:rFonts w:ascii="Times New Roman" w:hAnsi="Times New Roman" w:cs="Times New Roman"/>
          <w:sz w:val="24"/>
          <w:szCs w:val="24"/>
        </w:rPr>
        <w:fldChar w:fldCharType="separate"/>
      </w:r>
      <w:r w:rsidRPr="00277901">
        <w:rPr>
          <w:rFonts w:ascii="Times New Roman" w:hAnsi="Times New Roman" w:cs="Times New Roman"/>
          <w:noProof/>
          <w:sz w:val="24"/>
          <w:szCs w:val="24"/>
        </w:rPr>
        <w:t>Sugiono (2009)</w:t>
      </w:r>
      <w:r w:rsidRPr="00277901">
        <w:rPr>
          <w:rFonts w:ascii="Times New Roman" w:hAnsi="Times New Roman" w:cs="Times New Roman"/>
          <w:sz w:val="24"/>
          <w:szCs w:val="24"/>
        </w:rPr>
        <w:fldChar w:fldCharType="end"/>
      </w:r>
      <w:r w:rsidRPr="00277901">
        <w:rPr>
          <w:rFonts w:ascii="Times New Roman" w:hAnsi="Times New Roman" w:cs="Times New Roman"/>
          <w:sz w:val="24"/>
          <w:szCs w:val="24"/>
        </w:rPr>
        <w:t xml:space="preserve"> “Penelitian </w:t>
      </w:r>
      <w:r w:rsidRPr="00277901">
        <w:rPr>
          <w:rFonts w:ascii="Times New Roman" w:hAnsi="Times New Roman" w:cs="Times New Roman"/>
          <w:i/>
          <w:sz w:val="24"/>
          <w:szCs w:val="24"/>
        </w:rPr>
        <w:t>explanatory</w:t>
      </w:r>
      <w:r w:rsidRPr="00277901">
        <w:rPr>
          <w:rFonts w:ascii="Times New Roman" w:hAnsi="Times New Roman" w:cs="Times New Roman"/>
          <w:sz w:val="24"/>
          <w:szCs w:val="24"/>
        </w:rPr>
        <w:t xml:space="preserve"> adalah suatu metode penelitian yang bermaksud menjelaskan kedudukan variabel-variabel yang diteliti serta hubungan kausal antara variabel satu dengan yang lain melalui pengujian hipotesis”.</w:t>
      </w:r>
      <w:r>
        <w:rPr>
          <w:rFonts w:ascii="Times New Roman" w:hAnsi="Times New Roman" w:cs="Times New Roman"/>
          <w:sz w:val="24"/>
          <w:szCs w:val="24"/>
        </w:rPr>
        <w:t xml:space="preserve"> </w:t>
      </w:r>
      <w:r w:rsidRPr="00277901">
        <w:rPr>
          <w:rFonts w:ascii="Times New Roman" w:hAnsi="Times New Roman" w:cs="Times New Roman"/>
          <w:sz w:val="24"/>
          <w:szCs w:val="24"/>
        </w:rPr>
        <w:t>Lokasi penelitian di adakan pada DPKAD Kota Bukittinggi yang beralamat di Jln. Jend.Sudirman No. 27-29 Belakang Balok Kota Bukittinggi Provinsi Sumatera Barat.Dengan waktu penelitian pada bulan November 2016 s/d Januari 2017.</w:t>
      </w:r>
    </w:p>
    <w:p w:rsidR="00AD59F6" w:rsidRPr="00277901" w:rsidRDefault="00AD59F6" w:rsidP="00AD59F6">
      <w:pPr>
        <w:spacing w:after="0" w:line="240" w:lineRule="auto"/>
        <w:ind w:firstLine="720"/>
        <w:jc w:val="both"/>
        <w:rPr>
          <w:rFonts w:ascii="Times New Roman" w:hAnsi="Times New Roman" w:cs="Times New Roman"/>
          <w:spacing w:val="-1"/>
          <w:sz w:val="24"/>
          <w:szCs w:val="24"/>
        </w:rPr>
      </w:pPr>
      <w:r w:rsidRPr="00DB460C">
        <w:rPr>
          <w:rFonts w:ascii="Times New Roman" w:hAnsi="Times New Roman" w:cs="Times New Roman"/>
          <w:sz w:val="24"/>
          <w:szCs w:val="24"/>
        </w:rPr>
        <w:t xml:space="preserve">Menurut </w:t>
      </w:r>
      <w:r w:rsidRPr="00DB460C">
        <w:rPr>
          <w:rFonts w:ascii="Times New Roman" w:hAnsi="Times New Roman" w:cs="Times New Roman"/>
          <w:sz w:val="24"/>
          <w:szCs w:val="24"/>
        </w:rPr>
        <w:fldChar w:fldCharType="begin" w:fldLock="1"/>
      </w:r>
      <w:r w:rsidR="00972D07">
        <w:rPr>
          <w:rFonts w:ascii="Times New Roman" w:hAnsi="Times New Roman" w:cs="Times New Roman"/>
          <w:sz w:val="24"/>
          <w:szCs w:val="24"/>
        </w:rPr>
        <w:instrText>ADDIN CSL_CITATION { "citationItems" : [ { "id" : "ITEM-1", "itemData" : { "author" : [ { "dropping-particle" : "", "family" : "Sugiono", "given" : "", "non-dropping-particle" : "", "parse-names" : false, "suffix" : "" } ], "id" : "ITEM-1", "issued" : { "date-parts" : [ [ "2009" ] ] }, "publisher" : "Penerbit Alfabeta", "publisher-place" : "Bandung", "title" : "Metode Penelitian Kuantitatif Kualitatif Dan R&amp;D", "type" : "book" }, "uris" : [ "http://www.mendeley.com/documents/?uuid=37a61e1a-4dba-4af9-a472-2193d8192b29", "http://www.mendeley.com/documents/?uuid=a03a5312-f46e-42bf-b7b2-192b00dc4082" ] } ], "mendeley" : { "formattedCitation" : "(Sugiono, 2009)", "manualFormatting" : "Sugiono (2009)", "plainTextFormattedCitation" : "(Sugiono, 2009)", "previouslyFormattedCitation" : "(Sugiono, 2009)" }, "properties" : {  }, "schema" : "https://github.com/citation-style-language/schema/raw/master/csl-citation.json" }</w:instrText>
      </w:r>
      <w:r w:rsidRPr="00DB460C">
        <w:rPr>
          <w:rFonts w:ascii="Times New Roman" w:hAnsi="Times New Roman" w:cs="Times New Roman"/>
          <w:sz w:val="24"/>
          <w:szCs w:val="24"/>
        </w:rPr>
        <w:fldChar w:fldCharType="separate"/>
      </w:r>
      <w:r>
        <w:rPr>
          <w:rFonts w:ascii="Times New Roman" w:hAnsi="Times New Roman" w:cs="Times New Roman"/>
          <w:noProof/>
          <w:sz w:val="24"/>
          <w:szCs w:val="24"/>
        </w:rPr>
        <w:t>Sugiono</w:t>
      </w:r>
      <w:r w:rsidRPr="005F499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F4996">
        <w:rPr>
          <w:rFonts w:ascii="Times New Roman" w:hAnsi="Times New Roman" w:cs="Times New Roman"/>
          <w:noProof/>
          <w:sz w:val="24"/>
          <w:szCs w:val="24"/>
        </w:rPr>
        <w:t>2009)</w:t>
      </w:r>
      <w:r w:rsidRPr="00DB460C">
        <w:rPr>
          <w:rFonts w:ascii="Times New Roman" w:hAnsi="Times New Roman" w:cs="Times New Roman"/>
          <w:sz w:val="24"/>
          <w:szCs w:val="24"/>
        </w:rPr>
        <w:fldChar w:fldCharType="end"/>
      </w:r>
      <w:r w:rsidRPr="00DB460C">
        <w:rPr>
          <w:rFonts w:ascii="Times New Roman" w:hAnsi="Times New Roman" w:cs="Times New Roman"/>
          <w:sz w:val="24"/>
          <w:szCs w:val="24"/>
        </w:rPr>
        <w:t xml:space="preserve"> “</w:t>
      </w:r>
      <w:r>
        <w:rPr>
          <w:rFonts w:ascii="Times New Roman" w:hAnsi="Times New Roman" w:cs="Times New Roman"/>
          <w:sz w:val="24"/>
          <w:szCs w:val="24"/>
        </w:rPr>
        <w:t>P</w:t>
      </w:r>
      <w:r w:rsidRPr="00DB460C">
        <w:rPr>
          <w:rFonts w:ascii="Times New Roman" w:hAnsi="Times New Roman" w:cs="Times New Roman"/>
          <w:sz w:val="24"/>
          <w:szCs w:val="24"/>
        </w:rPr>
        <w:t>opulasi adalah wilayah generalisasi yang terdiri atas obyek/subyek yang mempunyai kuali</w:t>
      </w:r>
      <w:r>
        <w:rPr>
          <w:rFonts w:ascii="Times New Roman" w:hAnsi="Times New Roman" w:cs="Times New Roman"/>
          <w:sz w:val="24"/>
          <w:szCs w:val="24"/>
        </w:rPr>
        <w:t xml:space="preserve">tas dan karakteristik tertentu </w:t>
      </w:r>
      <w:r w:rsidRPr="00DB460C">
        <w:rPr>
          <w:rFonts w:ascii="Times New Roman" w:hAnsi="Times New Roman" w:cs="Times New Roman"/>
          <w:sz w:val="24"/>
          <w:szCs w:val="24"/>
        </w:rPr>
        <w:t>ditetapkan oleh peneliti untuk dipelajari dan kemudian ditarik kesimpulan</w:t>
      </w:r>
      <w:r>
        <w:rPr>
          <w:rFonts w:ascii="Times New Roman" w:hAnsi="Times New Roman" w:cs="Times New Roman"/>
          <w:sz w:val="24"/>
          <w:szCs w:val="24"/>
        </w:rPr>
        <w:t xml:space="preserve">. </w:t>
      </w:r>
      <w:r w:rsidRPr="00277901">
        <w:rPr>
          <w:rFonts w:ascii="Times New Roman" w:hAnsi="Times New Roman" w:cs="Times New Roman"/>
          <w:sz w:val="24"/>
          <w:szCs w:val="24"/>
        </w:rPr>
        <w:t>Dalam penelitian ini populasinya adalah semua pegawai yang bekerja pada DPKAD Kota Bukittinggi yang berjumlah 95 orang.</w:t>
      </w:r>
      <w:r>
        <w:rPr>
          <w:rFonts w:ascii="Times New Roman" w:hAnsi="Times New Roman" w:cs="Times New Roman"/>
          <w:noProof/>
          <w:sz w:val="24"/>
          <w:szCs w:val="24"/>
        </w:rPr>
        <w:t xml:space="preserve"> </w:t>
      </w:r>
      <w:r w:rsidRPr="00277901">
        <w:rPr>
          <w:rFonts w:ascii="Times New Roman" w:hAnsi="Times New Roman" w:cs="Times New Roman"/>
          <w:noProof/>
          <w:sz w:val="24"/>
          <w:szCs w:val="24"/>
        </w:rPr>
        <w:t>Sedangkan s</w:t>
      </w:r>
      <w:r w:rsidRPr="00277901">
        <w:rPr>
          <w:rFonts w:ascii="Times New Roman" w:hAnsi="Times New Roman" w:cs="Times New Roman"/>
          <w:sz w:val="24"/>
          <w:szCs w:val="24"/>
        </w:rPr>
        <w:t>ampel adalah sebagian dari jumlah dan karakteristik yang dimiliki oleh populasi tersebut.</w:t>
      </w:r>
      <w:r w:rsidR="00880EC0">
        <w:rPr>
          <w:rFonts w:ascii="Times New Roman" w:hAnsi="Times New Roman" w:cs="Times New Roman"/>
          <w:sz w:val="24"/>
          <w:szCs w:val="24"/>
          <w:lang w:val="id-ID"/>
        </w:rPr>
        <w:t xml:space="preserve"> </w:t>
      </w:r>
      <w:r w:rsidRPr="00277901">
        <w:rPr>
          <w:rFonts w:ascii="Times New Roman" w:hAnsi="Times New Roman" w:cs="Times New Roman"/>
          <w:spacing w:val="-1"/>
          <w:sz w:val="24"/>
          <w:szCs w:val="24"/>
        </w:rPr>
        <w:t>Jadi dalam</w:t>
      </w:r>
      <w:r w:rsidRPr="00277901">
        <w:rPr>
          <w:rFonts w:ascii="Times New Roman" w:hAnsi="Times New Roman" w:cs="Times New Roman"/>
          <w:spacing w:val="-1"/>
          <w:sz w:val="24"/>
          <w:szCs w:val="24"/>
          <w:lang w:val="id-ID"/>
        </w:rPr>
        <w:t xml:space="preserve"> menentukan sampel pada penelitian ini peneliti menggunakan metode slovin, </w:t>
      </w:r>
    </w:p>
    <w:p w:rsidR="00AD59F6" w:rsidRPr="00277901" w:rsidRDefault="00AD59F6" w:rsidP="00AD59F6">
      <w:pPr>
        <w:spacing w:after="0" w:line="240" w:lineRule="auto"/>
        <w:ind w:left="720" w:right="49"/>
        <w:jc w:val="both"/>
        <w:rPr>
          <w:rFonts w:ascii="Times New Roman" w:hAnsi="Times New Roman" w:cs="Times New Roman"/>
          <w:spacing w:val="-1"/>
          <w:sz w:val="24"/>
          <w:szCs w:val="24"/>
        </w:rPr>
      </w:pPr>
      <m:oMathPara>
        <m:oMathParaPr>
          <m:jc m:val="left"/>
        </m:oMathParaPr>
        <m:oMath>
          <m:r>
            <w:rPr>
              <w:rFonts w:ascii="Cambria Math" w:hAnsi="Cambria Math" w:cs="Times New Roman"/>
              <w:sz w:val="24"/>
              <w:szCs w:val="24"/>
            </w:rPr>
            <m:t>n</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r>
                <m:rPr>
                  <m:sty m:val="p"/>
                </m:rPr>
                <w:rPr>
                  <w:rFonts w:ascii="Cambria Math" w:hAnsi="Times New Roman" w:cs="Times New Roman"/>
                  <w:sz w:val="24"/>
                  <w:szCs w:val="24"/>
                </w:rPr>
                <m:t>²</m:t>
              </m:r>
            </m:den>
          </m:f>
        </m:oMath>
      </m:oMathPara>
    </w:p>
    <w:p w:rsidR="00AD59F6" w:rsidRPr="00277901" w:rsidRDefault="00AD59F6" w:rsidP="00AD59F6">
      <w:pPr>
        <w:spacing w:line="240" w:lineRule="auto"/>
        <w:ind w:left="720" w:right="49" w:firstLine="720"/>
        <w:jc w:val="both"/>
        <w:rPr>
          <w:rFonts w:ascii="Times New Roman" w:eastAsiaTheme="minorEastAsia" w:hAnsi="Times New Roman" w:cs="Times New Roman"/>
          <w:spacing w:val="-1"/>
          <w:sz w:val="24"/>
          <w:szCs w:val="24"/>
        </w:rPr>
      </w:pPr>
      <m:oMathPara>
        <m:oMathParaPr>
          <m:jc m:val="left"/>
        </m:oMathParaP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95</m:t>
              </m:r>
            </m:num>
            <m:den>
              <m:r>
                <m:rPr>
                  <m:sty m:val="p"/>
                </m:rPr>
                <w:rPr>
                  <w:rFonts w:ascii="Cambria Math" w:hAnsi="Times New Roman" w:cs="Times New Roman"/>
                  <w:sz w:val="24"/>
                  <w:szCs w:val="24"/>
                </w:rPr>
                <m:t>1+95 (0.05)</m:t>
              </m:r>
              <m:r>
                <m:rPr>
                  <m:sty m:val="p"/>
                </m:rPr>
                <w:rPr>
                  <w:rFonts w:ascii="Cambria Math" w:hAnsi="Times New Roman" w:cs="Times New Roman"/>
                  <w:sz w:val="24"/>
                  <w:szCs w:val="24"/>
                </w:rPr>
                <m:t>²</m:t>
              </m:r>
            </m:den>
          </m:f>
        </m:oMath>
      </m:oMathPara>
    </w:p>
    <w:p w:rsidR="00AD59F6" w:rsidRPr="00277901" w:rsidRDefault="00AD59F6" w:rsidP="00AD59F6">
      <w:pPr>
        <w:spacing w:after="0" w:line="240" w:lineRule="auto"/>
        <w:ind w:left="720" w:right="436"/>
        <w:jc w:val="both"/>
        <w:rPr>
          <w:rFonts w:ascii="Times New Roman" w:hAnsi="Times New Roman" w:cs="Times New Roman"/>
          <w:spacing w:val="-1"/>
          <w:sz w:val="24"/>
          <w:szCs w:val="24"/>
        </w:rPr>
      </w:pPr>
      <w:r w:rsidRPr="00277901">
        <w:rPr>
          <w:rFonts w:ascii="Times New Roman" w:hAnsi="Times New Roman" w:cs="Times New Roman"/>
          <w:spacing w:val="-1"/>
          <w:sz w:val="24"/>
          <w:szCs w:val="24"/>
        </w:rPr>
        <w:t xml:space="preserve">   = 77,4</w:t>
      </w:r>
    </w:p>
    <w:p w:rsidR="00AD59F6" w:rsidRDefault="00AD59F6" w:rsidP="00AD59F6">
      <w:pPr>
        <w:spacing w:after="0" w:line="240" w:lineRule="auto"/>
        <w:ind w:right="436" w:firstLine="720"/>
        <w:jc w:val="both"/>
        <w:rPr>
          <w:rFonts w:ascii="Times New Roman" w:hAnsi="Times New Roman" w:cs="Times New Roman"/>
          <w:spacing w:val="-1"/>
          <w:sz w:val="24"/>
          <w:szCs w:val="24"/>
        </w:rPr>
      </w:pPr>
      <w:r w:rsidRPr="00277901">
        <w:rPr>
          <w:rFonts w:ascii="Times New Roman" w:hAnsi="Times New Roman" w:cs="Times New Roman"/>
          <w:spacing w:val="-1"/>
          <w:sz w:val="24"/>
          <w:szCs w:val="24"/>
          <w:lang w:val="id-ID"/>
        </w:rPr>
        <w:t xml:space="preserve">Maka jumlah sampel </w:t>
      </w:r>
      <w:r w:rsidRPr="00277901">
        <w:rPr>
          <w:rFonts w:ascii="Times New Roman" w:hAnsi="Times New Roman" w:cs="Times New Roman"/>
          <w:spacing w:val="-1"/>
          <w:sz w:val="24"/>
          <w:szCs w:val="24"/>
        </w:rPr>
        <w:t>dalam penelitian ini berjumlah 77,4 orang yang dibulatkan menjadi 77 orang.</w:t>
      </w:r>
    </w:p>
    <w:p w:rsidR="00AD59F6" w:rsidRPr="00B20770" w:rsidRDefault="00AD59F6" w:rsidP="00AD59F6">
      <w:pPr>
        <w:pStyle w:val="DaftarParagraf"/>
        <w:numPr>
          <w:ilvl w:val="0"/>
          <w:numId w:val="10"/>
        </w:numPr>
        <w:spacing w:after="0" w:line="240" w:lineRule="auto"/>
        <w:ind w:left="360" w:right="436"/>
        <w:jc w:val="both"/>
        <w:rPr>
          <w:rFonts w:ascii="Times New Roman" w:hAnsi="Times New Roman" w:cs="Times New Roman"/>
          <w:b/>
          <w:sz w:val="24"/>
          <w:szCs w:val="24"/>
        </w:rPr>
      </w:pPr>
      <w:r w:rsidRPr="00B20770">
        <w:rPr>
          <w:rFonts w:ascii="Times New Roman" w:hAnsi="Times New Roman" w:cs="Times New Roman"/>
          <w:b/>
          <w:sz w:val="24"/>
          <w:szCs w:val="24"/>
        </w:rPr>
        <w:t>Metode Analisa Data</w:t>
      </w:r>
    </w:p>
    <w:p w:rsidR="00AD59F6" w:rsidRPr="00277901" w:rsidRDefault="00AD59F6" w:rsidP="00AD59F6">
      <w:pPr>
        <w:pStyle w:val="DaftarParagraf"/>
        <w:widowControl w:val="0"/>
        <w:tabs>
          <w:tab w:val="left" w:pos="0"/>
          <w:tab w:val="left" w:pos="540"/>
        </w:tabs>
        <w:spacing w:after="0" w:line="240" w:lineRule="auto"/>
        <w:ind w:left="0"/>
        <w:contextualSpacing w:val="0"/>
        <w:jc w:val="both"/>
        <w:rPr>
          <w:rFonts w:ascii="Times New Roman" w:hAnsi="Times New Roman" w:cs="Times New Roman"/>
          <w:sz w:val="24"/>
          <w:szCs w:val="24"/>
        </w:rPr>
      </w:pPr>
      <w:r w:rsidRPr="00277901">
        <w:rPr>
          <w:rFonts w:ascii="Times New Roman" w:hAnsi="Times New Roman" w:cs="Times New Roman"/>
          <w:sz w:val="24"/>
          <w:szCs w:val="24"/>
        </w:rPr>
        <w:t>Metode analisa data adalah suatu metode yang digunakan untuk mengolah hasil penelitian guna memperoleh kesimpulan. Adapun metode analisa data yang digunakan dalam penelitian ini adalah:</w:t>
      </w:r>
    </w:p>
    <w:p w:rsidR="00AD59F6" w:rsidRPr="00B20770" w:rsidRDefault="00AD59F6" w:rsidP="00AD59F6">
      <w:pPr>
        <w:pStyle w:val="TeksIsi"/>
        <w:numPr>
          <w:ilvl w:val="1"/>
          <w:numId w:val="3"/>
        </w:numPr>
        <w:ind w:left="360" w:right="115"/>
        <w:jc w:val="both"/>
        <w:rPr>
          <w:rFonts w:cs="Times New Roman"/>
          <w:b/>
          <w:sz w:val="24"/>
          <w:szCs w:val="24"/>
        </w:rPr>
      </w:pPr>
      <w:r w:rsidRPr="00B20770">
        <w:rPr>
          <w:rFonts w:cs="Times New Roman"/>
          <w:b/>
          <w:sz w:val="24"/>
          <w:szCs w:val="24"/>
        </w:rPr>
        <w:t>Uji Instrumen</w:t>
      </w:r>
    </w:p>
    <w:p w:rsidR="00AD59F6" w:rsidRPr="00277901" w:rsidRDefault="00AD59F6" w:rsidP="00AD59F6">
      <w:pPr>
        <w:pStyle w:val="DaftarParagraf"/>
        <w:widowControl w:val="0"/>
        <w:numPr>
          <w:ilvl w:val="0"/>
          <w:numId w:val="11"/>
        </w:numPr>
        <w:tabs>
          <w:tab w:val="left" w:pos="72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Uji Validitas</w:t>
      </w:r>
    </w:p>
    <w:p w:rsidR="00AD59F6" w:rsidRPr="00277901" w:rsidRDefault="00AD59F6" w:rsidP="00AD59F6">
      <w:pPr>
        <w:pStyle w:val="TeksIsi"/>
        <w:ind w:left="720" w:firstLine="720"/>
        <w:jc w:val="both"/>
        <w:rPr>
          <w:rFonts w:cs="Times New Roman"/>
          <w:sz w:val="24"/>
          <w:szCs w:val="24"/>
        </w:rPr>
      </w:pPr>
      <w:r w:rsidRPr="00277901">
        <w:rPr>
          <w:rFonts w:cs="Times New Roman"/>
          <w:sz w:val="24"/>
          <w:szCs w:val="24"/>
        </w:rPr>
        <w:t xml:space="preserve">Menurut </w:t>
      </w:r>
      <w:r w:rsidRPr="00277901">
        <w:rPr>
          <w:rFonts w:cs="Times New Roman"/>
          <w:sz w:val="24"/>
          <w:szCs w:val="24"/>
        </w:rPr>
        <w:fldChar w:fldCharType="begin" w:fldLock="1"/>
      </w:r>
      <w:r w:rsidR="00972D07">
        <w:rPr>
          <w:rFonts w:cs="Times New Roman"/>
          <w:sz w:val="24"/>
          <w:szCs w:val="24"/>
        </w:rPr>
        <w:instrText>ADDIN CSL_CITATION { "citationItems" : [ { "id" : "ITEM-1", "itemData" : { "author" : [ { "dropping-particle" : "", "family" : "Purwanto", "given" : "Suharyadi", "non-dropping-particle" : "", "parse-names" : false, "suffix" : "" } ], "id" : "ITEM-1", "issued" : { "date-parts" : [ [ "2004" ] ] }, "publisher" : "Penerbit Salemba Empat", "publisher-place" : "Jakarta", "title" : "Statistika Untuk Ekonomi &amp; Keuangan Modern", "type" : "book" }, "uris" : [ "http://www.mendeley.com/documents/?uuid=29ff957b-5f13-4caa-9b80-977862b58569", "http://www.mendeley.com/documents/?uuid=935e8c92-e58a-47db-985c-42749bd9fd93" ] } ], "mendeley" : { "formattedCitation" : "(Purwanto, 2004)", "manualFormatting" : "Purwanto (2004)", "plainTextFormattedCitation" : "(Purwanto, 2004)", "previouslyFormattedCitation" : "(Purwanto, 2004)" }, "properties" : {  }, "schema" : "https://github.com/citation-style-language/schema/raw/master/csl-citation.json" }</w:instrText>
      </w:r>
      <w:r w:rsidRPr="00277901">
        <w:rPr>
          <w:rFonts w:cs="Times New Roman"/>
          <w:sz w:val="24"/>
          <w:szCs w:val="24"/>
        </w:rPr>
        <w:fldChar w:fldCharType="separate"/>
      </w:r>
      <w:r w:rsidRPr="00277901">
        <w:rPr>
          <w:rFonts w:cs="Times New Roman"/>
          <w:noProof/>
          <w:sz w:val="24"/>
          <w:szCs w:val="24"/>
        </w:rPr>
        <w:t>Purwanto (2004)</w:t>
      </w:r>
      <w:r w:rsidRPr="00277901">
        <w:rPr>
          <w:rFonts w:cs="Times New Roman"/>
          <w:sz w:val="24"/>
          <w:szCs w:val="24"/>
        </w:rPr>
        <w:fldChar w:fldCharType="end"/>
      </w:r>
      <w:r w:rsidRPr="00277901">
        <w:rPr>
          <w:rFonts w:cs="Times New Roman"/>
          <w:sz w:val="24"/>
          <w:szCs w:val="24"/>
        </w:rPr>
        <w:t xml:space="preserve"> “Validitas adalah suatu ukuran yang </w:t>
      </w:r>
      <w:r w:rsidRPr="00277901">
        <w:rPr>
          <w:rFonts w:cs="Times New Roman"/>
          <w:sz w:val="24"/>
          <w:szCs w:val="24"/>
        </w:rPr>
        <w:lastRenderedPageBreak/>
        <w:t>menunjukkan tingkat keabsahan dan kevalidan suatu alat ukur atau instrumen penelitian”. Validitas menunjukkan seberapa baik suatu instrumen yang dibuat mengukur konsep tertentu yang ingin diukur. Alat pengukur yang absah akan mempunyai validitas yang tinggi, begitu pula</w:t>
      </w:r>
      <w:r>
        <w:rPr>
          <w:rFonts w:cs="Times New Roman"/>
          <w:sz w:val="24"/>
          <w:szCs w:val="24"/>
        </w:rPr>
        <w:t xml:space="preserve"> </w:t>
      </w:r>
      <w:r w:rsidRPr="00277901">
        <w:rPr>
          <w:rFonts w:cs="Times New Roman"/>
          <w:sz w:val="24"/>
          <w:szCs w:val="24"/>
        </w:rPr>
        <w:t>sebaliknya.</w:t>
      </w:r>
    </w:p>
    <w:p w:rsidR="00AD59F6" w:rsidRPr="00277901" w:rsidRDefault="00AD59F6" w:rsidP="00AD59F6">
      <w:pPr>
        <w:pStyle w:val="DaftarParagraf"/>
        <w:numPr>
          <w:ilvl w:val="0"/>
          <w:numId w:val="11"/>
        </w:numPr>
        <w:tabs>
          <w:tab w:val="left" w:pos="360"/>
          <w:tab w:val="left" w:pos="720"/>
          <w:tab w:val="left" w:pos="1080"/>
          <w:tab w:val="left" w:pos="1440"/>
          <w:tab w:val="left" w:pos="1800"/>
          <w:tab w:val="left" w:pos="2160"/>
          <w:tab w:val="left" w:pos="2520"/>
          <w:tab w:val="left" w:pos="288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Uji Reliabilitas</w:t>
      </w:r>
    </w:p>
    <w:p w:rsidR="00AD59F6" w:rsidRPr="00277901" w:rsidRDefault="00AD59F6" w:rsidP="00AD59F6">
      <w:pPr>
        <w:pStyle w:val="TeksIsi"/>
        <w:spacing w:before="10"/>
        <w:ind w:left="720" w:right="117" w:firstLine="720"/>
        <w:jc w:val="both"/>
        <w:rPr>
          <w:rFonts w:cs="Times New Roman"/>
          <w:i/>
          <w:sz w:val="24"/>
          <w:szCs w:val="24"/>
        </w:rPr>
      </w:pPr>
      <w:r w:rsidRPr="00277901">
        <w:rPr>
          <w:rFonts w:cs="Times New Roman"/>
          <w:sz w:val="24"/>
          <w:szCs w:val="24"/>
        </w:rPr>
        <w:t xml:space="preserve">Reliabilitas adalah indeks yang menunjukkan sejauh mana suatu pengukuran tanpa bias (bebas kesalahan) dan karena itu menjamin pengukuran yang konsisten lintas waktu dan lintas beragam item dalam instrumen. Untuk menguji reliabilitas atau keandalan alat ukur atau instrumen dalam penelitian ini digunakan koefisien </w:t>
      </w:r>
      <w:r w:rsidRPr="00277901">
        <w:rPr>
          <w:rFonts w:cs="Times New Roman"/>
          <w:i/>
          <w:sz w:val="24"/>
          <w:szCs w:val="24"/>
        </w:rPr>
        <w:t>Alpha Cronbach</w:t>
      </w:r>
      <w:r w:rsidRPr="00277901">
        <w:rPr>
          <w:rFonts w:cs="Times New Roman"/>
          <w:sz w:val="24"/>
          <w:szCs w:val="24"/>
        </w:rPr>
        <w:t xml:space="preserve">. Koefisien keandalan menunjukkan mutu seluruh proses pengumpulan data suatu penelitian. </w:t>
      </w:r>
    </w:p>
    <w:p w:rsidR="00AD59F6" w:rsidRPr="00B20770" w:rsidRDefault="00AD59F6" w:rsidP="00AD59F6">
      <w:pPr>
        <w:pStyle w:val="DaftarParagraf"/>
        <w:numPr>
          <w:ilvl w:val="0"/>
          <w:numId w:val="3"/>
        </w:numPr>
        <w:spacing w:after="0" w:line="240" w:lineRule="auto"/>
        <w:ind w:left="360"/>
        <w:jc w:val="both"/>
        <w:rPr>
          <w:rFonts w:ascii="Times New Roman" w:hAnsi="Times New Roman" w:cs="Times New Roman"/>
          <w:b/>
          <w:sz w:val="24"/>
          <w:szCs w:val="24"/>
        </w:rPr>
      </w:pPr>
      <w:r w:rsidRPr="00B20770">
        <w:rPr>
          <w:rFonts w:ascii="Times New Roman" w:hAnsi="Times New Roman" w:cs="Times New Roman"/>
          <w:b/>
          <w:sz w:val="24"/>
          <w:szCs w:val="24"/>
        </w:rPr>
        <w:t>Koefisien Korelasi Rank Spearmen</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Untuk menguji hipotesis dalam penelitian ini mengunakan uji z, dengan tingkat signifikansi (α) atau 5% atau tingkat keyakinan 95%</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Untuk menguji apakah hipotesis yang diajukan dalam penelitian ini diterima ataupun ditolak.</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Menurut Sugiono (2009) “Koefisien Korelasi Rank Spearmen digunakan untuk mencari hubungan atau untuk menguji spesifikasi hipotesis kausalitas, bila masing-masing variable yang dihubungkan berbentuk ordinal dan sumber data antar variabel tidak harus sama”.</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Rumus untuk mengukur Koefisien Korelasi Rank Spearmen adalah:</w:t>
      </w:r>
    </w:p>
    <w:p w:rsidR="00AD59F6" w:rsidRPr="00277901" w:rsidRDefault="00AD59F6" w:rsidP="00AD59F6">
      <w:pPr>
        <w:spacing w:after="0" w:line="240" w:lineRule="auto"/>
        <w:ind w:left="720" w:hanging="720"/>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rs</m:t>
          </m:r>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sz w:val="24"/>
                  <w:szCs w:val="24"/>
                </w:rPr>
              </m:ctrlPr>
            </m:fPr>
            <m:num>
              <m:r>
                <w:rPr>
                  <w:rFonts w:ascii="Cambria Math" w:hAnsi="Times New Roman" w:cs="Times New Roman"/>
                  <w:sz w:val="24"/>
                  <w:szCs w:val="24"/>
                </w:rPr>
                <m:t>6</m:t>
              </m:r>
              <m:r>
                <w:rPr>
                  <w:rFonts w:ascii="Cambria Math" w:hAnsi="Times New Roman" w:cs="Times New Roman"/>
                  <w:sz w:val="24"/>
                  <w:szCs w:val="24"/>
                </w:rPr>
                <m:t>∑</m:t>
              </m:r>
              <m:r>
                <w:rPr>
                  <w:rFonts w:ascii="Cambria Math" w:hAnsi="Cambria Math" w:cs="Times New Roman"/>
                  <w:sz w:val="24"/>
                  <w:szCs w:val="24"/>
                </w:rPr>
                <m:t>di</m:t>
              </m:r>
              <m:r>
                <w:rPr>
                  <w:rFonts w:ascii="Cambria Math" w:hAnsi="Times New Roman" w:cs="Times New Roman"/>
                  <w:sz w:val="24"/>
                  <w:szCs w:val="24"/>
                </w:rPr>
                <m:t>²</m:t>
              </m:r>
            </m:num>
            <m:den>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2</m:t>
                  </m:r>
                </m:sup>
              </m:sSup>
              <m:r>
                <w:rPr>
                  <w:rFonts w:ascii="Cambria Math" w:hAnsi="Cambria Math" w:cs="Times New Roman"/>
                  <w:sz w:val="24"/>
                  <w:szCs w:val="24"/>
                </w:rPr>
                <m:t>-</m:t>
              </m:r>
              <m:r>
                <w:rPr>
                  <w:rFonts w:ascii="Cambria Math" w:hAnsi="Times New Roman" w:cs="Times New Roman"/>
                  <w:sz w:val="24"/>
                  <w:szCs w:val="24"/>
                </w:rPr>
                <m:t>1)</m:t>
              </m:r>
            </m:den>
          </m:f>
        </m:oMath>
      </m:oMathPara>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Dimana:</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R</w:t>
      </w:r>
      <w:r w:rsidRPr="00277901">
        <w:rPr>
          <w:rFonts w:ascii="Times New Roman" w:hAnsi="Times New Roman" w:cs="Times New Roman"/>
          <w:sz w:val="24"/>
          <w:szCs w:val="24"/>
          <w:vertAlign w:val="subscript"/>
        </w:rPr>
        <w:t>s</w:t>
      </w:r>
      <w:r w:rsidRPr="00277901">
        <w:rPr>
          <w:rFonts w:ascii="Times New Roman" w:hAnsi="Times New Roman" w:cs="Times New Roman"/>
          <w:sz w:val="24"/>
          <w:szCs w:val="24"/>
          <w:vertAlign w:val="subscript"/>
        </w:rPr>
        <w:tab/>
      </w:r>
      <w:r w:rsidRPr="00277901">
        <w:rPr>
          <w:rFonts w:ascii="Times New Roman" w:hAnsi="Times New Roman" w:cs="Times New Roman"/>
          <w:sz w:val="24"/>
          <w:szCs w:val="24"/>
        </w:rPr>
        <w:t xml:space="preserve">= Koefisien Korelasi Rank Spearmen </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d</w:t>
      </w:r>
      <w:r w:rsidRPr="00277901">
        <w:rPr>
          <w:rFonts w:ascii="Times New Roman" w:hAnsi="Times New Roman" w:cs="Times New Roman"/>
          <w:sz w:val="24"/>
          <w:szCs w:val="24"/>
          <w:vertAlign w:val="subscript"/>
        </w:rPr>
        <w:t>i</w:t>
      </w:r>
      <w:r w:rsidRPr="00277901">
        <w:rPr>
          <w:rFonts w:ascii="Times New Roman" w:hAnsi="Times New Roman" w:cs="Times New Roman"/>
          <w:sz w:val="24"/>
          <w:szCs w:val="24"/>
          <w:vertAlign w:val="subscript"/>
        </w:rPr>
        <w:tab/>
      </w:r>
      <w:r w:rsidRPr="00277901">
        <w:rPr>
          <w:rFonts w:ascii="Times New Roman" w:hAnsi="Times New Roman" w:cs="Times New Roman"/>
          <w:sz w:val="24"/>
          <w:szCs w:val="24"/>
        </w:rPr>
        <w:t>=Selisih mutlak antara variabel X dengan variabel Y (X</w:t>
      </w:r>
      <w:r w:rsidRPr="00277901">
        <w:rPr>
          <w:rFonts w:ascii="Times New Roman" w:hAnsi="Times New Roman" w:cs="Times New Roman"/>
          <w:sz w:val="24"/>
          <w:szCs w:val="24"/>
          <w:vertAlign w:val="subscript"/>
        </w:rPr>
        <w:t>1</w:t>
      </w:r>
      <w:r w:rsidRPr="00277901">
        <w:rPr>
          <w:rFonts w:ascii="Times New Roman" w:hAnsi="Times New Roman" w:cs="Times New Roman"/>
          <w:sz w:val="24"/>
          <w:szCs w:val="24"/>
        </w:rPr>
        <w:t xml:space="preserve"> –Y</w:t>
      </w:r>
      <w:r w:rsidRPr="00277901">
        <w:rPr>
          <w:rFonts w:ascii="Times New Roman" w:hAnsi="Times New Roman" w:cs="Times New Roman"/>
          <w:sz w:val="24"/>
          <w:szCs w:val="24"/>
          <w:vertAlign w:val="subscript"/>
        </w:rPr>
        <w:t>1</w:t>
      </w:r>
      <w:r w:rsidRPr="00277901">
        <w:rPr>
          <w:rFonts w:ascii="Times New Roman" w:hAnsi="Times New Roman" w:cs="Times New Roman"/>
          <w:sz w:val="24"/>
          <w:szCs w:val="24"/>
        </w:rPr>
        <w:t>)</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n</w:t>
      </w:r>
      <w:r w:rsidRPr="00277901">
        <w:rPr>
          <w:rFonts w:ascii="Times New Roman" w:hAnsi="Times New Roman" w:cs="Times New Roman"/>
          <w:sz w:val="24"/>
          <w:szCs w:val="24"/>
        </w:rPr>
        <w:tab/>
        <w:t xml:space="preserve">= Banyaknya responden ataupun sampel yang diteliti </w:t>
      </w:r>
    </w:p>
    <w:p w:rsidR="00AD59F6" w:rsidRPr="00277901" w:rsidRDefault="00AD59F6" w:rsidP="00AD59F6">
      <w:pPr>
        <w:spacing w:after="0" w:line="240" w:lineRule="auto"/>
        <w:ind w:left="360" w:hanging="360"/>
        <w:jc w:val="both"/>
        <w:rPr>
          <w:rFonts w:ascii="Times New Roman" w:hAnsi="Times New Roman" w:cs="Times New Roman"/>
          <w:sz w:val="24"/>
          <w:szCs w:val="24"/>
        </w:rPr>
      </w:pPr>
      <w:r w:rsidRPr="00B20770">
        <w:rPr>
          <w:rFonts w:ascii="Times New Roman" w:hAnsi="Times New Roman" w:cs="Times New Roman"/>
          <w:b/>
          <w:sz w:val="24"/>
          <w:szCs w:val="24"/>
        </w:rPr>
        <w:t>c.</w:t>
      </w:r>
      <w:r w:rsidRPr="00B20770">
        <w:rPr>
          <w:rFonts w:ascii="Times New Roman" w:hAnsi="Times New Roman" w:cs="Times New Roman"/>
          <w:b/>
          <w:sz w:val="24"/>
          <w:szCs w:val="24"/>
        </w:rPr>
        <w:tab/>
        <w:t>Uji Hipotesis (Uji Z)</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Menurut Sugiono (2013) “Uji z digunakan untuk mengetahui adanya hubungan dari variabel independen terhadap variabel dependen”. Dengan Kriteria hipotesis:</w:t>
      </w:r>
    </w:p>
    <w:p w:rsidR="00AD59F6" w:rsidRPr="00277901" w:rsidRDefault="00AD59F6" w:rsidP="00AD59F6">
      <w:pPr>
        <w:spacing w:after="0" w:line="240" w:lineRule="auto"/>
        <w:ind w:firstLine="720"/>
        <w:jc w:val="both"/>
        <w:rPr>
          <w:rFonts w:ascii="Times New Roman" w:hAnsi="Times New Roman" w:cs="Times New Roman"/>
          <w:sz w:val="24"/>
          <w:szCs w:val="24"/>
          <w:vertAlign w:val="subscript"/>
        </w:rPr>
      </w:pPr>
      <w:r w:rsidRPr="00277901">
        <w:rPr>
          <w:rFonts w:ascii="Times New Roman" w:hAnsi="Times New Roman" w:cs="Times New Roman"/>
          <w:sz w:val="24"/>
          <w:szCs w:val="24"/>
        </w:rPr>
        <w:t>H</w:t>
      </w:r>
      <w:r w:rsidRPr="00277901">
        <w:rPr>
          <w:rFonts w:ascii="Times New Roman" w:hAnsi="Times New Roman" w:cs="Times New Roman"/>
          <w:sz w:val="24"/>
          <w:szCs w:val="24"/>
          <w:vertAlign w:val="subscript"/>
        </w:rPr>
        <w:t>a</w:t>
      </w:r>
      <w:r w:rsidRPr="00277901">
        <w:rPr>
          <w:rFonts w:ascii="Times New Roman" w:hAnsi="Times New Roman" w:cs="Times New Roman"/>
          <w:sz w:val="24"/>
          <w:szCs w:val="24"/>
        </w:rPr>
        <w:t xml:space="preserve"> diterima jika z</w:t>
      </w:r>
      <w:r w:rsidRPr="00277901">
        <w:rPr>
          <w:rFonts w:ascii="Times New Roman" w:hAnsi="Times New Roman" w:cs="Times New Roman"/>
          <w:sz w:val="24"/>
          <w:szCs w:val="24"/>
          <w:vertAlign w:val="subscript"/>
        </w:rPr>
        <w:t xml:space="preserve">hitung </w:t>
      </w:r>
      <w:r w:rsidRPr="00277901">
        <w:rPr>
          <w:rFonts w:ascii="Times New Roman" w:hAnsi="Times New Roman" w:cs="Times New Roman"/>
          <w:sz w:val="24"/>
          <w:szCs w:val="24"/>
        </w:rPr>
        <w:t>&gt; z</w:t>
      </w:r>
      <w:r w:rsidRPr="00277901">
        <w:rPr>
          <w:rFonts w:ascii="Times New Roman" w:hAnsi="Times New Roman" w:cs="Times New Roman"/>
          <w:sz w:val="24"/>
          <w:szCs w:val="24"/>
          <w:vertAlign w:val="subscript"/>
        </w:rPr>
        <w:t>tabel</w:t>
      </w:r>
    </w:p>
    <w:p w:rsidR="00AD59F6" w:rsidRPr="00277901" w:rsidRDefault="00AD59F6" w:rsidP="00AD59F6">
      <w:pPr>
        <w:spacing w:after="0" w:line="240" w:lineRule="auto"/>
        <w:ind w:firstLine="720"/>
        <w:jc w:val="both"/>
        <w:rPr>
          <w:rFonts w:ascii="Times New Roman" w:hAnsi="Times New Roman" w:cs="Times New Roman"/>
          <w:sz w:val="24"/>
          <w:szCs w:val="24"/>
          <w:vertAlign w:val="subscript"/>
        </w:rPr>
      </w:pPr>
      <w:r w:rsidRPr="00277901">
        <w:rPr>
          <w:rFonts w:ascii="Times New Roman" w:hAnsi="Times New Roman" w:cs="Times New Roman"/>
          <w:sz w:val="24"/>
          <w:szCs w:val="24"/>
        </w:rPr>
        <w:t>H</w:t>
      </w:r>
      <w:r w:rsidRPr="00277901">
        <w:rPr>
          <w:rFonts w:ascii="Times New Roman" w:hAnsi="Times New Roman" w:cs="Times New Roman"/>
          <w:sz w:val="24"/>
          <w:szCs w:val="24"/>
          <w:vertAlign w:val="subscript"/>
        </w:rPr>
        <w:t>o</w:t>
      </w:r>
      <w:r w:rsidRPr="00277901">
        <w:rPr>
          <w:rFonts w:ascii="Times New Roman" w:hAnsi="Times New Roman" w:cs="Times New Roman"/>
          <w:sz w:val="24"/>
          <w:szCs w:val="24"/>
        </w:rPr>
        <w:t xml:space="preserve"> ditolak jika z</w:t>
      </w:r>
      <w:r w:rsidRPr="00277901">
        <w:rPr>
          <w:rFonts w:ascii="Times New Roman" w:hAnsi="Times New Roman" w:cs="Times New Roman"/>
          <w:sz w:val="24"/>
          <w:szCs w:val="24"/>
          <w:vertAlign w:val="subscript"/>
        </w:rPr>
        <w:t xml:space="preserve">hitung </w:t>
      </w:r>
      <w:r w:rsidRPr="00277901">
        <w:rPr>
          <w:rFonts w:ascii="Times New Roman" w:hAnsi="Times New Roman" w:cs="Times New Roman"/>
          <w:sz w:val="24"/>
          <w:szCs w:val="24"/>
        </w:rPr>
        <w:t>&lt; z</w:t>
      </w:r>
      <w:r w:rsidRPr="00277901">
        <w:rPr>
          <w:rFonts w:ascii="Times New Roman" w:hAnsi="Times New Roman" w:cs="Times New Roman"/>
          <w:sz w:val="24"/>
          <w:szCs w:val="24"/>
          <w:vertAlign w:val="subscript"/>
        </w:rPr>
        <w:t>tabel</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Selanjutnya untuk melihat signifikan antar variabel digunakan rumus:</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Z = r</w:t>
      </w:r>
      <w:r w:rsidRPr="00277901">
        <w:rPr>
          <w:rFonts w:ascii="Times New Roman" w:hAnsi="Times New Roman" w:cs="Times New Roman"/>
          <w:sz w:val="24"/>
          <w:szCs w:val="24"/>
          <w:vertAlign w:val="subscript"/>
        </w:rPr>
        <w:t>s</w:t>
      </w:r>
      <w:r w:rsidRPr="00277901">
        <w:rPr>
          <w:rFonts w:ascii="Times New Roman" w:hAnsi="Times New Roman" w:cs="Times New Roman"/>
          <w:sz w:val="24"/>
          <w:szCs w:val="24"/>
        </w:rPr>
        <w:t xml:space="preserve"> x √n-1</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Dimana:</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Z</w:t>
      </w:r>
      <w:r w:rsidRPr="00277901">
        <w:rPr>
          <w:rFonts w:ascii="Times New Roman" w:hAnsi="Times New Roman" w:cs="Times New Roman"/>
          <w:sz w:val="24"/>
          <w:szCs w:val="24"/>
        </w:rPr>
        <w:tab/>
        <w:t>= Uji z</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r</w:t>
      </w:r>
      <w:r w:rsidRPr="00277901">
        <w:rPr>
          <w:rFonts w:ascii="Times New Roman" w:hAnsi="Times New Roman" w:cs="Times New Roman"/>
          <w:sz w:val="24"/>
          <w:szCs w:val="24"/>
          <w:vertAlign w:val="subscript"/>
        </w:rPr>
        <w:t>s</w:t>
      </w:r>
      <w:r w:rsidRPr="00277901">
        <w:rPr>
          <w:rFonts w:ascii="Times New Roman" w:hAnsi="Times New Roman" w:cs="Times New Roman"/>
          <w:sz w:val="24"/>
          <w:szCs w:val="24"/>
        </w:rPr>
        <w:tab/>
        <w:t>= Koefisien Korelasi Rank Spearmen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n</w:t>
      </w:r>
      <w:r w:rsidRPr="00277901">
        <w:rPr>
          <w:rFonts w:ascii="Times New Roman" w:hAnsi="Times New Roman" w:cs="Times New Roman"/>
          <w:sz w:val="24"/>
          <w:szCs w:val="24"/>
        </w:rPr>
        <w:tab/>
        <w:t>= Jumlah responden ataupun sampel</w:t>
      </w:r>
    </w:p>
    <w:p w:rsidR="00AD59F6" w:rsidRPr="00277901" w:rsidRDefault="00AD59F6" w:rsidP="00AD59F6">
      <w:pPr>
        <w:spacing w:after="0" w:line="240" w:lineRule="auto"/>
        <w:jc w:val="both"/>
        <w:rPr>
          <w:rFonts w:ascii="Times New Roman" w:hAnsi="Times New Roman" w:cs="Times New Roman"/>
          <w:sz w:val="24"/>
          <w:szCs w:val="24"/>
        </w:rPr>
      </w:pPr>
    </w:p>
    <w:p w:rsidR="00AD59F6" w:rsidRPr="00277901" w:rsidRDefault="00AD59F6" w:rsidP="00AD59F6">
      <w:pPr>
        <w:spacing w:after="0" w:line="240" w:lineRule="auto"/>
        <w:jc w:val="both"/>
        <w:rPr>
          <w:rFonts w:ascii="Times New Roman" w:hAnsi="Times New Roman" w:cs="Times New Roman"/>
          <w:b/>
          <w:sz w:val="24"/>
          <w:szCs w:val="24"/>
        </w:rPr>
      </w:pPr>
      <w:r w:rsidRPr="00277901">
        <w:rPr>
          <w:rFonts w:ascii="Times New Roman" w:hAnsi="Times New Roman" w:cs="Times New Roman"/>
          <w:b/>
          <w:sz w:val="24"/>
          <w:szCs w:val="24"/>
        </w:rPr>
        <w:t>HASIL PENELITIAN DAN PEMBAHASAN</w:t>
      </w:r>
    </w:p>
    <w:p w:rsidR="00AD59F6" w:rsidRPr="00B20770" w:rsidRDefault="00AD59F6" w:rsidP="00AD59F6">
      <w:pPr>
        <w:pStyle w:val="DaftarParagraf"/>
        <w:numPr>
          <w:ilvl w:val="0"/>
          <w:numId w:val="12"/>
        </w:numPr>
        <w:spacing w:after="0" w:line="240" w:lineRule="auto"/>
        <w:ind w:left="360"/>
        <w:jc w:val="both"/>
        <w:rPr>
          <w:rFonts w:ascii="Times New Roman" w:hAnsi="Times New Roman" w:cs="Times New Roman"/>
          <w:b/>
          <w:sz w:val="24"/>
          <w:szCs w:val="24"/>
        </w:rPr>
      </w:pPr>
      <w:r w:rsidRPr="00B20770">
        <w:rPr>
          <w:rFonts w:ascii="Times New Roman" w:hAnsi="Times New Roman" w:cs="Times New Roman"/>
          <w:b/>
          <w:sz w:val="24"/>
          <w:szCs w:val="24"/>
        </w:rPr>
        <w:t>Profil Responden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Responden yang diambil pada penelitian ini adalah pegawai atau staf yang ada pada bagian akuntansi, asset, anggaran, perbendaharaan, pendapatan dan sekretariat bagian keuangan yang berjumlah 77 pegawai.</w:t>
      </w:r>
    </w:p>
    <w:p w:rsidR="00AD59F6" w:rsidRPr="003E3F3C"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lastRenderedPageBreak/>
        <w:t>Adapun gambaran hasil penyebaran kuesioner pada penelitian ini, sebagai berikut:</w:t>
      </w:r>
    </w:p>
    <w:p w:rsidR="00AD59F6" w:rsidRPr="00277901" w:rsidRDefault="00AD59F6" w:rsidP="00AD59F6">
      <w:pPr>
        <w:spacing w:after="0" w:line="240" w:lineRule="auto"/>
        <w:jc w:val="center"/>
        <w:rPr>
          <w:rFonts w:ascii="Times New Roman" w:hAnsi="Times New Roman" w:cs="Times New Roman"/>
          <w:b/>
          <w:sz w:val="24"/>
          <w:szCs w:val="24"/>
        </w:rPr>
      </w:pPr>
      <w:r w:rsidRPr="00277901">
        <w:rPr>
          <w:rFonts w:ascii="Times New Roman" w:hAnsi="Times New Roman" w:cs="Times New Roman"/>
          <w:b/>
          <w:sz w:val="24"/>
          <w:szCs w:val="24"/>
        </w:rPr>
        <w:t>Gambaran Hasil Penyebaran Kuesioner</w:t>
      </w:r>
    </w:p>
    <w:tbl>
      <w:tblPr>
        <w:tblStyle w:val="KisiTabel"/>
        <w:tblW w:w="0" w:type="auto"/>
        <w:jc w:val="center"/>
        <w:tblLook w:val="04A0" w:firstRow="1" w:lastRow="0" w:firstColumn="1" w:lastColumn="0" w:noHBand="0" w:noVBand="1"/>
      </w:tblPr>
      <w:tblGrid>
        <w:gridCol w:w="3088"/>
        <w:gridCol w:w="4795"/>
      </w:tblGrid>
      <w:tr w:rsidR="00AD59F6" w:rsidRPr="00277901" w:rsidTr="008B01A5">
        <w:trPr>
          <w:trHeight w:val="329"/>
          <w:jc w:val="center"/>
        </w:trPr>
        <w:tc>
          <w:tcPr>
            <w:tcW w:w="3088" w:type="dxa"/>
          </w:tcPr>
          <w:p w:rsidR="00AD59F6" w:rsidRPr="00277901" w:rsidRDefault="00AD59F6" w:rsidP="008B01A5">
            <w:pPr>
              <w:jc w:val="both"/>
              <w:rPr>
                <w:rFonts w:ascii="Times New Roman" w:hAnsi="Times New Roman" w:cs="Times New Roman"/>
                <w:b/>
                <w:sz w:val="24"/>
                <w:szCs w:val="24"/>
              </w:rPr>
            </w:pPr>
            <w:r w:rsidRPr="00277901">
              <w:rPr>
                <w:rFonts w:ascii="Times New Roman" w:hAnsi="Times New Roman" w:cs="Times New Roman"/>
                <w:b/>
                <w:sz w:val="24"/>
                <w:szCs w:val="24"/>
              </w:rPr>
              <w:t>Lokasi Penelitian</w:t>
            </w:r>
          </w:p>
        </w:tc>
        <w:tc>
          <w:tcPr>
            <w:tcW w:w="4795" w:type="dxa"/>
          </w:tcPr>
          <w:p w:rsidR="00AD59F6" w:rsidRPr="00277901" w:rsidRDefault="00AD59F6" w:rsidP="008B01A5">
            <w:pPr>
              <w:ind w:hanging="129"/>
              <w:jc w:val="both"/>
              <w:rPr>
                <w:rFonts w:ascii="Times New Roman" w:hAnsi="Times New Roman" w:cs="Times New Roman"/>
                <w:b/>
                <w:sz w:val="24"/>
                <w:szCs w:val="24"/>
              </w:rPr>
            </w:pPr>
            <w:r w:rsidRPr="00277901">
              <w:rPr>
                <w:rFonts w:ascii="Times New Roman" w:hAnsi="Times New Roman" w:cs="Times New Roman"/>
                <w:b/>
                <w:sz w:val="24"/>
                <w:szCs w:val="24"/>
              </w:rPr>
              <w:t>Dinas Pengelola Keuangan dan Asset Daerah</w:t>
            </w:r>
          </w:p>
        </w:tc>
      </w:tr>
      <w:tr w:rsidR="00AD59F6" w:rsidRPr="00277901" w:rsidTr="008B01A5">
        <w:trPr>
          <w:trHeight w:val="320"/>
          <w:jc w:val="center"/>
        </w:trPr>
        <w:tc>
          <w:tcPr>
            <w:tcW w:w="3088"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Kuesioner yang disebar</w:t>
            </w:r>
          </w:p>
        </w:tc>
        <w:tc>
          <w:tcPr>
            <w:tcW w:w="4795"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77 Kuesioner</w:t>
            </w:r>
          </w:p>
        </w:tc>
      </w:tr>
      <w:tr w:rsidR="00AD59F6" w:rsidRPr="00277901" w:rsidTr="008B01A5">
        <w:trPr>
          <w:trHeight w:val="329"/>
          <w:jc w:val="center"/>
        </w:trPr>
        <w:tc>
          <w:tcPr>
            <w:tcW w:w="3088"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Kuesioner yang kembali</w:t>
            </w:r>
          </w:p>
        </w:tc>
        <w:tc>
          <w:tcPr>
            <w:tcW w:w="4795"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65 Kuesioner</w:t>
            </w:r>
          </w:p>
        </w:tc>
      </w:tr>
      <w:tr w:rsidR="00AD59F6" w:rsidRPr="00277901" w:rsidTr="008B01A5">
        <w:trPr>
          <w:trHeight w:val="329"/>
          <w:jc w:val="center"/>
        </w:trPr>
        <w:tc>
          <w:tcPr>
            <w:tcW w:w="3088"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Kuesioner yang dapat diolah</w:t>
            </w:r>
          </w:p>
        </w:tc>
        <w:tc>
          <w:tcPr>
            <w:tcW w:w="4795"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61 Kuesioner</w:t>
            </w:r>
          </w:p>
        </w:tc>
      </w:tr>
    </w:tbl>
    <w:p w:rsidR="00AD59F6" w:rsidRPr="00277901" w:rsidRDefault="00AD59F6" w:rsidP="00AD59F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77901">
        <w:rPr>
          <w:rFonts w:ascii="Times New Roman" w:hAnsi="Times New Roman" w:cs="Times New Roman"/>
          <w:i/>
          <w:sz w:val="24"/>
          <w:szCs w:val="24"/>
        </w:rPr>
        <w:t>Sumber: Hasil Pengolahan Data Primer Tahun 2016</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Dari Tabel 4.2 diatas terlihat bahwa dari 77 kuesioner yang disebar, kuesioner yang kembali sebanyak 65 kuesioner. Diantara kuesioner yang kembali terdapat 4 kuesioner yang tidak bias diolah dikarenakan tidak lengkapnya responden dalam menjawab pertanyaan yang terdapat pada kuesioner tersebut. Jadi, kuesioner yang dapat diolah dalam penelitian ini sebanyak 61 kuesioner.</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Untuk menjelaskan latar belakang responden yang menjadi sampel dalam penelitian ini, maka dibuat tabel deskripsi profil responden. Deskripsi profil responden ditinjau dari segi jenis kelamin</w:t>
      </w:r>
      <w:r>
        <w:rPr>
          <w:rFonts w:ascii="Times New Roman" w:hAnsi="Times New Roman" w:cs="Times New Roman"/>
          <w:sz w:val="24"/>
          <w:szCs w:val="24"/>
        </w:rPr>
        <w:t xml:space="preserve">. </w:t>
      </w:r>
      <w:r w:rsidRPr="00277901">
        <w:rPr>
          <w:rFonts w:ascii="Times New Roman" w:hAnsi="Times New Roman" w:cs="Times New Roman"/>
          <w:sz w:val="24"/>
          <w:szCs w:val="24"/>
        </w:rPr>
        <w:t>Dari hasil penyebaran kuesioner maka didapat jumlah responden berdasarkan jenis kelamin sebagai berikut:</w:t>
      </w:r>
    </w:p>
    <w:p w:rsidR="00AD59F6" w:rsidRPr="00277901" w:rsidRDefault="00AD59F6" w:rsidP="00AD59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277901">
        <w:rPr>
          <w:rFonts w:ascii="Times New Roman" w:hAnsi="Times New Roman" w:cs="Times New Roman"/>
          <w:b/>
          <w:sz w:val="24"/>
          <w:szCs w:val="24"/>
        </w:rPr>
        <w:t>Karakteristik Responden berdasarkan Jenis Kelamin</w:t>
      </w:r>
    </w:p>
    <w:tbl>
      <w:tblPr>
        <w:tblW w:w="5186" w:type="dxa"/>
        <w:jc w:val="center"/>
        <w:tblLook w:val="04A0" w:firstRow="1" w:lastRow="0" w:firstColumn="1" w:lastColumn="0" w:noHBand="0" w:noVBand="1"/>
      </w:tblPr>
      <w:tblGrid>
        <w:gridCol w:w="763"/>
        <w:gridCol w:w="2178"/>
        <w:gridCol w:w="1100"/>
        <w:gridCol w:w="1145"/>
      </w:tblGrid>
      <w:tr w:rsidR="00AD59F6" w:rsidRPr="00557413" w:rsidTr="008B01A5">
        <w:trPr>
          <w:trHeight w:val="300"/>
          <w:jc w:val="center"/>
        </w:trPr>
        <w:tc>
          <w:tcPr>
            <w:tcW w:w="763" w:type="dxa"/>
            <w:tcBorders>
              <w:top w:val="single" w:sz="4" w:space="0" w:color="auto"/>
              <w:left w:val="single" w:sz="4" w:space="0" w:color="auto"/>
              <w:bottom w:val="single" w:sz="4" w:space="0" w:color="auto"/>
              <w:right w:val="single" w:sz="4" w:space="0" w:color="auto"/>
            </w:tcBorders>
          </w:tcPr>
          <w:p w:rsidR="00AD59F6" w:rsidRPr="00557413" w:rsidRDefault="00AD59F6" w:rsidP="008B01A5">
            <w:pPr>
              <w:spacing w:after="0" w:line="240" w:lineRule="auto"/>
              <w:jc w:val="both"/>
              <w:rPr>
                <w:rFonts w:ascii="Times New Roman" w:eastAsia="Times New Roman" w:hAnsi="Times New Roman" w:cs="Times New Roman"/>
                <w:b/>
                <w:sz w:val="20"/>
                <w:szCs w:val="20"/>
              </w:rPr>
            </w:pPr>
            <w:r w:rsidRPr="00557413">
              <w:rPr>
                <w:rFonts w:ascii="Times New Roman" w:eastAsia="Times New Roman" w:hAnsi="Times New Roman" w:cs="Times New Roman"/>
                <w:b/>
                <w:sz w:val="20"/>
                <w:szCs w:val="20"/>
              </w:rPr>
              <w:t>No.</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b/>
                <w:sz w:val="20"/>
                <w:szCs w:val="20"/>
              </w:rPr>
            </w:pPr>
            <w:r w:rsidRPr="00557413">
              <w:rPr>
                <w:rFonts w:ascii="Times New Roman" w:eastAsia="Times New Roman" w:hAnsi="Times New Roman" w:cs="Times New Roman"/>
                <w:b/>
                <w:sz w:val="20"/>
                <w:szCs w:val="20"/>
              </w:rPr>
              <w:t>JenisKelamin</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b/>
                <w:sz w:val="20"/>
                <w:szCs w:val="20"/>
              </w:rPr>
            </w:pPr>
            <w:r w:rsidRPr="00557413">
              <w:rPr>
                <w:rFonts w:ascii="Times New Roman" w:eastAsia="Times New Roman" w:hAnsi="Times New Roman" w:cs="Times New Roman"/>
                <w:b/>
                <w:sz w:val="20"/>
                <w:szCs w:val="20"/>
              </w:rPr>
              <w:t>Jumlah</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b/>
                <w:sz w:val="20"/>
                <w:szCs w:val="20"/>
              </w:rPr>
            </w:pPr>
            <w:r w:rsidRPr="00557413">
              <w:rPr>
                <w:rFonts w:ascii="Times New Roman" w:eastAsia="Times New Roman" w:hAnsi="Times New Roman" w:cs="Times New Roman"/>
                <w:b/>
                <w:sz w:val="20"/>
                <w:szCs w:val="20"/>
              </w:rPr>
              <w:t>Persentase</w:t>
            </w:r>
          </w:p>
        </w:tc>
      </w:tr>
      <w:tr w:rsidR="00AD59F6" w:rsidRPr="00557413" w:rsidTr="008B01A5">
        <w:trPr>
          <w:trHeight w:val="300"/>
          <w:jc w:val="center"/>
        </w:trPr>
        <w:tc>
          <w:tcPr>
            <w:tcW w:w="763" w:type="dxa"/>
            <w:tcBorders>
              <w:top w:val="nil"/>
              <w:left w:val="single" w:sz="4" w:space="0" w:color="auto"/>
              <w:bottom w:val="single" w:sz="4" w:space="0" w:color="auto"/>
              <w:right w:val="single" w:sz="4" w:space="0" w:color="auto"/>
            </w:tcBorders>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1</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Laki-laki</w:t>
            </w:r>
          </w:p>
        </w:tc>
        <w:tc>
          <w:tcPr>
            <w:tcW w:w="1100" w:type="dxa"/>
            <w:tcBorders>
              <w:top w:val="nil"/>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29</w:t>
            </w:r>
          </w:p>
        </w:tc>
        <w:tc>
          <w:tcPr>
            <w:tcW w:w="1145" w:type="dxa"/>
            <w:tcBorders>
              <w:top w:val="nil"/>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47,54 %</w:t>
            </w:r>
          </w:p>
        </w:tc>
      </w:tr>
      <w:tr w:rsidR="00AD59F6" w:rsidRPr="00557413" w:rsidTr="008B01A5">
        <w:trPr>
          <w:trHeight w:val="300"/>
          <w:jc w:val="center"/>
        </w:trPr>
        <w:tc>
          <w:tcPr>
            <w:tcW w:w="763" w:type="dxa"/>
            <w:tcBorders>
              <w:top w:val="nil"/>
              <w:left w:val="single" w:sz="4" w:space="0" w:color="auto"/>
              <w:bottom w:val="single" w:sz="4" w:space="0" w:color="auto"/>
              <w:right w:val="single" w:sz="4" w:space="0" w:color="auto"/>
            </w:tcBorders>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2</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Perempuan</w:t>
            </w:r>
          </w:p>
        </w:tc>
        <w:tc>
          <w:tcPr>
            <w:tcW w:w="1100" w:type="dxa"/>
            <w:tcBorders>
              <w:top w:val="nil"/>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32</w:t>
            </w:r>
          </w:p>
        </w:tc>
        <w:tc>
          <w:tcPr>
            <w:tcW w:w="1145" w:type="dxa"/>
            <w:tcBorders>
              <w:top w:val="nil"/>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52,46 %</w:t>
            </w:r>
          </w:p>
        </w:tc>
      </w:tr>
      <w:tr w:rsidR="00AD59F6" w:rsidRPr="00557413" w:rsidTr="008B01A5">
        <w:trPr>
          <w:trHeight w:val="300"/>
          <w:jc w:val="center"/>
        </w:trPr>
        <w:tc>
          <w:tcPr>
            <w:tcW w:w="2941" w:type="dxa"/>
            <w:gridSpan w:val="2"/>
            <w:tcBorders>
              <w:top w:val="nil"/>
              <w:left w:val="single" w:sz="4" w:space="0" w:color="auto"/>
              <w:bottom w:val="single" w:sz="4" w:space="0" w:color="auto"/>
              <w:right w:val="single" w:sz="4" w:space="0" w:color="auto"/>
            </w:tcBorders>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Jumlah Responden</w:t>
            </w:r>
          </w:p>
        </w:tc>
        <w:tc>
          <w:tcPr>
            <w:tcW w:w="1100" w:type="dxa"/>
            <w:tcBorders>
              <w:top w:val="nil"/>
              <w:left w:val="nil"/>
              <w:bottom w:val="single" w:sz="4" w:space="0" w:color="auto"/>
              <w:right w:val="single" w:sz="4" w:space="0" w:color="auto"/>
            </w:tcBorders>
            <w:shd w:val="clear" w:color="auto" w:fill="auto"/>
            <w:noWrap/>
            <w:vAlign w:val="bottom"/>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61</w:t>
            </w:r>
          </w:p>
        </w:tc>
        <w:tc>
          <w:tcPr>
            <w:tcW w:w="1145" w:type="dxa"/>
            <w:tcBorders>
              <w:top w:val="nil"/>
              <w:left w:val="nil"/>
              <w:bottom w:val="single" w:sz="4" w:space="0" w:color="auto"/>
              <w:right w:val="single" w:sz="4" w:space="0" w:color="auto"/>
            </w:tcBorders>
            <w:shd w:val="clear" w:color="auto" w:fill="auto"/>
            <w:noWrap/>
            <w:vAlign w:val="center"/>
            <w:hideMark/>
          </w:tcPr>
          <w:p w:rsidR="00AD59F6" w:rsidRPr="00557413" w:rsidRDefault="00AD59F6" w:rsidP="008B01A5">
            <w:pPr>
              <w:spacing w:after="0" w:line="240" w:lineRule="auto"/>
              <w:jc w:val="both"/>
              <w:rPr>
                <w:rFonts w:ascii="Times New Roman" w:eastAsia="Times New Roman" w:hAnsi="Times New Roman" w:cs="Times New Roman"/>
                <w:sz w:val="20"/>
                <w:szCs w:val="20"/>
              </w:rPr>
            </w:pPr>
            <w:r w:rsidRPr="00557413">
              <w:rPr>
                <w:rFonts w:ascii="Times New Roman" w:eastAsia="Times New Roman" w:hAnsi="Times New Roman" w:cs="Times New Roman"/>
                <w:sz w:val="20"/>
                <w:szCs w:val="20"/>
              </w:rPr>
              <w:t>100 %</w:t>
            </w:r>
          </w:p>
        </w:tc>
      </w:tr>
    </w:tbl>
    <w:p w:rsidR="00AD59F6" w:rsidRPr="00277901" w:rsidRDefault="00AD59F6" w:rsidP="00AD59F6">
      <w:pPr>
        <w:spacing w:after="0" w:line="240" w:lineRule="auto"/>
        <w:jc w:val="both"/>
        <w:rPr>
          <w:rFonts w:ascii="Times New Roman" w:hAnsi="Times New Roman" w:cs="Times New Roman"/>
          <w:i/>
          <w:sz w:val="24"/>
          <w:szCs w:val="24"/>
        </w:rPr>
      </w:pPr>
      <w:r w:rsidRPr="00277901">
        <w:rPr>
          <w:rFonts w:ascii="Times New Roman" w:hAnsi="Times New Roman" w:cs="Times New Roman"/>
          <w:sz w:val="24"/>
          <w:szCs w:val="24"/>
        </w:rPr>
        <w:tab/>
      </w:r>
      <w:r w:rsidRPr="00277901">
        <w:rPr>
          <w:rFonts w:ascii="Times New Roman" w:hAnsi="Times New Roman" w:cs="Times New Roman"/>
          <w:sz w:val="24"/>
          <w:szCs w:val="24"/>
        </w:rPr>
        <w:tab/>
      </w:r>
      <w:r w:rsidRPr="00277901">
        <w:rPr>
          <w:rFonts w:ascii="Times New Roman" w:hAnsi="Times New Roman" w:cs="Times New Roman"/>
          <w:i/>
          <w:sz w:val="24"/>
          <w:szCs w:val="24"/>
        </w:rPr>
        <w:t>Sumber: Hasil Pengolahan Data Primer Tahun 2016</w:t>
      </w:r>
    </w:p>
    <w:p w:rsidR="00AD59F6"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Berdasarkan pengelompokan responden berdasar</w:t>
      </w:r>
      <w:r>
        <w:rPr>
          <w:rFonts w:ascii="Times New Roman" w:hAnsi="Times New Roman" w:cs="Times New Roman"/>
          <w:sz w:val="24"/>
          <w:szCs w:val="24"/>
        </w:rPr>
        <w:t>kan jenis kelamin pada tabel</w:t>
      </w:r>
      <w:r w:rsidRPr="00277901">
        <w:rPr>
          <w:rFonts w:ascii="Times New Roman" w:hAnsi="Times New Roman" w:cs="Times New Roman"/>
          <w:sz w:val="24"/>
          <w:szCs w:val="24"/>
        </w:rPr>
        <w:t xml:space="preserve"> diatas diketahui bahwa 47,56 % atau 29 responden adalah laki-laki dan 52,46 % atau 32 responden adalah perempuan. Dalam penelitian ini mayoritas responden berjenis kelamin perempuan.</w:t>
      </w:r>
    </w:p>
    <w:p w:rsidR="00AD59F6" w:rsidRPr="00557413" w:rsidRDefault="00AD59F6" w:rsidP="00AD59F6">
      <w:pPr>
        <w:spacing w:after="0" w:line="240" w:lineRule="auto"/>
        <w:ind w:left="360" w:hanging="360"/>
        <w:jc w:val="both"/>
        <w:rPr>
          <w:rFonts w:ascii="Times New Roman" w:hAnsi="Times New Roman" w:cs="Times New Roman"/>
          <w:b/>
          <w:sz w:val="24"/>
          <w:szCs w:val="24"/>
        </w:rPr>
      </w:pPr>
      <w:r w:rsidRPr="00557413">
        <w:rPr>
          <w:rFonts w:ascii="Times New Roman" w:hAnsi="Times New Roman" w:cs="Times New Roman"/>
          <w:b/>
          <w:sz w:val="24"/>
          <w:szCs w:val="24"/>
        </w:rPr>
        <w:t>2.</w:t>
      </w:r>
      <w:r w:rsidRPr="00557413">
        <w:rPr>
          <w:rFonts w:ascii="Times New Roman" w:hAnsi="Times New Roman" w:cs="Times New Roman"/>
          <w:b/>
          <w:sz w:val="24"/>
          <w:szCs w:val="24"/>
        </w:rPr>
        <w:tab/>
        <w:t>Temuan Empiris</w:t>
      </w:r>
    </w:p>
    <w:p w:rsidR="00AD59F6" w:rsidRPr="00557413" w:rsidRDefault="00AD59F6" w:rsidP="00AD59F6">
      <w:pPr>
        <w:spacing w:after="0" w:line="240" w:lineRule="auto"/>
        <w:ind w:left="360" w:hanging="360"/>
        <w:jc w:val="both"/>
        <w:rPr>
          <w:rFonts w:ascii="Times New Roman" w:hAnsi="Times New Roman" w:cs="Times New Roman"/>
          <w:b/>
          <w:sz w:val="24"/>
          <w:szCs w:val="24"/>
        </w:rPr>
      </w:pPr>
      <w:r w:rsidRPr="00557413">
        <w:rPr>
          <w:rFonts w:ascii="Times New Roman" w:hAnsi="Times New Roman" w:cs="Times New Roman"/>
          <w:b/>
          <w:sz w:val="24"/>
          <w:szCs w:val="24"/>
        </w:rPr>
        <w:t>a.</w:t>
      </w:r>
      <w:r w:rsidRPr="00557413">
        <w:rPr>
          <w:rFonts w:ascii="Times New Roman" w:hAnsi="Times New Roman" w:cs="Times New Roman"/>
          <w:b/>
          <w:sz w:val="24"/>
          <w:szCs w:val="24"/>
        </w:rPr>
        <w:tab/>
        <w:t>Pengujian Instrumen Penelitian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Sebelum melakukan analisis deskriptif variabel penelitian dan pengujian hipotesis terlebih dahulu dilakukan pengujian instrumen berupa sejumlah item pertanyaan yang diberikan kepada responden apakah telah mengukur secara tepat dan handal mengenai apa yang ingin diukur pada penelitian ini.</w:t>
      </w:r>
    </w:p>
    <w:p w:rsidR="00AD59F6" w:rsidRPr="00277901" w:rsidRDefault="00AD59F6" w:rsidP="00AD59F6">
      <w:pPr>
        <w:pStyle w:val="DaftarParagraf"/>
        <w:numPr>
          <w:ilvl w:val="0"/>
          <w:numId w:val="4"/>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Uji Validitas</w:t>
      </w:r>
    </w:p>
    <w:p w:rsidR="00AD59F6" w:rsidRPr="00277901" w:rsidRDefault="00AD59F6" w:rsidP="00AD59F6">
      <w:pPr>
        <w:pStyle w:val="DaftarParagraf"/>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Uji validitas menunjukan sejauh mana suatu alat ukur berhubungan dengan suatu pengujian item pertanyaan dalam kuesioner yang akan digunakan. Dalam penelitian ini digunakan analisis korelasi dengan menghitung korelasi antara nilai keseluruhan yang diperoleh dari setiap item pertanyaan dengan nilai keseluruhan atau skor totalnya.</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Nilai keseluruhan merupakan hasil penjumlahan dari semua skor item pertanyaan.Apabila keseluruhannya lebih besar dari 0,248 maka dapat disimpulkan bahwa alat ukur yang digunakan valid.</w:t>
      </w:r>
      <w:r>
        <w:rPr>
          <w:rFonts w:ascii="Times New Roman" w:hAnsi="Times New Roman" w:cs="Times New Roman"/>
          <w:sz w:val="24"/>
          <w:szCs w:val="24"/>
        </w:rPr>
        <w:t xml:space="preserve"> </w:t>
      </w:r>
      <w:r w:rsidRPr="00277901">
        <w:rPr>
          <w:rFonts w:ascii="Times New Roman" w:hAnsi="Times New Roman" w:cs="Times New Roman"/>
          <w:sz w:val="24"/>
          <w:szCs w:val="24"/>
        </w:rPr>
        <w:t xml:space="preserve">Berikut hasil pengujian </w:t>
      </w:r>
      <w:r>
        <w:rPr>
          <w:rFonts w:ascii="Times New Roman" w:hAnsi="Times New Roman" w:cs="Times New Roman"/>
          <w:sz w:val="24"/>
          <w:szCs w:val="24"/>
        </w:rPr>
        <w:t>dari variabel.</w:t>
      </w:r>
    </w:p>
    <w:p w:rsidR="00AD59F6" w:rsidRPr="00277901" w:rsidRDefault="00AD59F6" w:rsidP="00AD59F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277901">
        <w:rPr>
          <w:rFonts w:ascii="Times New Roman" w:hAnsi="Times New Roman" w:cs="Times New Roman"/>
          <w:b/>
          <w:sz w:val="24"/>
          <w:szCs w:val="24"/>
        </w:rPr>
        <w:t>Hasil Uji Validits Variabel Sistem Akuntansi Keuangan</w:t>
      </w:r>
    </w:p>
    <w:tbl>
      <w:tblPr>
        <w:tblStyle w:val="KisiTabel"/>
        <w:tblW w:w="0" w:type="auto"/>
        <w:tblInd w:w="828" w:type="dxa"/>
        <w:tblLook w:val="04A0" w:firstRow="1" w:lastRow="0" w:firstColumn="1" w:lastColumn="0" w:noHBand="0" w:noVBand="1"/>
      </w:tblPr>
      <w:tblGrid>
        <w:gridCol w:w="1859"/>
        <w:gridCol w:w="1857"/>
        <w:gridCol w:w="1856"/>
        <w:gridCol w:w="1861"/>
      </w:tblGrid>
      <w:tr w:rsidR="00AD59F6" w:rsidRPr="00557413" w:rsidTr="008B01A5">
        <w:trPr>
          <w:trHeight w:val="305"/>
        </w:trPr>
        <w:tc>
          <w:tcPr>
            <w:tcW w:w="1866"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lastRenderedPageBreak/>
              <w:t>Item Pertanyaan</w:t>
            </w:r>
          </w:p>
        </w:tc>
        <w:tc>
          <w:tcPr>
            <w:tcW w:w="1867"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Nilai r hitung</w:t>
            </w:r>
          </w:p>
        </w:tc>
        <w:tc>
          <w:tcPr>
            <w:tcW w:w="1867"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Nilai r tabel</w:t>
            </w:r>
          </w:p>
        </w:tc>
        <w:tc>
          <w:tcPr>
            <w:tcW w:w="1867"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Keterangan</w:t>
            </w:r>
          </w:p>
        </w:tc>
      </w:tr>
      <w:tr w:rsidR="00AD59F6" w:rsidRPr="00557413" w:rsidTr="008B01A5">
        <w:trPr>
          <w:trHeight w:val="323"/>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1</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0,486</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332"/>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2</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0,673</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96"/>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3</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0,726</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323"/>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4</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0,721</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51"/>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5</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0,564</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78"/>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6</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0,785</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15"/>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7</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0,744</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161"/>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0,711</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80"/>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9</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0,765</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70"/>
        </w:trPr>
        <w:tc>
          <w:tcPr>
            <w:tcW w:w="1866"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10</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0,702</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867"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bl>
    <w:p w:rsidR="00AD59F6" w:rsidRPr="00277901" w:rsidRDefault="00AD59F6" w:rsidP="00AD59F6">
      <w:pPr>
        <w:spacing w:after="0" w:line="240" w:lineRule="auto"/>
        <w:ind w:firstLine="720"/>
        <w:jc w:val="both"/>
        <w:rPr>
          <w:rFonts w:ascii="Times New Roman" w:hAnsi="Times New Roman" w:cs="Times New Roman"/>
          <w:i/>
          <w:sz w:val="24"/>
          <w:szCs w:val="24"/>
        </w:rPr>
      </w:pPr>
      <w:r w:rsidRPr="00277901">
        <w:rPr>
          <w:rFonts w:ascii="Times New Roman" w:hAnsi="Times New Roman" w:cs="Times New Roman"/>
          <w:i/>
          <w:sz w:val="24"/>
          <w:szCs w:val="24"/>
        </w:rPr>
        <w:t>Sumber: Hasil Pengolahan Data Primer Tahun 2016</w:t>
      </w:r>
    </w:p>
    <w:p w:rsidR="00AD59F6" w:rsidRPr="00277901" w:rsidRDefault="00AD59F6" w:rsidP="00AD59F6">
      <w:pPr>
        <w:pStyle w:val="DaftarParagraf"/>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tabel</w:t>
      </w:r>
      <w:r w:rsidRPr="00277901">
        <w:rPr>
          <w:rFonts w:ascii="Times New Roman" w:hAnsi="Times New Roman" w:cs="Times New Roman"/>
          <w:sz w:val="24"/>
          <w:szCs w:val="24"/>
        </w:rPr>
        <w:t xml:space="preserve"> diatas terlihat bahwa variabel sistem akuntansi keuangan (X) yang terdiri atas 10 item pertanyaan bernilai valid.</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Dengan nilai r hitung diatas nilai r tabel yaitu 0,248, oleh karena itu data yang bernilai valid dapat digunakan untuk pengujian lebih lanjut.</w:t>
      </w:r>
    </w:p>
    <w:p w:rsidR="00AD59F6" w:rsidRPr="00277901" w:rsidRDefault="00AD59F6" w:rsidP="00AD59F6">
      <w:pPr>
        <w:pStyle w:val="DaftarParagraf"/>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Selanjutnya, setelah dilakukan pengujian validitas terhadap variabel sistem akuntansi keuangan maka hasil pengujian validitas untuk item pertanyaan dari variabel kualitas laporan keuangan (Y</w:t>
      </w:r>
      <w:r>
        <w:rPr>
          <w:rFonts w:ascii="Times New Roman" w:hAnsi="Times New Roman" w:cs="Times New Roman"/>
          <w:sz w:val="24"/>
          <w:szCs w:val="24"/>
        </w:rPr>
        <w:t>) akan disajikan pada tabel</w:t>
      </w:r>
      <w:r w:rsidRPr="00277901">
        <w:rPr>
          <w:rFonts w:ascii="Times New Roman" w:hAnsi="Times New Roman" w:cs="Times New Roman"/>
          <w:sz w:val="24"/>
          <w:szCs w:val="24"/>
        </w:rPr>
        <w:t xml:space="preserve"> berikut:</w:t>
      </w:r>
    </w:p>
    <w:p w:rsidR="00AD59F6" w:rsidRPr="00277901" w:rsidRDefault="00AD59F6" w:rsidP="00AD59F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277901">
        <w:rPr>
          <w:rFonts w:ascii="Times New Roman" w:hAnsi="Times New Roman" w:cs="Times New Roman"/>
          <w:b/>
          <w:sz w:val="24"/>
          <w:szCs w:val="24"/>
        </w:rPr>
        <w:t>Hasil Uji Validits Variabel Kualitas Laporan Keuangan</w:t>
      </w:r>
    </w:p>
    <w:tbl>
      <w:tblPr>
        <w:tblStyle w:val="KisiTabel"/>
        <w:tblW w:w="0" w:type="auto"/>
        <w:tblInd w:w="828" w:type="dxa"/>
        <w:tblLook w:val="04A0" w:firstRow="1" w:lastRow="0" w:firstColumn="1" w:lastColumn="0" w:noHBand="0" w:noVBand="1"/>
      </w:tblPr>
      <w:tblGrid>
        <w:gridCol w:w="1834"/>
        <w:gridCol w:w="1975"/>
        <w:gridCol w:w="1997"/>
        <w:gridCol w:w="1627"/>
      </w:tblGrid>
      <w:tr w:rsidR="00AD59F6" w:rsidRPr="00557413" w:rsidTr="008B01A5">
        <w:trPr>
          <w:trHeight w:val="251"/>
        </w:trPr>
        <w:tc>
          <w:tcPr>
            <w:tcW w:w="1868"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Item Pertanyaan</w:t>
            </w:r>
          </w:p>
        </w:tc>
        <w:tc>
          <w:tcPr>
            <w:tcW w:w="2041"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Nilai r hitung</w:t>
            </w:r>
          </w:p>
        </w:tc>
        <w:tc>
          <w:tcPr>
            <w:tcW w:w="2070"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Nilai r tabel</w:t>
            </w:r>
          </w:p>
        </w:tc>
        <w:tc>
          <w:tcPr>
            <w:tcW w:w="1649" w:type="dxa"/>
          </w:tcPr>
          <w:p w:rsidR="00AD59F6" w:rsidRPr="00557413" w:rsidRDefault="00AD59F6" w:rsidP="008B01A5">
            <w:pPr>
              <w:jc w:val="both"/>
              <w:rPr>
                <w:rFonts w:ascii="Times New Roman" w:hAnsi="Times New Roman" w:cs="Times New Roman"/>
                <w:b/>
                <w:sz w:val="20"/>
                <w:szCs w:val="20"/>
              </w:rPr>
            </w:pPr>
            <w:r w:rsidRPr="00557413">
              <w:rPr>
                <w:rFonts w:ascii="Times New Roman" w:hAnsi="Times New Roman" w:cs="Times New Roman"/>
                <w:b/>
                <w:sz w:val="20"/>
                <w:szCs w:val="20"/>
              </w:rPr>
              <w:t>Keterangan</w:t>
            </w:r>
          </w:p>
        </w:tc>
      </w:tr>
      <w:tr w:rsidR="00AD59F6" w:rsidRPr="00557413" w:rsidTr="008B01A5">
        <w:trPr>
          <w:trHeight w:val="188"/>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1</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0,587</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116"/>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2</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0,626</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70"/>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3</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0,759</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170"/>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4</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0,731</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70"/>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5</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0,714</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125"/>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6</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0,729</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51"/>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7</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0,681</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78"/>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8</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0,754</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15"/>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9</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0,783</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233"/>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10</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0,692</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r w:rsidR="00AD59F6" w:rsidRPr="00557413" w:rsidTr="008B01A5">
        <w:trPr>
          <w:trHeight w:val="70"/>
        </w:trPr>
        <w:tc>
          <w:tcPr>
            <w:tcW w:w="1868"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11</w:t>
            </w:r>
          </w:p>
        </w:tc>
        <w:tc>
          <w:tcPr>
            <w:tcW w:w="2041"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0,734</w:t>
            </w:r>
          </w:p>
        </w:tc>
        <w:tc>
          <w:tcPr>
            <w:tcW w:w="2070"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0,248</w:t>
            </w:r>
          </w:p>
        </w:tc>
        <w:tc>
          <w:tcPr>
            <w:tcW w:w="1649" w:type="dxa"/>
          </w:tcPr>
          <w:p w:rsidR="00AD59F6" w:rsidRPr="00557413" w:rsidRDefault="00AD59F6" w:rsidP="008B01A5">
            <w:pPr>
              <w:jc w:val="both"/>
              <w:rPr>
                <w:rFonts w:ascii="Times New Roman" w:hAnsi="Times New Roman" w:cs="Times New Roman"/>
                <w:sz w:val="20"/>
                <w:szCs w:val="20"/>
              </w:rPr>
            </w:pPr>
            <w:r w:rsidRPr="00557413">
              <w:rPr>
                <w:rFonts w:ascii="Times New Roman" w:hAnsi="Times New Roman" w:cs="Times New Roman"/>
                <w:sz w:val="20"/>
                <w:szCs w:val="20"/>
              </w:rPr>
              <w:t>Valid</w:t>
            </w:r>
          </w:p>
        </w:tc>
      </w:tr>
    </w:tbl>
    <w:p w:rsidR="00AD59F6" w:rsidRPr="00277901" w:rsidRDefault="00AD59F6" w:rsidP="00AD59F6">
      <w:pPr>
        <w:spacing w:after="0" w:line="240" w:lineRule="auto"/>
        <w:ind w:firstLine="720"/>
        <w:jc w:val="both"/>
        <w:rPr>
          <w:rFonts w:ascii="Times New Roman" w:hAnsi="Times New Roman" w:cs="Times New Roman"/>
          <w:i/>
          <w:sz w:val="24"/>
          <w:szCs w:val="24"/>
        </w:rPr>
      </w:pPr>
      <w:r w:rsidRPr="00277901">
        <w:rPr>
          <w:rFonts w:ascii="Times New Roman" w:hAnsi="Times New Roman" w:cs="Times New Roman"/>
          <w:i/>
          <w:sz w:val="24"/>
          <w:szCs w:val="24"/>
        </w:rPr>
        <w:t>Sumber :</w:t>
      </w:r>
      <w:r w:rsidR="00880EC0">
        <w:rPr>
          <w:rFonts w:ascii="Times New Roman" w:hAnsi="Times New Roman" w:cs="Times New Roman"/>
          <w:i/>
          <w:sz w:val="24"/>
          <w:szCs w:val="24"/>
          <w:lang w:val="id-ID"/>
        </w:rPr>
        <w:t xml:space="preserve"> </w:t>
      </w:r>
      <w:r w:rsidRPr="00277901">
        <w:rPr>
          <w:rFonts w:ascii="Times New Roman" w:hAnsi="Times New Roman" w:cs="Times New Roman"/>
          <w:i/>
          <w:sz w:val="24"/>
          <w:szCs w:val="24"/>
        </w:rPr>
        <w:t>Hasil Pengolahan Data Primer Tahun 2016</w:t>
      </w:r>
    </w:p>
    <w:p w:rsidR="00AD59F6" w:rsidRPr="00277901" w:rsidRDefault="00AD59F6" w:rsidP="00AD59F6">
      <w:pPr>
        <w:pStyle w:val="DaftarParagraf"/>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r>
      <w:r>
        <w:rPr>
          <w:rFonts w:ascii="Times New Roman" w:hAnsi="Times New Roman" w:cs="Times New Roman"/>
          <w:sz w:val="24"/>
          <w:szCs w:val="24"/>
        </w:rPr>
        <w:t>Berdasarkan tabel</w:t>
      </w:r>
      <w:r w:rsidRPr="00277901">
        <w:rPr>
          <w:rFonts w:ascii="Times New Roman" w:hAnsi="Times New Roman" w:cs="Times New Roman"/>
          <w:sz w:val="24"/>
          <w:szCs w:val="24"/>
        </w:rPr>
        <w:t xml:space="preserve"> diatas terlihat bahwa variabel kualitas laporan keuangan (Y) yang terdiri atas 11 item pertanyaan bernilai valid. Dengan nilai r hitung diatas nilai r tabel yaitu 0,248, oleh karena itu data yang bernilai valid dapat digunakan untuk pengujian lebih lanjut.</w:t>
      </w:r>
    </w:p>
    <w:p w:rsidR="00AD59F6" w:rsidRPr="00277901" w:rsidRDefault="00AD59F6" w:rsidP="00AD59F6">
      <w:pPr>
        <w:pStyle w:val="DaftarParagraf"/>
        <w:numPr>
          <w:ilvl w:val="0"/>
          <w:numId w:val="4"/>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Uji Reliabilitas</w:t>
      </w:r>
    </w:p>
    <w:p w:rsidR="00AD59F6" w:rsidRPr="00277901" w:rsidRDefault="00AD59F6" w:rsidP="00AD59F6">
      <w:pPr>
        <w:spacing w:after="0" w:line="240" w:lineRule="auto"/>
        <w:ind w:left="720"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Reliabilitas adalah indeks yang menunjukkan sejauh mana suatu pengukuran tanpa bias (bebas dari kesalahan) dan karena itu menjamin pengukuran yang konsisten lintas waktu dan lintas beragam item dalam instrumen. Untuk menguji reliabilitas (keandalan alat ukur) atau instrumen dalam penelitian ini digunakan koefisien </w:t>
      </w:r>
      <w:r w:rsidRPr="00277901">
        <w:rPr>
          <w:rFonts w:ascii="Times New Roman" w:hAnsi="Times New Roman" w:cs="Times New Roman"/>
          <w:i/>
          <w:sz w:val="24"/>
          <w:szCs w:val="24"/>
        </w:rPr>
        <w:t>Alpha Cronbach</w:t>
      </w:r>
      <w:r w:rsidRPr="00277901">
        <w:rPr>
          <w:rFonts w:ascii="Times New Roman" w:hAnsi="Times New Roman" w:cs="Times New Roman"/>
          <w:sz w:val="24"/>
          <w:szCs w:val="24"/>
        </w:rPr>
        <w:t>.</w:t>
      </w:r>
    </w:p>
    <w:p w:rsidR="00AD59F6" w:rsidRPr="00277901" w:rsidRDefault="00AD59F6" w:rsidP="00AD59F6">
      <w:pPr>
        <w:spacing w:after="0" w:line="240" w:lineRule="auto"/>
        <w:ind w:left="720" w:firstLine="720"/>
        <w:jc w:val="both"/>
        <w:rPr>
          <w:rFonts w:ascii="Times New Roman" w:hAnsi="Times New Roman" w:cs="Times New Roman"/>
          <w:sz w:val="24"/>
          <w:szCs w:val="24"/>
        </w:rPr>
      </w:pPr>
      <w:r w:rsidRPr="00277901">
        <w:rPr>
          <w:rFonts w:ascii="Times New Roman" w:hAnsi="Times New Roman" w:cs="Times New Roman"/>
          <w:sz w:val="24"/>
          <w:szCs w:val="24"/>
        </w:rPr>
        <w:lastRenderedPageBreak/>
        <w:t xml:space="preserve">Menurut (Ghozali, 2005) Instrumen yang digunakan handal apabila memiliki </w:t>
      </w:r>
      <w:r w:rsidRPr="00277901">
        <w:rPr>
          <w:rFonts w:ascii="Times New Roman" w:hAnsi="Times New Roman" w:cs="Times New Roman"/>
          <w:i/>
          <w:sz w:val="24"/>
          <w:szCs w:val="24"/>
        </w:rPr>
        <w:t xml:space="preserve">Alpha Cronbach </w:t>
      </w:r>
      <w:r w:rsidRPr="00277901">
        <w:rPr>
          <w:rFonts w:ascii="Times New Roman" w:hAnsi="Times New Roman" w:cs="Times New Roman"/>
          <w:sz w:val="24"/>
          <w:szCs w:val="24"/>
        </w:rPr>
        <w:t xml:space="preserve">lebih dari 0,06. Hasil analisis reliabilitas terhadap masing-masing instrumen penelitian diketahui bahwa nilai koefisien </w:t>
      </w:r>
      <w:r w:rsidRPr="00277901">
        <w:rPr>
          <w:rFonts w:ascii="Times New Roman" w:hAnsi="Times New Roman" w:cs="Times New Roman"/>
          <w:i/>
          <w:sz w:val="24"/>
          <w:szCs w:val="24"/>
        </w:rPr>
        <w:t>Alpha Cronbach</w:t>
      </w:r>
      <w:r w:rsidRPr="00277901">
        <w:rPr>
          <w:rFonts w:ascii="Times New Roman" w:hAnsi="Times New Roman" w:cs="Times New Roman"/>
          <w:sz w:val="24"/>
          <w:szCs w:val="24"/>
        </w:rPr>
        <w:t xml:space="preserve"> sebagai berikut:</w:t>
      </w:r>
    </w:p>
    <w:p w:rsidR="00AD59F6" w:rsidRPr="00277901" w:rsidRDefault="00AD59F6" w:rsidP="00AD59F6">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Tabel: </w:t>
      </w:r>
      <w:r w:rsidRPr="00277901">
        <w:rPr>
          <w:rFonts w:ascii="Times New Roman" w:hAnsi="Times New Roman" w:cs="Times New Roman"/>
          <w:b/>
          <w:sz w:val="24"/>
          <w:szCs w:val="24"/>
        </w:rPr>
        <w:t>Hasil Uji Reliabilitas Variabel Penelitian</w:t>
      </w:r>
    </w:p>
    <w:tbl>
      <w:tblPr>
        <w:tblStyle w:val="KisiTabel"/>
        <w:tblW w:w="0" w:type="auto"/>
        <w:tblInd w:w="828" w:type="dxa"/>
        <w:tblLayout w:type="fixed"/>
        <w:tblLook w:val="04A0" w:firstRow="1" w:lastRow="0" w:firstColumn="1" w:lastColumn="0" w:noHBand="0" w:noVBand="1"/>
      </w:tblPr>
      <w:tblGrid>
        <w:gridCol w:w="540"/>
        <w:gridCol w:w="3420"/>
        <w:gridCol w:w="990"/>
        <w:gridCol w:w="1279"/>
        <w:gridCol w:w="1430"/>
      </w:tblGrid>
      <w:tr w:rsidR="00AD59F6" w:rsidRPr="00277901" w:rsidTr="008B01A5">
        <w:tc>
          <w:tcPr>
            <w:tcW w:w="540" w:type="dxa"/>
          </w:tcPr>
          <w:p w:rsidR="00AD59F6" w:rsidRPr="00277901" w:rsidRDefault="00AD59F6" w:rsidP="008B01A5">
            <w:pPr>
              <w:jc w:val="center"/>
              <w:rPr>
                <w:rFonts w:ascii="Times New Roman" w:hAnsi="Times New Roman" w:cs="Times New Roman"/>
                <w:b/>
                <w:sz w:val="24"/>
                <w:szCs w:val="24"/>
              </w:rPr>
            </w:pPr>
            <w:r>
              <w:rPr>
                <w:rFonts w:ascii="Times New Roman" w:hAnsi="Times New Roman" w:cs="Times New Roman"/>
                <w:b/>
                <w:sz w:val="24"/>
                <w:szCs w:val="24"/>
              </w:rPr>
              <w:t>N0</w:t>
            </w:r>
          </w:p>
        </w:tc>
        <w:tc>
          <w:tcPr>
            <w:tcW w:w="3420" w:type="dxa"/>
          </w:tcPr>
          <w:p w:rsidR="00AD59F6" w:rsidRPr="00277901" w:rsidRDefault="00AD59F6" w:rsidP="008B01A5">
            <w:pPr>
              <w:jc w:val="center"/>
              <w:rPr>
                <w:rFonts w:ascii="Times New Roman" w:hAnsi="Times New Roman" w:cs="Times New Roman"/>
                <w:b/>
                <w:sz w:val="24"/>
                <w:szCs w:val="24"/>
              </w:rPr>
            </w:pPr>
            <w:r w:rsidRPr="00277901">
              <w:rPr>
                <w:rFonts w:ascii="Times New Roman" w:hAnsi="Times New Roman" w:cs="Times New Roman"/>
                <w:b/>
                <w:sz w:val="24"/>
                <w:szCs w:val="24"/>
              </w:rPr>
              <w:t>Variabel</w:t>
            </w:r>
          </w:p>
        </w:tc>
        <w:tc>
          <w:tcPr>
            <w:tcW w:w="990" w:type="dxa"/>
          </w:tcPr>
          <w:p w:rsidR="00AD59F6" w:rsidRPr="00277901" w:rsidRDefault="00AD59F6" w:rsidP="008B01A5">
            <w:pPr>
              <w:jc w:val="center"/>
              <w:rPr>
                <w:rFonts w:ascii="Times New Roman" w:hAnsi="Times New Roman" w:cs="Times New Roman"/>
                <w:b/>
                <w:sz w:val="24"/>
                <w:szCs w:val="24"/>
              </w:rPr>
            </w:pPr>
            <w:r w:rsidRPr="00277901">
              <w:rPr>
                <w:rFonts w:ascii="Times New Roman" w:hAnsi="Times New Roman" w:cs="Times New Roman"/>
                <w:b/>
                <w:sz w:val="24"/>
                <w:szCs w:val="24"/>
              </w:rPr>
              <w:t>Jumlah Item</w:t>
            </w:r>
          </w:p>
        </w:tc>
        <w:tc>
          <w:tcPr>
            <w:tcW w:w="1279" w:type="dxa"/>
          </w:tcPr>
          <w:p w:rsidR="00AD59F6" w:rsidRPr="00277901" w:rsidRDefault="00AD59F6" w:rsidP="008B01A5">
            <w:pPr>
              <w:jc w:val="center"/>
              <w:rPr>
                <w:rFonts w:ascii="Times New Roman" w:hAnsi="Times New Roman" w:cs="Times New Roman"/>
                <w:b/>
                <w:sz w:val="24"/>
                <w:szCs w:val="24"/>
              </w:rPr>
            </w:pPr>
            <w:r w:rsidRPr="00277901">
              <w:rPr>
                <w:rFonts w:ascii="Times New Roman" w:hAnsi="Times New Roman" w:cs="Times New Roman"/>
                <w:b/>
                <w:i/>
                <w:sz w:val="24"/>
                <w:szCs w:val="24"/>
              </w:rPr>
              <w:t>Alpha Cronbach</w:t>
            </w:r>
          </w:p>
        </w:tc>
        <w:tc>
          <w:tcPr>
            <w:tcW w:w="1430" w:type="dxa"/>
          </w:tcPr>
          <w:p w:rsidR="00AD59F6" w:rsidRPr="00277901" w:rsidRDefault="00AD59F6" w:rsidP="008B01A5">
            <w:pPr>
              <w:jc w:val="center"/>
              <w:rPr>
                <w:rFonts w:ascii="Times New Roman" w:hAnsi="Times New Roman" w:cs="Times New Roman"/>
                <w:b/>
                <w:sz w:val="24"/>
                <w:szCs w:val="24"/>
              </w:rPr>
            </w:pPr>
            <w:r w:rsidRPr="00277901">
              <w:rPr>
                <w:rFonts w:ascii="Times New Roman" w:hAnsi="Times New Roman" w:cs="Times New Roman"/>
                <w:b/>
                <w:sz w:val="24"/>
                <w:szCs w:val="24"/>
              </w:rPr>
              <w:t>Keterangan</w:t>
            </w:r>
          </w:p>
        </w:tc>
      </w:tr>
      <w:tr w:rsidR="00AD59F6" w:rsidRPr="00277901" w:rsidTr="008B01A5">
        <w:tc>
          <w:tcPr>
            <w:tcW w:w="54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1</w:t>
            </w:r>
          </w:p>
        </w:tc>
        <w:tc>
          <w:tcPr>
            <w:tcW w:w="342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Sistem Akuntansi Keuangan (X)</w:t>
            </w:r>
          </w:p>
        </w:tc>
        <w:tc>
          <w:tcPr>
            <w:tcW w:w="99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10</w:t>
            </w:r>
          </w:p>
        </w:tc>
        <w:tc>
          <w:tcPr>
            <w:tcW w:w="1279"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0,882</w:t>
            </w:r>
          </w:p>
        </w:tc>
        <w:tc>
          <w:tcPr>
            <w:tcW w:w="1430" w:type="dxa"/>
          </w:tcPr>
          <w:p w:rsidR="00AD59F6" w:rsidRPr="00277901" w:rsidRDefault="007E687B" w:rsidP="008B01A5">
            <w:pPr>
              <w:jc w:val="both"/>
              <w:rPr>
                <w:rFonts w:ascii="Times New Roman" w:hAnsi="Times New Roman" w:cs="Times New Roman"/>
                <w:sz w:val="24"/>
                <w:szCs w:val="24"/>
              </w:rPr>
            </w:pPr>
            <w:r>
              <w:rPr>
                <w:rFonts w:ascii="Times New Roman" w:hAnsi="Times New Roman" w:cs="Times New Roman"/>
                <w:sz w:val="24"/>
                <w:szCs w:val="24"/>
              </w:rPr>
              <w:t xml:space="preserve">S. </w:t>
            </w:r>
            <w:r w:rsidR="00AD59F6" w:rsidRPr="00277901">
              <w:rPr>
                <w:rFonts w:ascii="Times New Roman" w:hAnsi="Times New Roman" w:cs="Times New Roman"/>
                <w:sz w:val="24"/>
                <w:szCs w:val="24"/>
              </w:rPr>
              <w:t>Reliabel</w:t>
            </w:r>
          </w:p>
        </w:tc>
      </w:tr>
      <w:tr w:rsidR="00AD59F6" w:rsidRPr="00277901" w:rsidTr="008B01A5">
        <w:tc>
          <w:tcPr>
            <w:tcW w:w="54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2</w:t>
            </w:r>
          </w:p>
        </w:tc>
        <w:tc>
          <w:tcPr>
            <w:tcW w:w="342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Kualitas Laporan Keuangan (Y)</w:t>
            </w:r>
          </w:p>
        </w:tc>
        <w:tc>
          <w:tcPr>
            <w:tcW w:w="990"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21</w:t>
            </w:r>
          </w:p>
        </w:tc>
        <w:tc>
          <w:tcPr>
            <w:tcW w:w="1279" w:type="dxa"/>
          </w:tcPr>
          <w:p w:rsidR="00AD59F6" w:rsidRPr="00277901" w:rsidRDefault="00AD59F6" w:rsidP="008B01A5">
            <w:pPr>
              <w:jc w:val="both"/>
              <w:rPr>
                <w:rFonts w:ascii="Times New Roman" w:hAnsi="Times New Roman" w:cs="Times New Roman"/>
                <w:sz w:val="24"/>
                <w:szCs w:val="24"/>
              </w:rPr>
            </w:pPr>
            <w:r w:rsidRPr="00277901">
              <w:rPr>
                <w:rFonts w:ascii="Times New Roman" w:hAnsi="Times New Roman" w:cs="Times New Roman"/>
                <w:sz w:val="24"/>
                <w:szCs w:val="24"/>
              </w:rPr>
              <w:t>0,898</w:t>
            </w:r>
          </w:p>
        </w:tc>
        <w:tc>
          <w:tcPr>
            <w:tcW w:w="1430" w:type="dxa"/>
          </w:tcPr>
          <w:p w:rsidR="00AD59F6" w:rsidRPr="00277901" w:rsidRDefault="007E687B" w:rsidP="008B01A5">
            <w:pPr>
              <w:jc w:val="both"/>
              <w:rPr>
                <w:rFonts w:ascii="Times New Roman" w:hAnsi="Times New Roman" w:cs="Times New Roman"/>
                <w:sz w:val="24"/>
                <w:szCs w:val="24"/>
              </w:rPr>
            </w:pPr>
            <w:r>
              <w:rPr>
                <w:rFonts w:ascii="Times New Roman" w:hAnsi="Times New Roman" w:cs="Times New Roman"/>
                <w:sz w:val="24"/>
                <w:szCs w:val="24"/>
              </w:rPr>
              <w:t xml:space="preserve">S. </w:t>
            </w:r>
            <w:r w:rsidR="00AD59F6" w:rsidRPr="00277901">
              <w:rPr>
                <w:rFonts w:ascii="Times New Roman" w:hAnsi="Times New Roman" w:cs="Times New Roman"/>
                <w:sz w:val="24"/>
                <w:szCs w:val="24"/>
              </w:rPr>
              <w:t>Reliabel</w:t>
            </w:r>
          </w:p>
        </w:tc>
      </w:tr>
    </w:tbl>
    <w:p w:rsidR="00AD59F6" w:rsidRPr="00277901" w:rsidRDefault="00AD59F6" w:rsidP="00AD59F6">
      <w:pPr>
        <w:spacing w:after="0" w:line="240" w:lineRule="auto"/>
        <w:ind w:firstLine="720"/>
        <w:jc w:val="both"/>
        <w:rPr>
          <w:rFonts w:ascii="Times New Roman" w:hAnsi="Times New Roman" w:cs="Times New Roman"/>
          <w:i/>
          <w:sz w:val="24"/>
          <w:szCs w:val="24"/>
        </w:rPr>
      </w:pPr>
      <w:r w:rsidRPr="00277901">
        <w:rPr>
          <w:rFonts w:ascii="Times New Roman" w:hAnsi="Times New Roman" w:cs="Times New Roman"/>
          <w:i/>
          <w:sz w:val="24"/>
          <w:szCs w:val="24"/>
        </w:rPr>
        <w:t>Sumber : Hasil Pengolahan Data Primer Tahun 2016</w:t>
      </w:r>
    </w:p>
    <w:p w:rsidR="00AD59F6" w:rsidRPr="00277901" w:rsidRDefault="00AD59F6" w:rsidP="00AD59F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Berdasarkan </w:t>
      </w:r>
      <w:r>
        <w:rPr>
          <w:rFonts w:ascii="Times New Roman" w:hAnsi="Times New Roman" w:cs="Times New Roman"/>
          <w:sz w:val="24"/>
          <w:szCs w:val="24"/>
        </w:rPr>
        <w:t>t</w:t>
      </w:r>
      <w:r>
        <w:rPr>
          <w:rFonts w:ascii="Times New Roman" w:hAnsi="Times New Roman" w:cs="Times New Roman"/>
          <w:sz w:val="24"/>
          <w:szCs w:val="24"/>
          <w:lang w:val="id-ID"/>
        </w:rPr>
        <w:t>abel</w:t>
      </w:r>
      <w:r>
        <w:rPr>
          <w:rFonts w:ascii="Times New Roman" w:hAnsi="Times New Roman" w:cs="Times New Roman"/>
          <w:sz w:val="24"/>
          <w:szCs w:val="24"/>
        </w:rPr>
        <w:t xml:space="preserve"> diatas</w:t>
      </w:r>
      <w:r w:rsidRPr="00277901">
        <w:rPr>
          <w:rFonts w:ascii="Times New Roman" w:hAnsi="Times New Roman" w:cs="Times New Roman"/>
          <w:sz w:val="24"/>
          <w:szCs w:val="24"/>
          <w:lang w:val="id-ID"/>
        </w:rPr>
        <w:t xml:space="preserve"> hasil pengolahan data untuk uji reli</w:t>
      </w:r>
      <w:r w:rsidRPr="00277901">
        <w:rPr>
          <w:rFonts w:ascii="Times New Roman" w:hAnsi="Times New Roman" w:cs="Times New Roman"/>
          <w:sz w:val="24"/>
          <w:szCs w:val="24"/>
        </w:rPr>
        <w:t>a</w:t>
      </w:r>
      <w:r w:rsidRPr="00277901">
        <w:rPr>
          <w:rFonts w:ascii="Times New Roman" w:hAnsi="Times New Roman" w:cs="Times New Roman"/>
          <w:sz w:val="24"/>
          <w:szCs w:val="24"/>
          <w:lang w:val="id-ID"/>
        </w:rPr>
        <w:t xml:space="preserve">bilitas variabel penelitian </w:t>
      </w:r>
      <w:r w:rsidRPr="00277901">
        <w:rPr>
          <w:rFonts w:ascii="Times New Roman" w:hAnsi="Times New Roman" w:cs="Times New Roman"/>
          <w:sz w:val="24"/>
          <w:szCs w:val="24"/>
        </w:rPr>
        <w:t>menunjukan</w:t>
      </w:r>
      <w:r w:rsidRPr="00277901">
        <w:rPr>
          <w:rFonts w:ascii="Times New Roman" w:hAnsi="Times New Roman" w:cs="Times New Roman"/>
          <w:sz w:val="24"/>
          <w:szCs w:val="24"/>
          <w:lang w:val="id-ID"/>
        </w:rPr>
        <w:t xml:space="preserve"> bahwa semua variabel memiliki angka </w:t>
      </w:r>
      <w:r w:rsidRPr="00277901">
        <w:rPr>
          <w:rFonts w:ascii="Times New Roman" w:hAnsi="Times New Roman" w:cs="Times New Roman"/>
          <w:i/>
          <w:iCs/>
          <w:sz w:val="24"/>
          <w:szCs w:val="24"/>
          <w:lang w:val="id-ID"/>
        </w:rPr>
        <w:t>alpha cronbach</w:t>
      </w:r>
      <w:r w:rsidRPr="00277901">
        <w:rPr>
          <w:rFonts w:ascii="Times New Roman" w:hAnsi="Times New Roman" w:cs="Times New Roman"/>
          <w:sz w:val="24"/>
          <w:szCs w:val="24"/>
          <w:lang w:val="id-ID"/>
        </w:rPr>
        <w:t xml:space="preserve"> lebih besar dari 0,60. Hal ini menandakan bahwa semua variabel penelitianmemiliki kuesioner yang handal atau reli</w:t>
      </w:r>
      <w:r w:rsidRPr="00277901">
        <w:rPr>
          <w:rFonts w:ascii="Times New Roman" w:hAnsi="Times New Roman" w:cs="Times New Roman"/>
          <w:sz w:val="24"/>
          <w:szCs w:val="24"/>
        </w:rPr>
        <w:t>a</w:t>
      </w:r>
      <w:r w:rsidRPr="00277901">
        <w:rPr>
          <w:rFonts w:ascii="Times New Roman" w:hAnsi="Times New Roman" w:cs="Times New Roman"/>
          <w:sz w:val="24"/>
          <w:szCs w:val="24"/>
          <w:lang w:val="id-ID"/>
        </w:rPr>
        <w:t>bel. Dengan demikian dapat disimpulkan bahwa kuesioner yang digunakan untuk mengumpulkan data penelitian sangat handal</w:t>
      </w:r>
      <w:r w:rsidRPr="00277901">
        <w:rPr>
          <w:rFonts w:ascii="Times New Roman" w:hAnsi="Times New Roman" w:cs="Times New Roman"/>
          <w:sz w:val="24"/>
          <w:szCs w:val="24"/>
        </w:rPr>
        <w:t>.</w:t>
      </w:r>
    </w:p>
    <w:p w:rsidR="00AD59F6" w:rsidRPr="00A175AE" w:rsidRDefault="00AD59F6" w:rsidP="00AD59F6">
      <w:pPr>
        <w:pStyle w:val="DaftarParagraf"/>
        <w:numPr>
          <w:ilvl w:val="0"/>
          <w:numId w:val="13"/>
        </w:numPr>
        <w:tabs>
          <w:tab w:val="left" w:pos="450"/>
        </w:tabs>
        <w:spacing w:line="240" w:lineRule="auto"/>
        <w:ind w:left="360"/>
        <w:jc w:val="both"/>
        <w:rPr>
          <w:rFonts w:ascii="Times New Roman" w:hAnsi="Times New Roman" w:cs="Times New Roman"/>
          <w:b/>
          <w:sz w:val="24"/>
          <w:szCs w:val="24"/>
        </w:rPr>
      </w:pPr>
      <w:r w:rsidRPr="00A175AE">
        <w:rPr>
          <w:rFonts w:ascii="Times New Roman" w:hAnsi="Times New Roman" w:cs="Times New Roman"/>
          <w:b/>
          <w:sz w:val="24"/>
          <w:szCs w:val="24"/>
        </w:rPr>
        <w:t>Analisis Koefisien Korekasi Rank Spearmen</w:t>
      </w:r>
    </w:p>
    <w:p w:rsidR="00AD59F6" w:rsidRPr="00986ECD" w:rsidRDefault="00AD59F6" w:rsidP="00AD59F6">
      <w:pPr>
        <w:pStyle w:val="DaftarParagraf"/>
        <w:spacing w:after="12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Analisis ini mengukur kuat lemahnya hubungan antara variabel Sistem Akuntansi Keuangan (X) terhadap variabel Kualitas Laporan Keuangan (Y).</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Kedua variabel tersebut diukur dengan skala ordinal.</w:t>
      </w:r>
    </w:p>
    <w:p w:rsidR="007E687B" w:rsidRPr="00A175AE" w:rsidRDefault="00AD59F6" w:rsidP="007E687B">
      <w:pPr>
        <w:pStyle w:val="Daftar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A175AE">
        <w:rPr>
          <w:rFonts w:ascii="Times New Roman" w:hAnsi="Times New Roman" w:cs="Times New Roman"/>
          <w:b/>
          <w:sz w:val="24"/>
          <w:szCs w:val="24"/>
        </w:rPr>
        <w:t>Analisis Koefisien Korekasi Rank S</w:t>
      </w:r>
      <w:r w:rsidR="007E687B">
        <w:rPr>
          <w:rFonts w:ascii="Times New Roman" w:hAnsi="Times New Roman" w:cs="Times New Roman"/>
          <w:b/>
          <w:sz w:val="24"/>
          <w:szCs w:val="24"/>
        </w:rPr>
        <w:t>pearmen</w:t>
      </w:r>
    </w:p>
    <w:tbl>
      <w:tblPr>
        <w:tblW w:w="7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09"/>
        <w:gridCol w:w="812"/>
        <w:gridCol w:w="2676"/>
        <w:gridCol w:w="990"/>
        <w:gridCol w:w="1318"/>
      </w:tblGrid>
      <w:tr w:rsidR="00AD59F6" w:rsidRPr="00A175AE" w:rsidTr="008B01A5">
        <w:trPr>
          <w:cantSplit/>
          <w:trHeight w:val="25"/>
          <w:tblHeader/>
          <w:jc w:val="center"/>
        </w:trPr>
        <w:tc>
          <w:tcPr>
            <w:tcW w:w="1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26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9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SAKD</w:t>
            </w:r>
          </w:p>
        </w:tc>
        <w:tc>
          <w:tcPr>
            <w:tcW w:w="13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KLKD</w:t>
            </w:r>
          </w:p>
        </w:tc>
      </w:tr>
      <w:tr w:rsidR="00AD59F6" w:rsidRPr="00A175AE" w:rsidTr="008B01A5">
        <w:trPr>
          <w:cantSplit/>
          <w:trHeight w:val="713"/>
          <w:tblHeader/>
          <w:jc w:val="center"/>
        </w:trPr>
        <w:tc>
          <w:tcPr>
            <w:tcW w:w="170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Spearman's rho</w:t>
            </w:r>
          </w:p>
        </w:tc>
        <w:tc>
          <w:tcPr>
            <w:tcW w:w="812" w:type="dxa"/>
            <w:vMerge w:val="restart"/>
            <w:tcBorders>
              <w:top w:val="single" w:sz="16" w:space="0" w:color="000000"/>
              <w:left w:val="nil"/>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SAKD</w:t>
            </w:r>
          </w:p>
        </w:tc>
        <w:tc>
          <w:tcPr>
            <w:tcW w:w="26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Correlation Coefficient</w:t>
            </w:r>
          </w:p>
        </w:tc>
        <w:tc>
          <w:tcPr>
            <w:tcW w:w="9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1.000</w:t>
            </w:r>
          </w:p>
        </w:tc>
        <w:tc>
          <w:tcPr>
            <w:tcW w:w="13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.564</w:t>
            </w:r>
            <w:r w:rsidRPr="00A175AE">
              <w:rPr>
                <w:rFonts w:ascii="Times New Roman" w:hAnsi="Times New Roman" w:cs="Times New Roman"/>
                <w:sz w:val="20"/>
                <w:szCs w:val="20"/>
                <w:vertAlign w:val="superscript"/>
              </w:rPr>
              <w:t>**</w:t>
            </w:r>
          </w:p>
        </w:tc>
      </w:tr>
      <w:tr w:rsidR="00AD59F6" w:rsidRPr="00A175AE" w:rsidTr="008B01A5">
        <w:trPr>
          <w:cantSplit/>
          <w:trHeight w:val="132"/>
          <w:tblHeader/>
          <w:jc w:val="center"/>
        </w:trPr>
        <w:tc>
          <w:tcPr>
            <w:tcW w:w="1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vMerge/>
            <w:tcBorders>
              <w:top w:val="single" w:sz="16" w:space="0" w:color="000000"/>
              <w:left w:val="nil"/>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2676" w:type="dxa"/>
            <w:tcBorders>
              <w:top w:val="nil"/>
              <w:left w:val="nil"/>
              <w:bottom w:val="nil"/>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Sig. (2-tailed)</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w:t>
            </w:r>
          </w:p>
        </w:tc>
        <w:tc>
          <w:tcPr>
            <w:tcW w:w="1318" w:type="dxa"/>
            <w:tcBorders>
              <w:top w:val="nil"/>
              <w:bottom w:val="nil"/>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.000</w:t>
            </w:r>
          </w:p>
        </w:tc>
      </w:tr>
      <w:tr w:rsidR="00AD59F6" w:rsidRPr="00A175AE" w:rsidTr="008B01A5">
        <w:trPr>
          <w:cantSplit/>
          <w:trHeight w:val="132"/>
          <w:tblHeader/>
          <w:jc w:val="center"/>
        </w:trPr>
        <w:tc>
          <w:tcPr>
            <w:tcW w:w="1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vMerge/>
            <w:tcBorders>
              <w:top w:val="single" w:sz="16" w:space="0" w:color="000000"/>
              <w:left w:val="nil"/>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2676" w:type="dxa"/>
            <w:tcBorders>
              <w:top w:val="nil"/>
              <w:left w:val="nil"/>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N</w:t>
            </w:r>
          </w:p>
        </w:tc>
        <w:tc>
          <w:tcPr>
            <w:tcW w:w="990" w:type="dxa"/>
            <w:tcBorders>
              <w:top w:val="nil"/>
              <w:lef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61</w:t>
            </w:r>
          </w:p>
        </w:tc>
        <w:tc>
          <w:tcPr>
            <w:tcW w:w="1318" w:type="dxa"/>
            <w:tcBorders>
              <w:top w:val="nil"/>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61</w:t>
            </w:r>
          </w:p>
        </w:tc>
      </w:tr>
      <w:tr w:rsidR="00AD59F6" w:rsidRPr="00A175AE" w:rsidTr="008B01A5">
        <w:trPr>
          <w:cantSplit/>
          <w:trHeight w:val="132"/>
          <w:tblHeader/>
          <w:jc w:val="center"/>
        </w:trPr>
        <w:tc>
          <w:tcPr>
            <w:tcW w:w="1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vMerge w:val="restart"/>
            <w:tcBorders>
              <w:left w:val="nil"/>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KLKD</w:t>
            </w:r>
          </w:p>
        </w:tc>
        <w:tc>
          <w:tcPr>
            <w:tcW w:w="2676" w:type="dxa"/>
            <w:tcBorders>
              <w:left w:val="nil"/>
              <w:bottom w:val="nil"/>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Correlation Coefficient</w:t>
            </w:r>
          </w:p>
        </w:tc>
        <w:tc>
          <w:tcPr>
            <w:tcW w:w="990" w:type="dxa"/>
            <w:tcBorders>
              <w:left w:val="single" w:sz="16" w:space="0" w:color="000000"/>
              <w:bottom w:val="nil"/>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.564</w:t>
            </w:r>
            <w:r w:rsidRPr="00A175AE">
              <w:rPr>
                <w:rFonts w:ascii="Times New Roman" w:hAnsi="Times New Roman" w:cs="Times New Roman"/>
                <w:sz w:val="20"/>
                <w:szCs w:val="20"/>
                <w:vertAlign w:val="superscript"/>
              </w:rPr>
              <w:t>**</w:t>
            </w:r>
          </w:p>
        </w:tc>
        <w:tc>
          <w:tcPr>
            <w:tcW w:w="1318" w:type="dxa"/>
            <w:tcBorders>
              <w:bottom w:val="nil"/>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1.000</w:t>
            </w:r>
          </w:p>
        </w:tc>
      </w:tr>
      <w:tr w:rsidR="00AD59F6" w:rsidRPr="00A175AE" w:rsidTr="008B01A5">
        <w:trPr>
          <w:cantSplit/>
          <w:trHeight w:val="132"/>
          <w:tblHeader/>
          <w:jc w:val="center"/>
        </w:trPr>
        <w:tc>
          <w:tcPr>
            <w:tcW w:w="1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vMerge/>
            <w:tcBorders>
              <w:left w:val="nil"/>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2676" w:type="dxa"/>
            <w:tcBorders>
              <w:top w:val="nil"/>
              <w:left w:val="nil"/>
              <w:bottom w:val="nil"/>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Sig. (2-tailed)</w:t>
            </w:r>
          </w:p>
        </w:tc>
        <w:tc>
          <w:tcPr>
            <w:tcW w:w="990" w:type="dxa"/>
            <w:tcBorders>
              <w:top w:val="nil"/>
              <w:left w:val="single" w:sz="16" w:space="0" w:color="000000"/>
              <w:bottom w:val="nil"/>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.000</w:t>
            </w:r>
          </w:p>
        </w:tc>
        <w:tc>
          <w:tcPr>
            <w:tcW w:w="1318" w:type="dxa"/>
            <w:tcBorders>
              <w:top w:val="nil"/>
              <w:bottom w:val="nil"/>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w:t>
            </w:r>
          </w:p>
        </w:tc>
      </w:tr>
      <w:tr w:rsidR="00AD59F6" w:rsidRPr="00A175AE" w:rsidTr="008B01A5">
        <w:trPr>
          <w:cantSplit/>
          <w:trHeight w:val="268"/>
          <w:tblHeader/>
          <w:jc w:val="center"/>
        </w:trPr>
        <w:tc>
          <w:tcPr>
            <w:tcW w:w="170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812" w:type="dxa"/>
            <w:vMerge/>
            <w:tcBorders>
              <w:left w:val="nil"/>
              <w:bottom w:val="single" w:sz="16" w:space="0" w:color="000000"/>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p>
        </w:tc>
        <w:tc>
          <w:tcPr>
            <w:tcW w:w="26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N</w:t>
            </w:r>
          </w:p>
        </w:tc>
        <w:tc>
          <w:tcPr>
            <w:tcW w:w="9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61</w:t>
            </w:r>
          </w:p>
        </w:tc>
        <w:tc>
          <w:tcPr>
            <w:tcW w:w="131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D59F6" w:rsidRPr="00A175AE" w:rsidRDefault="00AD59F6" w:rsidP="008B01A5">
            <w:pPr>
              <w:spacing w:after="0" w:line="240" w:lineRule="auto"/>
              <w:jc w:val="both"/>
              <w:rPr>
                <w:rFonts w:ascii="Times New Roman" w:hAnsi="Times New Roman" w:cs="Times New Roman"/>
                <w:sz w:val="20"/>
                <w:szCs w:val="20"/>
              </w:rPr>
            </w:pPr>
            <w:r w:rsidRPr="00A175AE">
              <w:rPr>
                <w:rFonts w:ascii="Times New Roman" w:hAnsi="Times New Roman" w:cs="Times New Roman"/>
                <w:sz w:val="20"/>
                <w:szCs w:val="20"/>
              </w:rPr>
              <w:t>61</w:t>
            </w:r>
          </w:p>
        </w:tc>
      </w:tr>
      <w:tr w:rsidR="00AD59F6" w:rsidRPr="00A175AE" w:rsidTr="008B01A5">
        <w:trPr>
          <w:cantSplit/>
          <w:trHeight w:val="221"/>
          <w:jc w:val="center"/>
        </w:trPr>
        <w:tc>
          <w:tcPr>
            <w:tcW w:w="6187" w:type="dxa"/>
            <w:gridSpan w:val="4"/>
            <w:tcBorders>
              <w:top w:val="nil"/>
              <w:left w:val="nil"/>
              <w:bottom w:val="nil"/>
              <w:right w:val="nil"/>
            </w:tcBorders>
            <w:shd w:val="clear" w:color="auto" w:fill="FFFFFF"/>
            <w:tcMar>
              <w:top w:w="30" w:type="dxa"/>
              <w:left w:w="30" w:type="dxa"/>
              <w:bottom w:w="30" w:type="dxa"/>
              <w:right w:w="30" w:type="dxa"/>
            </w:tcMar>
          </w:tcPr>
          <w:p w:rsidR="00AD59F6" w:rsidRPr="00A175AE" w:rsidRDefault="00AD59F6" w:rsidP="008B01A5">
            <w:pPr>
              <w:spacing w:after="0" w:line="240" w:lineRule="auto"/>
              <w:jc w:val="both"/>
              <w:rPr>
                <w:rFonts w:ascii="Times New Roman" w:hAnsi="Times New Roman" w:cs="Times New Roman"/>
                <w:i/>
                <w:sz w:val="20"/>
                <w:szCs w:val="20"/>
              </w:rPr>
            </w:pPr>
            <w:r w:rsidRPr="00A175AE">
              <w:rPr>
                <w:rFonts w:ascii="Times New Roman" w:hAnsi="Times New Roman" w:cs="Times New Roman"/>
                <w:i/>
                <w:sz w:val="20"/>
                <w:szCs w:val="20"/>
              </w:rPr>
              <w:t>Sumber: Hasil Pengolahan Data Primer Tahun 2016</w:t>
            </w:r>
          </w:p>
        </w:tc>
        <w:tc>
          <w:tcPr>
            <w:tcW w:w="1318" w:type="dxa"/>
            <w:tcBorders>
              <w:top w:val="nil"/>
              <w:left w:val="nil"/>
              <w:bottom w:val="nil"/>
              <w:right w:val="nil"/>
            </w:tcBorders>
            <w:shd w:val="clear" w:color="auto" w:fill="FFFFFF"/>
            <w:tcMar>
              <w:top w:w="30" w:type="dxa"/>
              <w:left w:w="30" w:type="dxa"/>
              <w:bottom w:w="30" w:type="dxa"/>
              <w:right w:w="30" w:type="dxa"/>
            </w:tcMar>
          </w:tcPr>
          <w:p w:rsidR="00AD59F6" w:rsidRPr="00A175AE" w:rsidRDefault="00AD59F6" w:rsidP="008B01A5">
            <w:pPr>
              <w:spacing w:line="240" w:lineRule="auto"/>
              <w:jc w:val="both"/>
              <w:rPr>
                <w:rFonts w:ascii="Times New Roman" w:hAnsi="Times New Roman" w:cs="Times New Roman"/>
                <w:sz w:val="20"/>
                <w:szCs w:val="20"/>
              </w:rPr>
            </w:pPr>
          </w:p>
        </w:tc>
      </w:tr>
    </w:tbl>
    <w:p w:rsidR="00AD59F6" w:rsidRPr="00277901" w:rsidRDefault="00AD59F6" w:rsidP="00AD5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tabel diatas</w:t>
      </w:r>
      <w:r w:rsidRPr="00277901">
        <w:rPr>
          <w:rFonts w:ascii="Times New Roman" w:hAnsi="Times New Roman" w:cs="Times New Roman"/>
          <w:sz w:val="24"/>
          <w:szCs w:val="24"/>
        </w:rPr>
        <w:t xml:space="preserve"> diketahui nilai Koefisien Korelasi Rank Spearmen sebesar 0,564, nilai koefisien ini menunjukan bahwa nilai r</w:t>
      </w:r>
      <w:r w:rsidRPr="00277901">
        <w:rPr>
          <w:rFonts w:ascii="Times New Roman" w:hAnsi="Times New Roman" w:cs="Times New Roman"/>
          <w:sz w:val="24"/>
          <w:szCs w:val="24"/>
          <w:vertAlign w:val="subscript"/>
        </w:rPr>
        <w:t xml:space="preserve">s </w:t>
      </w:r>
      <w:r w:rsidRPr="00277901">
        <w:rPr>
          <w:rFonts w:ascii="Times New Roman" w:hAnsi="Times New Roman" w:cs="Times New Roman"/>
          <w:sz w:val="24"/>
          <w:szCs w:val="24"/>
        </w:rPr>
        <w:t>0,564 memiliki tingkat hubungan sedang dimana hasil berada diantara 0,40 s/d 0,599. Nilai signifikansi Sistem Akuntansi Keuangan lebih kecil dari nilai probabilitas 0,05 atau (0,000 &lt; 0,05), maka dapat disimpulkan dengan tingkat kepercayaan 95% (</w:t>
      </w:r>
      <w:r w:rsidRPr="00277901">
        <w:rPr>
          <w:rFonts w:ascii="Times New Roman" w:hAnsi="Times New Roman" w:cs="Times New Roman"/>
          <w:i/>
          <w:sz w:val="24"/>
          <w:szCs w:val="24"/>
        </w:rPr>
        <w:t>alpha 0,05</w:t>
      </w:r>
      <w:r w:rsidRPr="00277901">
        <w:rPr>
          <w:rFonts w:ascii="Times New Roman" w:hAnsi="Times New Roman" w:cs="Times New Roman"/>
          <w:sz w:val="24"/>
          <w:szCs w:val="24"/>
        </w:rPr>
        <w:t>) Sistem Akuntansi Keuangan berhubungan positif dan signifikan terhadap Kualitas Laporan Keuangan pada DPKAD Kota Bukittinggi.</w:t>
      </w:r>
    </w:p>
    <w:p w:rsidR="00AD59F6" w:rsidRPr="00A175AE" w:rsidRDefault="00AD59F6" w:rsidP="00AD59F6">
      <w:pPr>
        <w:pStyle w:val="DaftarParagraf"/>
        <w:numPr>
          <w:ilvl w:val="0"/>
          <w:numId w:val="13"/>
        </w:numPr>
        <w:spacing w:after="0" w:line="240" w:lineRule="auto"/>
        <w:ind w:left="360"/>
        <w:jc w:val="both"/>
        <w:rPr>
          <w:rFonts w:ascii="Times New Roman" w:hAnsi="Times New Roman" w:cs="Times New Roman"/>
          <w:b/>
          <w:sz w:val="24"/>
          <w:szCs w:val="24"/>
        </w:rPr>
      </w:pPr>
      <w:r w:rsidRPr="00A175AE">
        <w:rPr>
          <w:rFonts w:ascii="Times New Roman" w:hAnsi="Times New Roman" w:cs="Times New Roman"/>
          <w:b/>
          <w:sz w:val="24"/>
          <w:szCs w:val="24"/>
        </w:rPr>
        <w:t>Uji Hipotesis (Uji Z)</w:t>
      </w:r>
    </w:p>
    <w:p w:rsidR="00AD59F6" w:rsidRPr="00277901" w:rsidRDefault="00AD59F6" w:rsidP="00AD59F6">
      <w:pPr>
        <w:pStyle w:val="DaftarParagraf"/>
        <w:spacing w:after="0" w:line="240" w:lineRule="auto"/>
        <w:ind w:left="0" w:firstLine="720"/>
        <w:jc w:val="both"/>
        <w:rPr>
          <w:rFonts w:ascii="Times New Roman" w:eastAsiaTheme="minorEastAsia" w:hAnsi="Times New Roman" w:cs="Times New Roman"/>
          <w:sz w:val="24"/>
          <w:szCs w:val="24"/>
        </w:rPr>
      </w:pPr>
      <w:r w:rsidRPr="00277901">
        <w:rPr>
          <w:rFonts w:ascii="Times New Roman" w:hAnsi="Times New Roman" w:cs="Times New Roman"/>
          <w:sz w:val="24"/>
          <w:szCs w:val="24"/>
        </w:rPr>
        <w:t xml:space="preserve">Uji hipotesis z digunakan untuk mengetahui apakah variabel Sistem Akuntansi Keuangan (X) berhubungan positif dan signifikan dengan variabel Kualitas Laporan Keuangan (Y), maka dapat dilakukan pengujian ataupun perbandingan antara nilai </w:t>
      </w:r>
      <w:r w:rsidRPr="00277901">
        <w:rPr>
          <w:rFonts w:ascii="Times New Roman" w:hAnsi="Times New Roman" w:cs="Times New Roman"/>
          <w:sz w:val="24"/>
          <w:szCs w:val="24"/>
        </w:rPr>
        <w:lastRenderedPageBreak/>
        <w:t>z</w:t>
      </w:r>
      <w:r w:rsidRPr="00277901">
        <w:rPr>
          <w:rFonts w:ascii="Times New Roman" w:hAnsi="Times New Roman" w:cs="Times New Roman"/>
          <w:sz w:val="24"/>
          <w:szCs w:val="24"/>
          <w:vertAlign w:val="subscript"/>
        </w:rPr>
        <w:t>hitung</w:t>
      </w:r>
      <w:r w:rsidRPr="00277901">
        <w:rPr>
          <w:rFonts w:ascii="Times New Roman" w:hAnsi="Times New Roman" w:cs="Times New Roman"/>
          <w:sz w:val="24"/>
          <w:szCs w:val="24"/>
        </w:rPr>
        <w:t xml:space="preserve"> dengan z</w:t>
      </w:r>
      <w:r w:rsidRPr="00277901">
        <w:rPr>
          <w:rFonts w:ascii="Times New Roman" w:hAnsi="Times New Roman" w:cs="Times New Roman"/>
          <w:sz w:val="24"/>
          <w:szCs w:val="24"/>
          <w:vertAlign w:val="subscript"/>
        </w:rPr>
        <w:t>tabel</w:t>
      </w:r>
      <w:r w:rsidRPr="00277901">
        <w:rPr>
          <w:rFonts w:ascii="Times New Roman" w:hAnsi="Times New Roman" w:cs="Times New Roman"/>
          <w:sz w:val="24"/>
          <w:szCs w:val="24"/>
        </w:rPr>
        <w:t xml:space="preserve"> . Adapun nilai </w:t>
      </w:r>
      <m:oMath>
        <m:r>
          <w:rPr>
            <w:rFonts w:ascii="Cambria Math" w:hAnsi="Cambria Math" w:cs="Times New Roman"/>
            <w:sz w:val="24"/>
            <w:szCs w:val="24"/>
          </w:rPr>
          <m:t>a</m:t>
        </m:r>
      </m:oMath>
      <w:r w:rsidRPr="00277901">
        <w:rPr>
          <w:rFonts w:ascii="Times New Roman" w:eastAsiaTheme="minorEastAsia" w:hAnsi="Times New Roman" w:cs="Times New Roman"/>
          <w:sz w:val="24"/>
          <w:szCs w:val="24"/>
        </w:rPr>
        <w:t xml:space="preserve"> = 0,05 dengan derajat kebebasan (</w:t>
      </w:r>
      <w:r w:rsidRPr="00277901">
        <w:rPr>
          <w:rFonts w:ascii="Times New Roman" w:eastAsiaTheme="minorEastAsia" w:hAnsi="Times New Roman" w:cs="Times New Roman"/>
          <w:i/>
          <w:sz w:val="24"/>
          <w:szCs w:val="24"/>
        </w:rPr>
        <w:t>degree of freedom</w:t>
      </w:r>
      <w:r w:rsidRPr="00277901">
        <w:rPr>
          <w:rFonts w:ascii="Times New Roman" w:eastAsiaTheme="minorEastAsia" w:hAnsi="Times New Roman" w:cs="Times New Roman"/>
          <w:sz w:val="24"/>
          <w:szCs w:val="24"/>
        </w:rPr>
        <w:t>) df = n-2.</w:t>
      </w:r>
    </w:p>
    <w:p w:rsidR="00AD59F6" w:rsidRPr="00277901" w:rsidRDefault="00AD59F6" w:rsidP="00AD59F6">
      <w:pPr>
        <w:pStyle w:val="DaftarParagraf"/>
        <w:spacing w:after="0" w:line="240" w:lineRule="auto"/>
        <w:ind w:left="0" w:firstLine="720"/>
        <w:jc w:val="both"/>
        <w:rPr>
          <w:rFonts w:ascii="Times New Roman" w:eastAsiaTheme="minorEastAsia" w:hAnsi="Times New Roman" w:cs="Times New Roman"/>
          <w:sz w:val="24"/>
          <w:szCs w:val="24"/>
        </w:rPr>
      </w:pPr>
      <w:r w:rsidRPr="00277901">
        <w:rPr>
          <w:rFonts w:ascii="Times New Roman" w:eastAsiaTheme="minorEastAsia" w:hAnsi="Times New Roman" w:cs="Times New Roman"/>
          <w:sz w:val="24"/>
          <w:szCs w:val="24"/>
        </w:rPr>
        <w:t>Pengujian hipotesis ini mengunakan statistik uji z, untuk mengetahui nilai z</w:t>
      </w:r>
      <w:r w:rsidRPr="00277901">
        <w:rPr>
          <w:rFonts w:ascii="Times New Roman" w:eastAsiaTheme="minorEastAsia" w:hAnsi="Times New Roman" w:cs="Times New Roman"/>
          <w:sz w:val="24"/>
          <w:szCs w:val="24"/>
          <w:vertAlign w:val="subscript"/>
        </w:rPr>
        <w:t xml:space="preserve">hitung </w:t>
      </w:r>
      <w:r w:rsidRPr="00277901">
        <w:rPr>
          <w:rFonts w:ascii="Times New Roman" w:eastAsiaTheme="minorEastAsia" w:hAnsi="Times New Roman" w:cs="Times New Roman"/>
          <w:sz w:val="24"/>
          <w:szCs w:val="24"/>
        </w:rPr>
        <w:t>digunakan formula berikut:</w:t>
      </w:r>
    </w:p>
    <w:p w:rsidR="00AD59F6" w:rsidRPr="00277901" w:rsidRDefault="00AD59F6" w:rsidP="00AD59F6">
      <w:pPr>
        <w:spacing w:after="0" w:line="240" w:lineRule="auto"/>
        <w:ind w:left="1440"/>
        <w:jc w:val="both"/>
        <w:rPr>
          <w:rFonts w:ascii="Times New Roman" w:hAnsi="Times New Roman" w:cs="Times New Roman"/>
          <w:sz w:val="24"/>
          <w:szCs w:val="24"/>
        </w:rPr>
      </w:pPr>
      <w:r w:rsidRPr="00277901">
        <w:rPr>
          <w:rFonts w:ascii="Times New Roman" w:hAnsi="Times New Roman" w:cs="Times New Roman"/>
          <w:sz w:val="24"/>
          <w:szCs w:val="24"/>
        </w:rPr>
        <w:t>Z</w:t>
      </w:r>
      <w:r w:rsidRPr="00277901">
        <w:rPr>
          <w:rFonts w:ascii="Times New Roman" w:hAnsi="Times New Roman" w:cs="Times New Roman"/>
          <w:sz w:val="24"/>
          <w:szCs w:val="24"/>
          <w:vertAlign w:val="subscript"/>
        </w:rPr>
        <w:t>hitug</w:t>
      </w:r>
      <w:r w:rsidRPr="00277901">
        <w:rPr>
          <w:rFonts w:ascii="Times New Roman" w:hAnsi="Times New Roman" w:cs="Times New Roman"/>
          <w:sz w:val="24"/>
          <w:szCs w:val="24"/>
        </w:rPr>
        <w:t xml:space="preserve">    = r</w:t>
      </w:r>
      <w:r w:rsidRPr="00277901">
        <w:rPr>
          <w:rFonts w:ascii="Times New Roman" w:hAnsi="Times New Roman" w:cs="Times New Roman"/>
          <w:sz w:val="24"/>
          <w:szCs w:val="24"/>
          <w:vertAlign w:val="subscript"/>
        </w:rPr>
        <w:t>s</w:t>
      </w:r>
      <w:r w:rsidRPr="00277901">
        <w:rPr>
          <w:rFonts w:ascii="Times New Roman" w:hAnsi="Times New Roman" w:cs="Times New Roman"/>
          <w:sz w:val="24"/>
          <w:szCs w:val="24"/>
        </w:rPr>
        <w:tab/>
        <w:t xml:space="preserve"> X √N-1</w:t>
      </w:r>
    </w:p>
    <w:p w:rsidR="00AD59F6" w:rsidRPr="00277901" w:rsidRDefault="00AD59F6" w:rsidP="00AD59F6">
      <w:pPr>
        <w:spacing w:after="0" w:line="240" w:lineRule="auto"/>
        <w:ind w:left="1440" w:firstLine="720"/>
        <w:jc w:val="both"/>
        <w:rPr>
          <w:rFonts w:ascii="Times New Roman" w:hAnsi="Times New Roman" w:cs="Times New Roman"/>
          <w:sz w:val="24"/>
          <w:szCs w:val="24"/>
        </w:rPr>
      </w:pPr>
      <w:r w:rsidRPr="00277901">
        <w:rPr>
          <w:rFonts w:ascii="Times New Roman" w:hAnsi="Times New Roman" w:cs="Times New Roman"/>
          <w:sz w:val="24"/>
          <w:szCs w:val="24"/>
        </w:rPr>
        <w:t>= 0,564 X √61-1</w:t>
      </w:r>
    </w:p>
    <w:p w:rsidR="00AD59F6" w:rsidRPr="00277901" w:rsidRDefault="00AD59F6" w:rsidP="00AD59F6">
      <w:pPr>
        <w:spacing w:after="0" w:line="240" w:lineRule="auto"/>
        <w:ind w:left="1440" w:firstLine="720"/>
        <w:jc w:val="both"/>
        <w:rPr>
          <w:rFonts w:ascii="Times New Roman" w:hAnsi="Times New Roman" w:cs="Times New Roman"/>
          <w:sz w:val="24"/>
          <w:szCs w:val="24"/>
        </w:rPr>
      </w:pPr>
      <w:r w:rsidRPr="00277901">
        <w:rPr>
          <w:rFonts w:ascii="Times New Roman" w:hAnsi="Times New Roman" w:cs="Times New Roman"/>
          <w:sz w:val="24"/>
          <w:szCs w:val="24"/>
        </w:rPr>
        <w:t>= 0,564 X 7,75</w:t>
      </w:r>
    </w:p>
    <w:p w:rsidR="00AD59F6" w:rsidRPr="00277901" w:rsidRDefault="00AD59F6" w:rsidP="00AD59F6">
      <w:pPr>
        <w:spacing w:after="0" w:line="240" w:lineRule="auto"/>
        <w:ind w:left="1440"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 4,371 </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sedangkan untuk mengetahui nilai z</w:t>
      </w:r>
      <w:r w:rsidRPr="00277901">
        <w:rPr>
          <w:rFonts w:ascii="Times New Roman" w:hAnsi="Times New Roman" w:cs="Times New Roman"/>
          <w:sz w:val="24"/>
          <w:szCs w:val="24"/>
          <w:vertAlign w:val="subscript"/>
        </w:rPr>
        <w:t>tabel</w:t>
      </w:r>
      <w:r w:rsidRPr="00277901">
        <w:rPr>
          <w:rFonts w:ascii="Times New Roman" w:hAnsi="Times New Roman" w:cs="Times New Roman"/>
          <w:sz w:val="24"/>
          <w:szCs w:val="24"/>
        </w:rPr>
        <w:t xml:space="preserve"> digunakan formula berikut:</w:t>
      </w:r>
    </w:p>
    <w:p w:rsidR="00AD59F6" w:rsidRPr="00277901" w:rsidRDefault="00AD59F6" w:rsidP="00AD59F6">
      <w:pPr>
        <w:spacing w:after="0" w:line="240" w:lineRule="auto"/>
        <w:jc w:val="both"/>
        <w:rPr>
          <w:rFonts w:ascii="Times New Roman" w:eastAsiaTheme="minorEastAsia" w:hAnsi="Times New Roman" w:cs="Times New Roman"/>
          <w:sz w:val="24"/>
          <w:szCs w:val="24"/>
        </w:rPr>
      </w:pPr>
      <w:r w:rsidRPr="00277901">
        <w:rPr>
          <w:rFonts w:ascii="Times New Roman" w:hAnsi="Times New Roman" w:cs="Times New Roman"/>
          <w:sz w:val="24"/>
          <w:szCs w:val="24"/>
        </w:rPr>
        <w:tab/>
      </w:r>
      <w:r w:rsidRPr="00277901">
        <w:rPr>
          <w:rFonts w:ascii="Times New Roman" w:hAnsi="Times New Roman" w:cs="Times New Roman"/>
          <w:sz w:val="24"/>
          <w:szCs w:val="24"/>
        </w:rPr>
        <w:tab/>
        <w:t>Z</w:t>
      </w:r>
      <w:r w:rsidRPr="00277901">
        <w:rPr>
          <w:rFonts w:ascii="Times New Roman" w:hAnsi="Times New Roman" w:cs="Times New Roman"/>
          <w:sz w:val="24"/>
          <w:szCs w:val="24"/>
          <w:vertAlign w:val="subscript"/>
        </w:rPr>
        <w:t>tabel</w:t>
      </w:r>
      <w:r w:rsidRPr="00277901">
        <w:rPr>
          <w:rFonts w:ascii="Times New Roman" w:hAnsi="Times New Roman" w:cs="Times New Roman"/>
          <w:sz w:val="24"/>
          <w:szCs w:val="24"/>
          <w:vertAlign w:val="subscript"/>
        </w:rPr>
        <w:tab/>
      </w:r>
      <w:r w:rsidRPr="00277901">
        <w:rPr>
          <w:rFonts w:ascii="Times New Roman" w:hAnsi="Times New Roman" w:cs="Times New Roman"/>
          <w:sz w:val="24"/>
          <w:szCs w:val="24"/>
        </w:rPr>
        <w:t>= Z (</w:t>
      </w:r>
      <m:oMath>
        <m:r>
          <w:rPr>
            <w:rFonts w:ascii="Cambria Math" w:hAnsi="Cambria Math" w:cs="Times New Roman"/>
            <w:sz w:val="24"/>
            <w:szCs w:val="24"/>
          </w:rPr>
          <m:t>a</m:t>
        </m:r>
      </m:oMath>
      <w:r w:rsidRPr="00277901">
        <w:rPr>
          <w:rFonts w:ascii="Times New Roman" w:eastAsiaTheme="minorEastAsia" w:hAnsi="Times New Roman" w:cs="Times New Roman"/>
          <w:sz w:val="24"/>
          <w:szCs w:val="24"/>
        </w:rPr>
        <w:t xml:space="preserve"> : df)</w:t>
      </w:r>
    </w:p>
    <w:p w:rsidR="00AD59F6" w:rsidRPr="00277901" w:rsidRDefault="00AD59F6" w:rsidP="00AD59F6">
      <w:pPr>
        <w:spacing w:after="0" w:line="240" w:lineRule="auto"/>
        <w:jc w:val="both"/>
        <w:rPr>
          <w:rFonts w:ascii="Times New Roman" w:eastAsiaTheme="minorEastAsia" w:hAnsi="Times New Roman" w:cs="Times New Roman"/>
          <w:sz w:val="24"/>
          <w:szCs w:val="24"/>
        </w:rPr>
      </w:pPr>
      <w:r w:rsidRPr="00277901">
        <w:rPr>
          <w:rFonts w:ascii="Times New Roman" w:eastAsiaTheme="minorEastAsia" w:hAnsi="Times New Roman" w:cs="Times New Roman"/>
          <w:sz w:val="24"/>
          <w:szCs w:val="24"/>
        </w:rPr>
        <w:tab/>
      </w:r>
      <w:r w:rsidRPr="00277901">
        <w:rPr>
          <w:rFonts w:ascii="Times New Roman" w:eastAsiaTheme="minorEastAsia" w:hAnsi="Times New Roman" w:cs="Times New Roman"/>
          <w:sz w:val="24"/>
          <w:szCs w:val="24"/>
        </w:rPr>
        <w:tab/>
      </w:r>
      <w:r w:rsidRPr="00277901">
        <w:rPr>
          <w:rFonts w:ascii="Times New Roman" w:eastAsiaTheme="minorEastAsia" w:hAnsi="Times New Roman" w:cs="Times New Roman"/>
          <w:sz w:val="24"/>
          <w:szCs w:val="24"/>
        </w:rPr>
        <w:tab/>
        <w:t>=    ( 0,05 : (61-2))</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eastAsiaTheme="minorEastAsia" w:hAnsi="Times New Roman" w:cs="Times New Roman"/>
          <w:sz w:val="24"/>
          <w:szCs w:val="24"/>
        </w:rPr>
        <w:tab/>
      </w:r>
      <w:r w:rsidRPr="00277901">
        <w:rPr>
          <w:rFonts w:ascii="Times New Roman" w:eastAsiaTheme="minorEastAsia" w:hAnsi="Times New Roman" w:cs="Times New Roman"/>
          <w:sz w:val="24"/>
          <w:szCs w:val="24"/>
        </w:rPr>
        <w:tab/>
      </w:r>
      <w:r w:rsidRPr="00277901">
        <w:rPr>
          <w:rFonts w:ascii="Times New Roman" w:eastAsiaTheme="minorEastAsia" w:hAnsi="Times New Roman" w:cs="Times New Roman"/>
          <w:sz w:val="24"/>
          <w:szCs w:val="24"/>
        </w:rPr>
        <w:tab/>
        <w:t>=    ( 0,05 :59)</w:t>
      </w:r>
    </w:p>
    <w:p w:rsidR="00AD59F6" w:rsidRPr="00277901" w:rsidRDefault="00AD59F6" w:rsidP="00AD59F6">
      <w:pPr>
        <w:pStyle w:val="DaftarParagraf"/>
        <w:spacing w:after="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ab/>
      </w:r>
      <w:r w:rsidRPr="00277901">
        <w:rPr>
          <w:rFonts w:ascii="Times New Roman" w:hAnsi="Times New Roman" w:cs="Times New Roman"/>
          <w:sz w:val="24"/>
          <w:szCs w:val="24"/>
        </w:rPr>
        <w:tab/>
        <w:t>= 4,005 (tabel)</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 xml:space="preserve">Dari hasil pengujian </w:t>
      </w:r>
      <w:r w:rsidRPr="00277901">
        <w:rPr>
          <w:rFonts w:ascii="Times New Roman" w:eastAsiaTheme="minorEastAsia" w:hAnsi="Times New Roman" w:cs="Times New Roman"/>
          <w:sz w:val="24"/>
          <w:szCs w:val="24"/>
        </w:rPr>
        <w:t>z</w:t>
      </w:r>
      <w:r w:rsidRPr="00277901">
        <w:rPr>
          <w:rFonts w:ascii="Times New Roman" w:eastAsiaTheme="minorEastAsia" w:hAnsi="Times New Roman" w:cs="Times New Roman"/>
          <w:sz w:val="24"/>
          <w:szCs w:val="24"/>
          <w:vertAlign w:val="subscript"/>
        </w:rPr>
        <w:t xml:space="preserve">hitung </w:t>
      </w:r>
      <w:r w:rsidRPr="00277901">
        <w:rPr>
          <w:rFonts w:ascii="Times New Roman" w:eastAsiaTheme="minorEastAsia" w:hAnsi="Times New Roman" w:cs="Times New Roman"/>
          <w:sz w:val="24"/>
          <w:szCs w:val="24"/>
        </w:rPr>
        <w:t xml:space="preserve">dengan nilai sebesar </w:t>
      </w:r>
      <w:r w:rsidRPr="00277901">
        <w:rPr>
          <w:rFonts w:ascii="Times New Roman" w:hAnsi="Times New Roman" w:cs="Times New Roman"/>
          <w:sz w:val="24"/>
          <w:szCs w:val="24"/>
        </w:rPr>
        <w:t>4,371 danz</w:t>
      </w:r>
      <w:r w:rsidRPr="00277901">
        <w:rPr>
          <w:rFonts w:ascii="Times New Roman" w:hAnsi="Times New Roman" w:cs="Times New Roman"/>
          <w:sz w:val="24"/>
          <w:szCs w:val="24"/>
          <w:vertAlign w:val="subscript"/>
        </w:rPr>
        <w:t>tabel</w:t>
      </w:r>
      <w:r w:rsidRPr="00277901">
        <w:rPr>
          <w:rFonts w:ascii="Times New Roman" w:hAnsi="Times New Roman" w:cs="Times New Roman"/>
          <w:sz w:val="24"/>
          <w:szCs w:val="24"/>
        </w:rPr>
        <w:t xml:space="preserve"> dengan nilai sebesar 4,005 maka dapat disimpulkan bahwa nilai </w:t>
      </w:r>
      <w:r w:rsidRPr="00277901">
        <w:rPr>
          <w:rFonts w:ascii="Times New Roman" w:eastAsiaTheme="minorEastAsia" w:hAnsi="Times New Roman" w:cs="Times New Roman"/>
          <w:sz w:val="24"/>
          <w:szCs w:val="24"/>
        </w:rPr>
        <w:t>z</w:t>
      </w:r>
      <w:r w:rsidRPr="00277901">
        <w:rPr>
          <w:rFonts w:ascii="Times New Roman" w:eastAsiaTheme="minorEastAsia" w:hAnsi="Times New Roman" w:cs="Times New Roman"/>
          <w:sz w:val="24"/>
          <w:szCs w:val="24"/>
          <w:vertAlign w:val="subscript"/>
        </w:rPr>
        <w:t xml:space="preserve">hitung </w:t>
      </w:r>
      <w:r w:rsidRPr="00277901">
        <w:rPr>
          <w:rFonts w:ascii="Times New Roman" w:eastAsiaTheme="minorEastAsia" w:hAnsi="Times New Roman" w:cs="Times New Roman"/>
          <w:sz w:val="24"/>
          <w:szCs w:val="24"/>
        </w:rPr>
        <w:t>&gt;</w:t>
      </w:r>
      <w:r w:rsidRPr="00277901">
        <w:rPr>
          <w:rFonts w:ascii="Times New Roman" w:hAnsi="Times New Roman" w:cs="Times New Roman"/>
          <w:sz w:val="24"/>
          <w:szCs w:val="24"/>
        </w:rPr>
        <w:t>z</w:t>
      </w:r>
      <w:r w:rsidRPr="00277901">
        <w:rPr>
          <w:rFonts w:ascii="Times New Roman" w:hAnsi="Times New Roman" w:cs="Times New Roman"/>
          <w:sz w:val="24"/>
          <w:szCs w:val="24"/>
          <w:vertAlign w:val="subscript"/>
        </w:rPr>
        <w:t>tabel</w:t>
      </w:r>
      <w:r w:rsidR="00880EC0">
        <w:rPr>
          <w:rFonts w:ascii="Times New Roman" w:hAnsi="Times New Roman" w:cs="Times New Roman"/>
          <w:sz w:val="24"/>
          <w:szCs w:val="24"/>
          <w:vertAlign w:val="subscript"/>
          <w:lang w:val="id-ID"/>
        </w:rPr>
        <w:t xml:space="preserve">.  </w:t>
      </w:r>
      <w:r w:rsidRPr="00277901">
        <w:rPr>
          <w:rFonts w:ascii="Times New Roman" w:hAnsi="Times New Roman" w:cs="Times New Roman"/>
          <w:sz w:val="24"/>
          <w:szCs w:val="24"/>
        </w:rPr>
        <w:t>Dengan demikian dapat diartikan bahwa Sistem Akuntansi Keuangan berhubungan positif dan signifikan terhadap Kualitas Laporan Keuangan pada DPKAD Kota Bukittinggi.Maka H</w:t>
      </w:r>
      <w:r w:rsidRPr="00277901">
        <w:rPr>
          <w:rFonts w:ascii="Times New Roman" w:hAnsi="Times New Roman" w:cs="Times New Roman"/>
          <w:sz w:val="24"/>
          <w:szCs w:val="24"/>
          <w:vertAlign w:val="subscript"/>
        </w:rPr>
        <w:t>o</w:t>
      </w:r>
      <w:r w:rsidRPr="00277901">
        <w:rPr>
          <w:rFonts w:ascii="Times New Roman" w:hAnsi="Times New Roman" w:cs="Times New Roman"/>
          <w:sz w:val="24"/>
          <w:szCs w:val="24"/>
        </w:rPr>
        <w:t xml:space="preserve"> ditolak dan H</w:t>
      </w:r>
      <w:r w:rsidRPr="00277901">
        <w:rPr>
          <w:rFonts w:ascii="Times New Roman" w:hAnsi="Times New Roman" w:cs="Times New Roman"/>
          <w:sz w:val="24"/>
          <w:szCs w:val="24"/>
          <w:vertAlign w:val="subscript"/>
        </w:rPr>
        <w:t>a</w:t>
      </w:r>
      <w:r w:rsidRPr="00277901">
        <w:rPr>
          <w:rFonts w:ascii="Times New Roman" w:hAnsi="Times New Roman" w:cs="Times New Roman"/>
          <w:sz w:val="24"/>
          <w:szCs w:val="24"/>
        </w:rPr>
        <w:t xml:space="preserve"> diterima.</w:t>
      </w:r>
    </w:p>
    <w:p w:rsidR="00AD59F6" w:rsidRPr="00176F2C" w:rsidRDefault="00AD59F6" w:rsidP="00AD59F6">
      <w:pPr>
        <w:spacing w:after="0" w:line="240" w:lineRule="auto"/>
        <w:ind w:left="270" w:hanging="270"/>
        <w:jc w:val="both"/>
        <w:rPr>
          <w:rFonts w:ascii="Times New Roman" w:hAnsi="Times New Roman" w:cs="Times New Roman"/>
          <w:b/>
          <w:sz w:val="24"/>
          <w:szCs w:val="24"/>
        </w:rPr>
      </w:pPr>
      <w:r w:rsidRPr="00176F2C">
        <w:rPr>
          <w:rFonts w:ascii="Times New Roman" w:hAnsi="Times New Roman" w:cs="Times New Roman"/>
          <w:b/>
          <w:sz w:val="24"/>
          <w:szCs w:val="24"/>
        </w:rPr>
        <w:t>3</w:t>
      </w:r>
      <w:r w:rsidRPr="00176F2C">
        <w:rPr>
          <w:rFonts w:ascii="Times New Roman" w:hAnsi="Times New Roman" w:cs="Times New Roman"/>
          <w:b/>
          <w:sz w:val="24"/>
          <w:szCs w:val="24"/>
        </w:rPr>
        <w:tab/>
        <w:t xml:space="preserve"> Hasil Temuan</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Berdasarkan hasil pengujian yang telah dilakukan sebelumnya, penulis melakukan pembahasan mengenai pengaruh diterapkannya sistem akuntansi keuangan daerah terhadap kualitas laporan keuangan daerah pada DPKAD Kota Bukittinggi sebagai berikut:</w:t>
      </w:r>
    </w:p>
    <w:p w:rsidR="00AD59F6" w:rsidRPr="00176F2C" w:rsidRDefault="00AD59F6" w:rsidP="00AD59F6">
      <w:pPr>
        <w:pStyle w:val="DaftarParagraf"/>
        <w:numPr>
          <w:ilvl w:val="0"/>
          <w:numId w:val="14"/>
        </w:numPr>
        <w:spacing w:after="0" w:line="240" w:lineRule="auto"/>
        <w:ind w:left="360"/>
        <w:jc w:val="both"/>
        <w:rPr>
          <w:rFonts w:ascii="Times New Roman" w:hAnsi="Times New Roman" w:cs="Times New Roman"/>
          <w:b/>
          <w:sz w:val="24"/>
          <w:szCs w:val="24"/>
        </w:rPr>
      </w:pPr>
      <w:r w:rsidRPr="00176F2C">
        <w:rPr>
          <w:rFonts w:ascii="Times New Roman" w:hAnsi="Times New Roman" w:cs="Times New Roman"/>
          <w:b/>
          <w:sz w:val="24"/>
          <w:szCs w:val="24"/>
        </w:rPr>
        <w:t>Sistem Akuntansi Keuangan pada Dinas Pengelolaan Keuangan dan Asset Daerah Kota Bukittinggi</w:t>
      </w:r>
    </w:p>
    <w:p w:rsidR="00AD59F6" w:rsidRPr="00277901" w:rsidRDefault="00AD59F6" w:rsidP="00AD59F6">
      <w:pPr>
        <w:widowControl w:val="0"/>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Sistem akuntansi keuangan (pemerintah) daerah dilaksanakan oleh Pejabat Pengelola Keuangan Daerah (PPKD), Sedangkan sistem akuntansi Satuan Kerja Perangkat Dinas (SKPD) dilakukan oleh PPK-SKPD.</w:t>
      </w:r>
    </w:p>
    <w:p w:rsidR="00AD59F6" w:rsidRPr="00277901" w:rsidRDefault="00AD59F6" w:rsidP="00AD59F6">
      <w:pPr>
        <w:tabs>
          <w:tab w:val="left" w:pos="0"/>
        </w:tabs>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Berdasarkan Permendagri No. 13 Tahun 2006 sistem akuntansi pemerintah daerah sebagaimana dimaksud pada ayat (1) meliputi serangkaian prosedur mulai dari proses pengumpulan data, pencatatan, pengikhtisaran, sampai dengan pelaporan keuangan dalam rangka pertanggungjawaban pelaksanaan APBD yang dapat dilakukan secara manual atau menggunakan aplikasi komputer.</w:t>
      </w:r>
    </w:p>
    <w:p w:rsidR="00AD59F6" w:rsidRPr="00277901" w:rsidRDefault="00AD59F6" w:rsidP="00AD59F6">
      <w:pPr>
        <w:pStyle w:val="DaftarParagraf"/>
        <w:spacing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Sistem akuntansi keuangan daerah pada tingkat pemerintah daerah diatur oleh Peraturan Pemerintah No. 58 Tahun 2005 mengenai Pengelolaan Keuangan Daerah.</w:t>
      </w:r>
      <w:r w:rsidRPr="00277901">
        <w:rPr>
          <w:rFonts w:ascii="Times New Roman" w:hAnsi="Times New Roman" w:cs="Times New Roman"/>
          <w:spacing w:val="-1"/>
          <w:sz w:val="24"/>
          <w:szCs w:val="24"/>
        </w:rPr>
        <w:t xml:space="preserve">Selain itu, Menteri Dalam Negeri </w:t>
      </w:r>
      <w:r w:rsidRPr="00277901">
        <w:rPr>
          <w:rFonts w:ascii="Times New Roman" w:hAnsi="Times New Roman" w:cs="Times New Roman"/>
          <w:sz w:val="24"/>
          <w:szCs w:val="24"/>
        </w:rPr>
        <w:t xml:space="preserve">(Mendagri) </w:t>
      </w:r>
      <w:r w:rsidRPr="00277901">
        <w:rPr>
          <w:rFonts w:ascii="Times New Roman" w:hAnsi="Times New Roman" w:cs="Times New Roman"/>
          <w:spacing w:val="-1"/>
          <w:sz w:val="24"/>
          <w:szCs w:val="24"/>
        </w:rPr>
        <w:t xml:space="preserve">telah menerbitkan Peraturan No. </w:t>
      </w:r>
      <w:r w:rsidRPr="00277901">
        <w:rPr>
          <w:rFonts w:ascii="Times New Roman" w:hAnsi="Times New Roman" w:cs="Times New Roman"/>
          <w:sz w:val="24"/>
          <w:szCs w:val="24"/>
        </w:rPr>
        <w:t xml:space="preserve">13 </w:t>
      </w:r>
      <w:r w:rsidRPr="00277901">
        <w:rPr>
          <w:rFonts w:ascii="Times New Roman" w:hAnsi="Times New Roman" w:cs="Times New Roman"/>
          <w:spacing w:val="-1"/>
          <w:sz w:val="24"/>
          <w:szCs w:val="24"/>
        </w:rPr>
        <w:t xml:space="preserve">Tahun </w:t>
      </w:r>
      <w:r w:rsidRPr="00277901">
        <w:rPr>
          <w:rFonts w:ascii="Times New Roman" w:hAnsi="Times New Roman" w:cs="Times New Roman"/>
          <w:sz w:val="24"/>
          <w:szCs w:val="24"/>
        </w:rPr>
        <w:t xml:space="preserve">2006 </w:t>
      </w:r>
      <w:r w:rsidRPr="00277901">
        <w:rPr>
          <w:rFonts w:ascii="Times New Roman" w:hAnsi="Times New Roman" w:cs="Times New Roman"/>
          <w:spacing w:val="-1"/>
          <w:sz w:val="24"/>
          <w:szCs w:val="24"/>
        </w:rPr>
        <w:t xml:space="preserve">yang memuat pedoman pengelolaan keuangan </w:t>
      </w:r>
      <w:r w:rsidRPr="00277901">
        <w:rPr>
          <w:rFonts w:ascii="Times New Roman" w:hAnsi="Times New Roman" w:cs="Times New Roman"/>
          <w:sz w:val="24"/>
          <w:szCs w:val="24"/>
        </w:rPr>
        <w:t>daerah, yang mana peraturan tersebut telah direvisi menjadi Permendagri No. 59 Tahun 2007, kemudian dilakukan revisi kedua menjadi Permendagri No. 21 Tahun 2011 yang saat ini masih digunakan. Serta Permendagri No. 217/PMK.05/2015 tentang Sistem Pencatatan Berbasis Acrual.</w: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464820</wp:posOffset>
                </wp:positionH>
                <wp:positionV relativeFrom="paragraph">
                  <wp:posOffset>11240135</wp:posOffset>
                </wp:positionV>
                <wp:extent cx="4352925" cy="2019300"/>
                <wp:effectExtent l="0" t="0" r="28575" b="1905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2925" cy="2019300"/>
                        </a:xfrm>
                        <a:prstGeom prst="rect">
                          <a:avLst/>
                        </a:prstGeom>
                      </wps:spPr>
                      <wps:style>
                        <a:lnRef idx="2">
                          <a:schemeClr val="dk1"/>
                        </a:lnRef>
                        <a:fillRef idx="1">
                          <a:schemeClr val="lt1"/>
                        </a:fillRef>
                        <a:effectRef idx="0">
                          <a:schemeClr val="dk1"/>
                        </a:effectRef>
                        <a:fontRef idx="minor">
                          <a:schemeClr val="dk1"/>
                        </a:fontRef>
                      </wps:style>
                      <wps:txbx>
                        <w:txbxContent>
                          <w:p w:rsidR="00D41191" w:rsidRPr="006A4CD0" w:rsidRDefault="00D41191" w:rsidP="00AD59F6">
                            <w:pPr>
                              <w:jc w:val="both"/>
                              <w:rPr>
                                <w:rFonts w:ascii="Times New Roman" w:hAnsi="Times New Roman" w:cs="Times New Roman"/>
                                <w:sz w:val="24"/>
                                <w:szCs w:val="24"/>
                              </w:rPr>
                            </w:pPr>
                            <w:r w:rsidRPr="006A4CD0">
                              <w:rPr>
                                <w:rFonts w:ascii="Times New Roman" w:hAnsi="Times New Roman" w:cs="Times New Roman"/>
                                <w:sz w:val="24"/>
                                <w:szCs w:val="24"/>
                              </w:rPr>
                              <w:t>Peraturan- Peraturan :</w:t>
                            </w:r>
                          </w:p>
                          <w:p w:rsidR="00D41191" w:rsidRDefault="00D41191" w:rsidP="00AD59F6">
                            <w:pPr>
                              <w:pStyle w:val="DaftarParagraf"/>
                              <w:numPr>
                                <w:ilvl w:val="0"/>
                                <w:numId w:val="2"/>
                              </w:numPr>
                              <w:jc w:val="both"/>
                              <w:rPr>
                                <w:rFonts w:ascii="Times New Roman" w:hAnsi="Times New Roman" w:cs="Times New Roman"/>
                                <w:sz w:val="24"/>
                                <w:szCs w:val="24"/>
                              </w:rPr>
                            </w:pPr>
                            <w:r w:rsidRPr="006A4CD0">
                              <w:rPr>
                                <w:rFonts w:ascii="Times New Roman" w:hAnsi="Times New Roman" w:cs="Times New Roman"/>
                                <w:sz w:val="24"/>
                                <w:szCs w:val="24"/>
                              </w:rPr>
                              <w:t>Penyusunan Laporan Keuangan Pemerintah berdasarkan PP No. 71 tahun 2010</w:t>
                            </w:r>
                          </w:p>
                          <w:p w:rsidR="00D41191" w:rsidRDefault="00D41191" w:rsidP="00AD59F6">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Penyelenggaraan Sistem Akuntansi Keuangan Daerah berdasarkan Permendagri No. 13 Tahun 2006</w:t>
                            </w:r>
                          </w:p>
                          <w:p w:rsidR="00D41191" w:rsidRPr="006A4CD0" w:rsidRDefault="00D41191" w:rsidP="00AD59F6">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Penyelenggaraan Sistem Pencatatan berdasarkan Permendagri</w:t>
                            </w:r>
                          </w:p>
                          <w:p w:rsidR="00D41191" w:rsidRPr="006A4CD0" w:rsidRDefault="00D41191" w:rsidP="00AD59F6">
                            <w:pPr>
                              <w:jc w:val="both"/>
                              <w:rPr>
                                <w:rFonts w:ascii="Times New Roman" w:hAnsi="Times New Roman" w:cs="Times New Roman"/>
                                <w:sz w:val="24"/>
                                <w:szCs w:val="24"/>
                              </w:rPr>
                            </w:pPr>
                          </w:p>
                          <w:p w:rsidR="00D41191" w:rsidRDefault="00D41191" w:rsidP="00AD59F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6" o:spid="_x0000_s1028" style="position:absolute;left:0;text-align:left;margin-left:36.6pt;margin-top:885.05pt;width:342.7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" fillcolor="white [3201]" strokecolor="black [3200]" strokeweight="2pt">
                <v:path arrowok="t"/>
                <v:textbox>
                  <w:txbxContent>
                    <w:p w:rsidR="00D41191" w:rsidRPr="006A4CD0" w:rsidRDefault="00D41191" w:rsidP="00AD59F6">
                      <w:pPr>
                        <w:jc w:val="both"/>
                        <w:rPr>
                          <w:rFonts w:ascii="Times New Roman" w:hAnsi="Times New Roman" w:cs="Times New Roman"/>
                          <w:sz w:val="24"/>
                          <w:szCs w:val="24"/>
                        </w:rPr>
                      </w:pPr>
                      <w:r w:rsidRPr="006A4CD0">
                        <w:rPr>
                          <w:rFonts w:ascii="Times New Roman" w:hAnsi="Times New Roman" w:cs="Times New Roman"/>
                          <w:sz w:val="24"/>
                          <w:szCs w:val="24"/>
                        </w:rPr>
                        <w:t>Peraturan- Peraturan :</w:t>
                      </w:r>
                    </w:p>
                    <w:p w:rsidR="00D41191" w:rsidRDefault="00D41191" w:rsidP="00AD59F6">
                      <w:pPr>
                        <w:pStyle w:val="DaftarParagraf"/>
                        <w:numPr>
                          <w:ilvl w:val="0"/>
                          <w:numId w:val="2"/>
                        </w:numPr>
                        <w:jc w:val="both"/>
                        <w:rPr>
                          <w:rFonts w:ascii="Times New Roman" w:hAnsi="Times New Roman" w:cs="Times New Roman"/>
                          <w:sz w:val="24"/>
                          <w:szCs w:val="24"/>
                        </w:rPr>
                      </w:pPr>
                      <w:r w:rsidRPr="006A4CD0">
                        <w:rPr>
                          <w:rFonts w:ascii="Times New Roman" w:hAnsi="Times New Roman" w:cs="Times New Roman"/>
                          <w:sz w:val="24"/>
                          <w:szCs w:val="24"/>
                        </w:rPr>
                        <w:t>Penyusunan Laporan Keuangan Pemerintah berdasarkan PP No. 71 tahun 2010</w:t>
                      </w:r>
                    </w:p>
                    <w:p w:rsidR="00D41191" w:rsidRDefault="00D41191" w:rsidP="00AD59F6">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Penyelenggaraan Sistem Akuntansi Keuangan Daerah berdasarkan Permendagri No. 13 Tahun 2006</w:t>
                      </w:r>
                    </w:p>
                    <w:p w:rsidR="00D41191" w:rsidRPr="006A4CD0" w:rsidRDefault="00D41191" w:rsidP="00AD59F6">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Penyelenggaraan Sistem Pencatatan berdasarkan Permendagri</w:t>
                      </w:r>
                    </w:p>
                    <w:p w:rsidR="00D41191" w:rsidRPr="006A4CD0" w:rsidRDefault="00D41191" w:rsidP="00AD59F6">
                      <w:pPr>
                        <w:jc w:val="both"/>
                        <w:rPr>
                          <w:rFonts w:ascii="Times New Roman" w:hAnsi="Times New Roman" w:cs="Times New Roman"/>
                          <w:sz w:val="24"/>
                          <w:szCs w:val="24"/>
                        </w:rPr>
                      </w:pPr>
                    </w:p>
                    <w:p w:rsidR="00D41191" w:rsidRDefault="00D41191" w:rsidP="00AD59F6">
                      <w:pPr>
                        <w:jc w:val="both"/>
                      </w:pPr>
                    </w:p>
                  </w:txbxContent>
                </v:textbox>
              </v:rect>
            </w:pict>
          </mc:Fallback>
        </mc:AlternateContent>
      </w:r>
    </w:p>
    <w:p w:rsidR="00AD59F6" w:rsidRPr="00277901" w:rsidRDefault="00AD59F6" w:rsidP="00AD59F6">
      <w:pPr>
        <w:pStyle w:val="DaftarParagraf"/>
        <w:spacing w:after="0" w:line="240" w:lineRule="auto"/>
        <w:ind w:left="0"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Berdasarkan </w:t>
      </w:r>
      <w:r w:rsidRPr="00277901">
        <w:rPr>
          <w:rFonts w:ascii="Times New Roman" w:hAnsi="Times New Roman" w:cs="Times New Roman"/>
          <w:noProof/>
          <w:sz w:val="24"/>
          <w:szCs w:val="24"/>
        </w:rPr>
        <w:t>Permendagri No. 13 Tahun 2006</w:t>
      </w:r>
      <w:r w:rsidRPr="00277901">
        <w:rPr>
          <w:rFonts w:ascii="Times New Roman" w:hAnsi="Times New Roman" w:cs="Times New Roman"/>
          <w:sz w:val="24"/>
          <w:szCs w:val="24"/>
        </w:rPr>
        <w:t xml:space="preserve"> pasal 232 ayat 6 menyatakan: dalam rangka pertanggungjawaban pelaksanaan APBD sebagaimana dimaksud pada ayat (3), entitas akuntansi menyusun laporan keuangan yang meliputi: Laporan Realisasi AnggaranSKPD, NeracaSKPD dan Catatan atas Laporan keuanganSKPD.</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lastRenderedPageBreak/>
        <w:t>Penerapan sistem akuntansi keuangan merupakan pelaksanaan kandungan sistem akuntansi keuangan yang terdapat dalam</w:t>
      </w:r>
      <w:r w:rsidRPr="00277901">
        <w:rPr>
          <w:rFonts w:ascii="Times New Roman" w:hAnsi="Times New Roman" w:cs="Times New Roman"/>
          <w:spacing w:val="-1"/>
          <w:sz w:val="24"/>
          <w:szCs w:val="24"/>
        </w:rPr>
        <w:t xml:space="preserve"> Permendagri No. </w:t>
      </w:r>
      <w:r w:rsidRPr="00277901">
        <w:rPr>
          <w:rFonts w:ascii="Times New Roman" w:hAnsi="Times New Roman" w:cs="Times New Roman"/>
          <w:sz w:val="24"/>
          <w:szCs w:val="24"/>
        </w:rPr>
        <w:t xml:space="preserve">13 </w:t>
      </w:r>
      <w:r w:rsidRPr="00277901">
        <w:rPr>
          <w:rFonts w:ascii="Times New Roman" w:hAnsi="Times New Roman" w:cs="Times New Roman"/>
          <w:spacing w:val="-1"/>
          <w:sz w:val="24"/>
          <w:szCs w:val="24"/>
        </w:rPr>
        <w:t xml:space="preserve">Tahun 2006 </w:t>
      </w:r>
      <w:r w:rsidRPr="00277901">
        <w:rPr>
          <w:rFonts w:ascii="Times New Roman" w:hAnsi="Times New Roman" w:cs="Times New Roman"/>
          <w:sz w:val="24"/>
          <w:szCs w:val="24"/>
        </w:rPr>
        <w:t xml:space="preserve">sebagai pedoman bagi pemerintah daerah mulai dari pencatatan, pengklasifikasian, pengikhtisaran, sampai kepada menyusun, menyajikan laporan keuangan daerah serta pelaporan laporan keuangan daerah. Untuk menjawab apakah ada hubungan dari diterapkannya sistem akuntansi keuangan, perlu dilakukan analisis deskriptif akan keadaan tersebut. Berdasarkan tanggapan yang diberikan responden untuk menilai kesesuaian sistem akuntansi keuangan dengan peraturan yang telah ditetapkan memperoleh rata-rata skor 4,70 dengan persentase tanggapan 94,5 %. Dalam pengklasifikasian persentase capaian responden, nilai sebesar 94,5 % tergolong sangat baik. Dengan demikian dapat diartikan bahwa penerapan sistem akuntansi keuangan pada DPKAD Kota Bukittinggi telah sesuai dengan </w:t>
      </w:r>
      <w:r w:rsidRPr="00277901">
        <w:rPr>
          <w:rFonts w:ascii="Times New Roman" w:hAnsi="Times New Roman" w:cs="Times New Roman"/>
          <w:spacing w:val="-1"/>
          <w:sz w:val="24"/>
          <w:szCs w:val="24"/>
        </w:rPr>
        <w:t xml:space="preserve">Permendagri No. </w:t>
      </w:r>
      <w:r w:rsidRPr="00277901">
        <w:rPr>
          <w:rFonts w:ascii="Times New Roman" w:hAnsi="Times New Roman" w:cs="Times New Roman"/>
          <w:sz w:val="24"/>
          <w:szCs w:val="24"/>
        </w:rPr>
        <w:t xml:space="preserve">13 </w:t>
      </w:r>
      <w:r w:rsidRPr="00277901">
        <w:rPr>
          <w:rFonts w:ascii="Times New Roman" w:hAnsi="Times New Roman" w:cs="Times New Roman"/>
          <w:spacing w:val="-1"/>
          <w:sz w:val="24"/>
          <w:szCs w:val="24"/>
        </w:rPr>
        <w:t>Tahun 2006.</w:t>
      </w:r>
    </w:p>
    <w:p w:rsidR="00AD59F6" w:rsidRPr="00277901" w:rsidRDefault="00AD59F6" w:rsidP="00AD59F6">
      <w:pPr>
        <w:pStyle w:val="TeksIsi"/>
        <w:ind w:left="0" w:firstLine="720"/>
        <w:jc w:val="both"/>
        <w:rPr>
          <w:rFonts w:cs="Times New Roman"/>
          <w:sz w:val="24"/>
          <w:szCs w:val="24"/>
        </w:rPr>
      </w:pPr>
      <w:r w:rsidRPr="00277901">
        <w:rPr>
          <w:rFonts w:cs="Times New Roman"/>
          <w:sz w:val="24"/>
          <w:szCs w:val="24"/>
        </w:rPr>
        <w:t>Untuk prosedur pencatatan transaksi sesuai dengan ketentuan mengenai standar dalam pencatatan, berdasarkan tanggapan yang diberikan responden adalah sanggat baik dengan skor rata-rata jawaban responden sebesar, 4,54 dengan persentase tanggapan sebasar 90,4 %. Dengan demikian dapat diartikan bahwa prosedur pencatatan pada DPKAD Kota Bukittinggi telah sesuai dengan standar pencatatan akuntansi berlaku umum.</w:t>
      </w:r>
    </w:p>
    <w:p w:rsidR="00AD59F6" w:rsidRPr="00277901" w:rsidRDefault="00AD59F6" w:rsidP="00AD59F6">
      <w:pPr>
        <w:pStyle w:val="TeksIsi"/>
        <w:ind w:left="0"/>
        <w:jc w:val="both"/>
        <w:rPr>
          <w:rFonts w:cs="Times New Roman"/>
          <w:sz w:val="24"/>
          <w:szCs w:val="24"/>
        </w:rPr>
      </w:pPr>
      <w:r w:rsidRPr="00277901">
        <w:rPr>
          <w:rFonts w:cs="Times New Roman"/>
          <w:sz w:val="24"/>
          <w:szCs w:val="24"/>
        </w:rPr>
        <w:tab/>
        <w:t>Sedangkan untuk penyusunan dan pelaporan keuangan digunakan sebagai alat pertanggungjawaban atas kineja dan sistem pengendalian pada dinas. Laporan keuangan dibuat dan dilaporkan disetiap periodenya. Berdasarkan skor rata-rata jawaban responden sebesar, 4,54 dengan persentase tanggapan sebasar 90,4 %. Pengklasifikasian tanggapan responden akan pengelompokan pos-pos sebagaimana mestinya, pembuatan serta pelaporan yang dilakukan setiap periode sangat baik.</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 xml:space="preserve">Dari ketiga indikator yang terdapat pada variabel Sistem Akuntansi Keuangan (X) terlihat bahwa skor rata-rata terendah sebesar </w:t>
      </w:r>
      <w:r w:rsidRPr="00277901">
        <w:rPr>
          <w:rFonts w:ascii="Times New Roman" w:eastAsia="Times New Roman" w:hAnsi="Times New Roman" w:cs="Times New Roman"/>
          <w:sz w:val="24"/>
          <w:szCs w:val="24"/>
          <w:lang w:eastAsia="id-ID"/>
        </w:rPr>
        <w:t xml:space="preserve">4,33 dengan tingkat capaian responden sebesar 86,6 % </w:t>
      </w:r>
      <w:r w:rsidRPr="00277901">
        <w:rPr>
          <w:rFonts w:ascii="Times New Roman" w:hAnsi="Times New Roman" w:cs="Times New Roman"/>
          <w:sz w:val="24"/>
          <w:szCs w:val="24"/>
        </w:rPr>
        <w:t xml:space="preserve">pada indikator pelaporan keuangan dengan pertanyaan </w:t>
      </w:r>
      <w:r w:rsidRPr="00277901">
        <w:rPr>
          <w:rFonts w:ascii="Times New Roman" w:eastAsia="Times New Roman" w:hAnsi="Times New Roman" w:cs="Times New Roman"/>
          <w:sz w:val="24"/>
          <w:szCs w:val="24"/>
          <w:lang w:eastAsia="id-ID"/>
        </w:rPr>
        <w:t>pembuatan laporan keuangan dilakukan setiap periode akuntansi dan pelaporan keuangan dilakukan secara periodik. Keadaan tersebut bukan mengambarkan pelaporan keuangan pada DPKAD Kota Bukittinggi tidak baik.</w:t>
      </w:r>
      <w:r w:rsidR="00880EC0">
        <w:rPr>
          <w:rFonts w:ascii="Times New Roman" w:eastAsia="Times New Roman" w:hAnsi="Times New Roman" w:cs="Times New Roman"/>
          <w:sz w:val="24"/>
          <w:szCs w:val="24"/>
          <w:lang w:val="id-ID" w:eastAsia="id-ID"/>
        </w:rPr>
        <w:t xml:space="preserve"> </w:t>
      </w:r>
      <w:r w:rsidRPr="00277901">
        <w:rPr>
          <w:rFonts w:ascii="Times New Roman" w:eastAsia="Times New Roman" w:hAnsi="Times New Roman" w:cs="Times New Roman"/>
          <w:sz w:val="24"/>
          <w:szCs w:val="24"/>
          <w:lang w:eastAsia="id-ID"/>
        </w:rPr>
        <w:t>Berdasarkan tanggapan responden item tersebut mendapatkan skor</w:t>
      </w:r>
      <w:r w:rsidRPr="00277901">
        <w:rPr>
          <w:rFonts w:ascii="Times New Roman" w:eastAsia="Times New Roman" w:hAnsi="Times New Roman" w:cs="Times New Roman"/>
          <w:sz w:val="24"/>
          <w:szCs w:val="24"/>
          <w:lang w:val="id-ID" w:eastAsia="id-ID"/>
        </w:rPr>
        <w:t xml:space="preserve"> lebih rendah</w:t>
      </w:r>
      <w:r w:rsidRPr="00277901">
        <w:rPr>
          <w:rFonts w:ascii="Times New Roman" w:eastAsia="Times New Roman" w:hAnsi="Times New Roman" w:cs="Times New Roman"/>
          <w:sz w:val="24"/>
          <w:szCs w:val="24"/>
          <w:lang w:eastAsia="id-ID"/>
        </w:rPr>
        <w:t xml:space="preserve"> dikarena kurang tepatnya waktu pelaporan keuangan.</w:t>
      </w:r>
      <w:r w:rsidRPr="00277901">
        <w:rPr>
          <w:rFonts w:ascii="Times New Roman" w:hAnsi="Times New Roman" w:cs="Times New Roman"/>
          <w:sz w:val="24"/>
          <w:szCs w:val="24"/>
        </w:rPr>
        <w:t>Namun, secara keseluruhan sistem akuntansi keuangan daerah pada DPKAD Kota Bukittinggi telah diterapkan sangat baik.</w:t>
      </w:r>
    </w:p>
    <w:p w:rsidR="00AD59F6" w:rsidRPr="00176F2C" w:rsidRDefault="00AD59F6" w:rsidP="00AD59F6">
      <w:pPr>
        <w:spacing w:after="0" w:line="240" w:lineRule="auto"/>
        <w:ind w:left="360" w:hanging="360"/>
        <w:jc w:val="both"/>
        <w:rPr>
          <w:rFonts w:ascii="Times New Roman" w:hAnsi="Times New Roman" w:cs="Times New Roman"/>
          <w:b/>
          <w:sz w:val="24"/>
          <w:szCs w:val="24"/>
        </w:rPr>
      </w:pPr>
      <w:r w:rsidRPr="00176F2C">
        <w:rPr>
          <w:rFonts w:ascii="Times New Roman" w:hAnsi="Times New Roman" w:cs="Times New Roman"/>
          <w:b/>
          <w:sz w:val="24"/>
          <w:szCs w:val="24"/>
        </w:rPr>
        <w:t>b.</w:t>
      </w:r>
      <w:r w:rsidRPr="00176F2C">
        <w:rPr>
          <w:rFonts w:ascii="Times New Roman" w:hAnsi="Times New Roman" w:cs="Times New Roman"/>
          <w:b/>
          <w:sz w:val="24"/>
          <w:szCs w:val="24"/>
        </w:rPr>
        <w:tab/>
        <w:t>Kualitas Laporan Keuangan pada Dinas Pengelola Keuangan dan Asset Daerah Kota Bukittinggi</w:t>
      </w:r>
    </w:p>
    <w:p w:rsidR="00AD59F6" w:rsidRPr="00277901" w:rsidRDefault="00AD59F6" w:rsidP="00AD59F6">
      <w:pPr>
        <w:pStyle w:val="TeksIsi"/>
        <w:ind w:left="0" w:firstLine="720"/>
        <w:jc w:val="both"/>
        <w:rPr>
          <w:rFonts w:cs="Times New Roman"/>
          <w:spacing w:val="-1"/>
          <w:sz w:val="24"/>
          <w:szCs w:val="24"/>
        </w:rPr>
      </w:pPr>
      <w:r w:rsidRPr="00277901">
        <w:rPr>
          <w:rFonts w:cs="Times New Roman"/>
          <w:spacing w:val="-1"/>
          <w:sz w:val="24"/>
          <w:szCs w:val="24"/>
        </w:rPr>
        <w:t>Sesuai dengan Peraturan Pemerintah No. 71 Tahun 2010 karakteristik kualitatif laporan keuangan adalah ukuran-ukuran normatif</w:t>
      </w:r>
      <w:r w:rsidRPr="00277901">
        <w:rPr>
          <w:rFonts w:cs="Times New Roman"/>
          <w:spacing w:val="-2"/>
          <w:sz w:val="24"/>
          <w:szCs w:val="24"/>
        </w:rPr>
        <w:t xml:space="preserve"> yang </w:t>
      </w:r>
      <w:r w:rsidRPr="00277901">
        <w:rPr>
          <w:rFonts w:cs="Times New Roman"/>
          <w:spacing w:val="-1"/>
          <w:sz w:val="24"/>
          <w:szCs w:val="24"/>
        </w:rPr>
        <w:t>diwujudkan dalam informasi akuntansi sehingga dapat memenuhi tujuannya.</w:t>
      </w:r>
      <w:r w:rsidR="00205318">
        <w:rPr>
          <w:rFonts w:cs="Times New Roman"/>
          <w:spacing w:val="-1"/>
          <w:sz w:val="24"/>
          <w:szCs w:val="24"/>
          <w:lang w:val="id-ID"/>
        </w:rPr>
        <w:t xml:space="preserve"> </w:t>
      </w:r>
      <w:r w:rsidRPr="00277901">
        <w:rPr>
          <w:rFonts w:cs="Times New Roman"/>
          <w:spacing w:val="-1"/>
          <w:sz w:val="24"/>
          <w:szCs w:val="24"/>
        </w:rPr>
        <w:t xml:space="preserve">Keempat karakteristik </w:t>
      </w:r>
      <w:r w:rsidRPr="00277901">
        <w:rPr>
          <w:rFonts w:cs="Times New Roman"/>
          <w:spacing w:val="-2"/>
          <w:sz w:val="24"/>
          <w:szCs w:val="24"/>
        </w:rPr>
        <w:t xml:space="preserve">berikut </w:t>
      </w:r>
      <w:r w:rsidRPr="00277901">
        <w:rPr>
          <w:rFonts w:cs="Times New Roman"/>
          <w:spacing w:val="-1"/>
          <w:sz w:val="24"/>
          <w:szCs w:val="24"/>
        </w:rPr>
        <w:t xml:space="preserve">ini merupakan prasyarat normative yang diperlukan </w:t>
      </w:r>
      <w:r w:rsidRPr="00277901">
        <w:rPr>
          <w:rFonts w:cs="Times New Roman"/>
          <w:sz w:val="24"/>
          <w:szCs w:val="24"/>
        </w:rPr>
        <w:t xml:space="preserve">agar </w:t>
      </w:r>
      <w:r w:rsidRPr="00277901">
        <w:rPr>
          <w:rFonts w:cs="Times New Roman"/>
          <w:spacing w:val="-1"/>
          <w:sz w:val="24"/>
          <w:szCs w:val="24"/>
        </w:rPr>
        <w:t>laporan keuangan pemerintah dapat memenuhi kualitas yang dikehendaki.</w:t>
      </w:r>
      <w:r w:rsidR="00205318">
        <w:rPr>
          <w:rFonts w:cs="Times New Roman"/>
          <w:spacing w:val="-1"/>
          <w:sz w:val="24"/>
          <w:szCs w:val="24"/>
          <w:lang w:val="id-ID"/>
        </w:rPr>
        <w:t xml:space="preserve"> </w:t>
      </w:r>
      <w:r w:rsidRPr="00277901">
        <w:rPr>
          <w:rFonts w:cs="Times New Roman"/>
          <w:spacing w:val="-1"/>
          <w:sz w:val="24"/>
          <w:szCs w:val="24"/>
        </w:rPr>
        <w:t>Karakteristik tersebut meliputi relevan, andal, dapat dibandingkan dan dapat dipahami.</w:t>
      </w:r>
    </w:p>
    <w:p w:rsidR="00AD59F6" w:rsidRPr="00277901" w:rsidRDefault="00AD59F6" w:rsidP="00AD59F6">
      <w:pPr>
        <w:pStyle w:val="TeksIsi"/>
        <w:ind w:left="0" w:firstLine="720"/>
        <w:jc w:val="both"/>
        <w:rPr>
          <w:rFonts w:cs="Times New Roman"/>
          <w:spacing w:val="-1"/>
          <w:sz w:val="24"/>
          <w:szCs w:val="24"/>
        </w:rPr>
      </w:pPr>
      <w:r w:rsidRPr="00277901">
        <w:rPr>
          <w:rFonts w:cs="Times New Roman"/>
          <w:spacing w:val="-1"/>
          <w:sz w:val="24"/>
          <w:szCs w:val="24"/>
        </w:rPr>
        <w:t xml:space="preserve">Pengelolaan keuangan pada </w:t>
      </w:r>
      <w:r w:rsidRPr="00277901">
        <w:rPr>
          <w:rFonts w:cs="Times New Roman"/>
          <w:sz w:val="24"/>
          <w:szCs w:val="24"/>
        </w:rPr>
        <w:t xml:space="preserve">DPKAD Kota Bukittinggi </w:t>
      </w:r>
      <w:r w:rsidRPr="00277901">
        <w:rPr>
          <w:rFonts w:cs="Times New Roman"/>
          <w:spacing w:val="-1"/>
          <w:sz w:val="24"/>
          <w:szCs w:val="24"/>
        </w:rPr>
        <w:t xml:space="preserve">dapat dikatakan baik dikarenakan perolehan predikat terbaik dengan mendapatkan opini wajar tanpa pengecualian atas kualitas laporan keuangan yang dihasilkan. Meskipun demikian, beberapa tahun terakhir mendapatkan opini wajar dengan pengecualian serta opini wajar </w:t>
      </w:r>
      <w:r w:rsidRPr="00277901">
        <w:rPr>
          <w:rFonts w:cs="Times New Roman"/>
          <w:spacing w:val="-1"/>
          <w:sz w:val="24"/>
          <w:szCs w:val="24"/>
        </w:rPr>
        <w:lastRenderedPageBreak/>
        <w:t>tanpa pengecualian dengan paragraf penjelas.</w:t>
      </w:r>
      <w:r w:rsidR="00205318">
        <w:rPr>
          <w:rFonts w:cs="Times New Roman"/>
          <w:spacing w:val="-1"/>
          <w:sz w:val="24"/>
          <w:szCs w:val="24"/>
          <w:lang w:val="id-ID"/>
        </w:rPr>
        <w:t xml:space="preserve"> </w:t>
      </w:r>
      <w:r w:rsidRPr="00277901">
        <w:rPr>
          <w:rFonts w:cs="Times New Roman"/>
          <w:spacing w:val="-1"/>
          <w:sz w:val="24"/>
          <w:szCs w:val="24"/>
        </w:rPr>
        <w:t>Keberhasilan meraih predikat wajar tanpa pengecualian dikarenakan komitmen Walikota Bukittinggi dalam menerapkan tata kelola pemerintahan (</w:t>
      </w:r>
      <w:r w:rsidRPr="00277901">
        <w:rPr>
          <w:rFonts w:cs="Times New Roman"/>
          <w:i/>
          <w:spacing w:val="-1"/>
          <w:sz w:val="24"/>
          <w:szCs w:val="24"/>
        </w:rPr>
        <w:t>good governance government</w:t>
      </w:r>
      <w:r w:rsidRPr="00277901">
        <w:rPr>
          <w:rFonts w:cs="Times New Roman"/>
          <w:spacing w:val="-1"/>
          <w:sz w:val="24"/>
          <w:szCs w:val="24"/>
        </w:rPr>
        <w:t>) yang baik.</w:t>
      </w:r>
    </w:p>
    <w:p w:rsidR="00AD59F6" w:rsidRPr="00277901" w:rsidRDefault="00AD59F6" w:rsidP="00AD59F6">
      <w:pPr>
        <w:pStyle w:val="TeksIsi"/>
        <w:ind w:left="0" w:firstLine="720"/>
        <w:jc w:val="both"/>
        <w:rPr>
          <w:rFonts w:cs="Times New Roman"/>
          <w:spacing w:val="-1"/>
          <w:sz w:val="24"/>
          <w:szCs w:val="24"/>
        </w:rPr>
      </w:pPr>
      <w:r w:rsidRPr="00277901">
        <w:rPr>
          <w:rFonts w:cs="Times New Roman"/>
          <w:spacing w:val="-1"/>
          <w:sz w:val="24"/>
          <w:szCs w:val="24"/>
        </w:rPr>
        <w:t xml:space="preserve">Pengelolaan keuangan pemerintahan yang baik tidak menutup kemungkinan adanya kualitas laporan keuangan yang kurang baik. Sehingga perlu dilakukan analisis deskriptif akan variabel Kualitas Laporan Keuangan (Y). </w:t>
      </w:r>
      <w:r w:rsidRPr="00277901">
        <w:rPr>
          <w:rFonts w:cs="Times New Roman"/>
          <w:sz w:val="24"/>
          <w:szCs w:val="24"/>
        </w:rPr>
        <w:t>Berdasarkan hasil penelitian yang telah dilakukan pengujian sebelumnya, secara keseluruhan kualitas dari laporan keuangan yang dibuat ataupun disusun oleh DPKAD Kota Bukittinggi telah memenuhi karakteristik dari laporan keuangan. Hal tersebut dapat dilihat dari hasil tanggapan responden pada masing-masing indikator berikut:</w:t>
      </w:r>
    </w:p>
    <w:p w:rsidR="00AD59F6" w:rsidRPr="00277901" w:rsidRDefault="00AD59F6" w:rsidP="00AD59F6">
      <w:pPr>
        <w:pStyle w:val="TeksIsi"/>
        <w:numPr>
          <w:ilvl w:val="0"/>
          <w:numId w:val="5"/>
        </w:numPr>
        <w:jc w:val="both"/>
        <w:rPr>
          <w:rFonts w:cs="Times New Roman"/>
          <w:sz w:val="24"/>
          <w:szCs w:val="24"/>
        </w:rPr>
      </w:pPr>
      <w:r w:rsidRPr="00277901">
        <w:rPr>
          <w:rFonts w:cs="Times New Roman"/>
          <w:sz w:val="24"/>
          <w:szCs w:val="24"/>
        </w:rPr>
        <w:t>Relevan</w:t>
      </w:r>
    </w:p>
    <w:p w:rsidR="00AD59F6" w:rsidRPr="00176F2C" w:rsidRDefault="00AD59F6" w:rsidP="00AD59F6">
      <w:pPr>
        <w:pStyle w:val="TeksIsi"/>
        <w:ind w:left="720" w:firstLine="720"/>
        <w:jc w:val="both"/>
        <w:rPr>
          <w:rFonts w:cs="Times New Roman"/>
          <w:sz w:val="24"/>
          <w:szCs w:val="24"/>
        </w:rPr>
      </w:pPr>
      <w:r w:rsidRPr="00277901">
        <w:rPr>
          <w:rFonts w:cs="Times New Roman"/>
          <w:sz w:val="24"/>
          <w:szCs w:val="24"/>
        </w:rPr>
        <w:t>Laporan keuangan bisa dikatakan relevan apabila informasi yang termuat di dalamnya dapat mempengaruhi keputusan pengguna dengan membantu mereka mengevaluasi peristiwa masa lalu atau masa kini dan memprediksi masa depan serta menegaskan atau mengoreksi hasil evaluasi mereka di masa lalu. Berdasarkan hasil tanggapan responden untuk karakteristik relevan memiliki skor rata-rata 4,33 dengan persentase sebesar 86,65. Sesuai dengan pengklasifikasian persentase tanggapan responden tergolong sangat baik, artinya informasi yang termuat dalam laporan keuangan yang dihasilkan oleh DPKAD Kota Bukittinggi dapat digunakan sebagai alat untuk mengambil keputusan untuk masa mendatang serta dapat digunakan sebagai alat untuk mengkoreksi kegiatan dimasa lalu.</w:t>
      </w:r>
    </w:p>
    <w:p w:rsidR="00AD59F6" w:rsidRPr="00277901" w:rsidRDefault="00AD59F6" w:rsidP="00AD59F6">
      <w:pPr>
        <w:pStyle w:val="TeksIsi"/>
        <w:numPr>
          <w:ilvl w:val="0"/>
          <w:numId w:val="5"/>
        </w:numPr>
        <w:jc w:val="both"/>
        <w:rPr>
          <w:rFonts w:cs="Times New Roman"/>
          <w:sz w:val="24"/>
          <w:szCs w:val="24"/>
        </w:rPr>
      </w:pPr>
      <w:r w:rsidRPr="00277901">
        <w:rPr>
          <w:rFonts w:cs="Times New Roman"/>
          <w:sz w:val="24"/>
          <w:szCs w:val="24"/>
        </w:rPr>
        <w:t>Andal</w:t>
      </w:r>
    </w:p>
    <w:p w:rsidR="00AD59F6" w:rsidRPr="00277901" w:rsidRDefault="00AD59F6" w:rsidP="00AD59F6">
      <w:pPr>
        <w:pStyle w:val="TeksIsi"/>
        <w:ind w:left="720" w:firstLine="720"/>
        <w:jc w:val="both"/>
        <w:rPr>
          <w:rFonts w:cs="Times New Roman"/>
          <w:sz w:val="24"/>
          <w:szCs w:val="24"/>
        </w:rPr>
      </w:pPr>
      <w:r w:rsidRPr="00277901">
        <w:rPr>
          <w:rFonts w:cs="Times New Roman"/>
          <w:sz w:val="24"/>
          <w:szCs w:val="24"/>
        </w:rPr>
        <w:t>Dalam laporan keuangan tidak hanya sebatas relevan saja, namun informasi dalam laporan keuangan musti bebas dari pengertian yang menyesatkan dan kesalahan material, menyajikan setiap fakta secara jujur, serta dapat diverifikasi. Berdasarkan hasil tanggapan responden untuk karakteristik andal memiliki skor rata-rata 4,27 dengan persentase sebesar 85,33 %. Sesuai dengan pengklasifikasian persentase tanggapan responden tergolong sangat baik, artinya informasi yang termuat dalam laporan keuangan yang dihasilkan oleh DPKAD Kota Bukittinggi bebas dari kesalahan material, serta informasi yang terdapat pada laporan keuangan disajikan secara jujur dan sesuai dengan faktanya.</w:t>
      </w:r>
    </w:p>
    <w:p w:rsidR="00AD59F6" w:rsidRPr="00277901" w:rsidRDefault="00AD59F6" w:rsidP="00AD59F6">
      <w:pPr>
        <w:pStyle w:val="TeksIsi"/>
        <w:numPr>
          <w:ilvl w:val="0"/>
          <w:numId w:val="5"/>
        </w:numPr>
        <w:jc w:val="both"/>
        <w:rPr>
          <w:rFonts w:cs="Times New Roman"/>
          <w:sz w:val="24"/>
          <w:szCs w:val="24"/>
        </w:rPr>
      </w:pPr>
      <w:r w:rsidRPr="00277901">
        <w:rPr>
          <w:rFonts w:cs="Times New Roman"/>
          <w:sz w:val="24"/>
          <w:szCs w:val="24"/>
        </w:rPr>
        <w:t>Dapat Dibandingkan</w:t>
      </w:r>
    </w:p>
    <w:p w:rsidR="00AD59F6" w:rsidRPr="00277901" w:rsidRDefault="00AD59F6" w:rsidP="00AD59F6">
      <w:pPr>
        <w:pStyle w:val="TeksIsi"/>
        <w:ind w:left="720" w:firstLine="720"/>
        <w:jc w:val="both"/>
        <w:rPr>
          <w:rFonts w:cs="Times New Roman"/>
          <w:sz w:val="24"/>
          <w:szCs w:val="24"/>
          <w:lang w:val="id-ID"/>
        </w:rPr>
      </w:pPr>
      <w:r w:rsidRPr="00277901">
        <w:rPr>
          <w:rFonts w:cs="Times New Roman"/>
          <w:sz w:val="24"/>
          <w:szCs w:val="24"/>
        </w:rPr>
        <w:t xml:space="preserve">Informasi yang termuat dalam laporan keuangan akan berguna jika dapat dibandingkan dengan laporan keuangan periode sebelumnnya atau laporan keuangan entitas pelaporan sejenis. Berdasarkan hasil tanggapan responden untuk karakteristik dapat dibandingkan memiliki skor rata-rata 4,27 dengan persentase sebesar 85,33 %. Sesuai dengan pengklasifikasian persentase tanggapan responden tergolong sangat baik, artinya informasi yang termuat dalam laporan keuangan yang dibuat ataupun disusun oleh DPKAD Kota Bukittinggi dapat dibandingkan dengan laporan keuangan yang dibuat ataupun disusun pada periode sebelumnya dan dapat dibandingkan dengan laporan keuangan yang dihasilkan oleh entitas pelapor sejenisnya. Sehingga apabila DPKAD Kota Bukittinggi akan menerapkan kebijakan akuntansi yang </w:t>
      </w:r>
      <w:r w:rsidRPr="00277901">
        <w:rPr>
          <w:rFonts w:cs="Times New Roman"/>
          <w:sz w:val="24"/>
          <w:szCs w:val="24"/>
        </w:rPr>
        <w:lastRenderedPageBreak/>
        <w:t>lebih baik dari pada akuntansi yang sekarang diterapkan, perubahan tersebut diungkapkan pada periode terjadinyaperubahan.</w:t>
      </w:r>
    </w:p>
    <w:p w:rsidR="00AD59F6" w:rsidRPr="00277901" w:rsidRDefault="00AD59F6" w:rsidP="00AD59F6">
      <w:pPr>
        <w:pStyle w:val="TeksIsi"/>
        <w:numPr>
          <w:ilvl w:val="0"/>
          <w:numId w:val="5"/>
        </w:numPr>
        <w:jc w:val="both"/>
        <w:rPr>
          <w:rFonts w:cs="Times New Roman"/>
          <w:sz w:val="24"/>
          <w:szCs w:val="24"/>
        </w:rPr>
      </w:pPr>
      <w:r w:rsidRPr="00277901">
        <w:rPr>
          <w:rFonts w:cs="Times New Roman"/>
          <w:sz w:val="24"/>
          <w:szCs w:val="24"/>
        </w:rPr>
        <w:t>Dapat Dipahami</w:t>
      </w:r>
    </w:p>
    <w:p w:rsidR="00AD59F6" w:rsidRPr="00277901" w:rsidRDefault="00AD59F6" w:rsidP="00AD59F6">
      <w:pPr>
        <w:pStyle w:val="TeksIsi"/>
        <w:ind w:left="720" w:firstLine="720"/>
        <w:jc w:val="both"/>
        <w:rPr>
          <w:rFonts w:cs="Times New Roman"/>
          <w:sz w:val="24"/>
          <w:szCs w:val="24"/>
        </w:rPr>
      </w:pPr>
      <w:r w:rsidRPr="00277901">
        <w:rPr>
          <w:rFonts w:cs="Times New Roman"/>
          <w:sz w:val="24"/>
          <w:szCs w:val="24"/>
        </w:rPr>
        <w:t>Informasi yang disajikan dalam laporan keuangan dapat dipahami oleh pengguna dan dinyatakan dalam bentuk serta istilah yang disesuaikan dengan batas pemahaman para pengguna. Berdasarkan hasil tanggapan responden untuk karakteristik andal memiliki skor rata-rata 4,35 dengan persentase sebesar 86,9 %. Sesuai dengan pengklasifikasian persentase tanggapan responden tergolong sangat baik, namun pada indikator dapat dipahami skor item terendah menjelaskan bahwa istilah-istilah yang ada pada laporan keuangan hendaknya diberi penjelasan yang rinci sehingga kekeliruan dalam interpretasi dan penggunaan informasi tersebut dapat dicegah.Secara keseluruhan informasi yang termuat dalam laporan keuangan yang dihasilkan oleh DPKAD Kota Bukittinggi dapat dipahami oleh para penguna informasi dan dinyatakan dalam bentuk ataupun istilah yang telah disesuaikan dengan batas pemahaman para pengunanya.</w:t>
      </w:r>
    </w:p>
    <w:p w:rsidR="00AD59F6" w:rsidRPr="00176F2C" w:rsidRDefault="00AD59F6" w:rsidP="00AD59F6">
      <w:pPr>
        <w:spacing w:after="0" w:line="240" w:lineRule="auto"/>
        <w:ind w:left="360" w:hanging="360"/>
        <w:jc w:val="both"/>
        <w:rPr>
          <w:rFonts w:ascii="Times New Roman" w:hAnsi="Times New Roman" w:cs="Times New Roman"/>
          <w:b/>
          <w:sz w:val="24"/>
          <w:szCs w:val="24"/>
        </w:rPr>
      </w:pPr>
      <w:r w:rsidRPr="00176F2C">
        <w:rPr>
          <w:rFonts w:ascii="Times New Roman" w:hAnsi="Times New Roman" w:cs="Times New Roman"/>
          <w:b/>
          <w:sz w:val="24"/>
          <w:szCs w:val="24"/>
        </w:rPr>
        <w:t>c</w:t>
      </w:r>
      <w:r w:rsidRPr="00176F2C">
        <w:rPr>
          <w:rFonts w:ascii="Times New Roman" w:hAnsi="Times New Roman" w:cs="Times New Roman"/>
          <w:b/>
          <w:sz w:val="24"/>
          <w:szCs w:val="24"/>
        </w:rPr>
        <w:tab/>
        <w:t>Pengaruh Penerapan Sistem Akuntansi Keuangan terhadap Kualitas Laporan Keuangan</w:t>
      </w:r>
    </w:p>
    <w:p w:rsidR="00AD59F6" w:rsidRPr="00277901" w:rsidRDefault="00AD59F6" w:rsidP="00AD59F6">
      <w:pPr>
        <w:pStyle w:val="DaftarParagraf"/>
        <w:spacing w:after="0" w:line="240" w:lineRule="auto"/>
        <w:ind w:left="0" w:firstLine="720"/>
        <w:jc w:val="both"/>
        <w:rPr>
          <w:rFonts w:ascii="Times New Roman" w:eastAsiaTheme="minorEastAsia" w:hAnsi="Times New Roman" w:cs="Times New Roman"/>
          <w:sz w:val="24"/>
          <w:szCs w:val="24"/>
        </w:rPr>
      </w:pPr>
      <w:r w:rsidRPr="00277901">
        <w:rPr>
          <w:rFonts w:ascii="Times New Roman" w:hAnsi="Times New Roman" w:cs="Times New Roman"/>
          <w:sz w:val="24"/>
          <w:szCs w:val="24"/>
        </w:rPr>
        <w:t>Berdasarkan hasil pengujian hipotesis diatas, dengan mengunakan statistik uji Z untuk mendapatkan hasil z</w:t>
      </w:r>
      <w:r w:rsidRPr="00277901">
        <w:rPr>
          <w:rFonts w:ascii="Times New Roman" w:hAnsi="Times New Roman" w:cs="Times New Roman"/>
          <w:sz w:val="24"/>
          <w:szCs w:val="24"/>
          <w:vertAlign w:val="subscript"/>
        </w:rPr>
        <w:t>hitung</w:t>
      </w:r>
      <w:r w:rsidRPr="00277901">
        <w:rPr>
          <w:rFonts w:ascii="Times New Roman" w:hAnsi="Times New Roman" w:cs="Times New Roman"/>
          <w:sz w:val="24"/>
          <w:szCs w:val="24"/>
        </w:rPr>
        <w:t>, untuk bisa dilakukan perbandingan dengan nilai z</w:t>
      </w:r>
      <w:r w:rsidRPr="00277901">
        <w:rPr>
          <w:rFonts w:ascii="Times New Roman" w:hAnsi="Times New Roman" w:cs="Times New Roman"/>
          <w:sz w:val="24"/>
          <w:szCs w:val="24"/>
          <w:vertAlign w:val="subscript"/>
        </w:rPr>
        <w:t xml:space="preserve">tabel </w:t>
      </w:r>
      <w:r w:rsidRPr="00277901">
        <w:rPr>
          <w:rFonts w:ascii="Times New Roman" w:hAnsi="Times New Roman" w:cs="Times New Roman"/>
          <w:sz w:val="24"/>
          <w:szCs w:val="24"/>
        </w:rPr>
        <w:t xml:space="preserve"> agar diketahui hubungan dari diterapkannya sistem akuntansi keuangan terhadap kualitas laporan keuangan. Dengan mengunakan nilai </w:t>
      </w:r>
      <m:oMath>
        <m:r>
          <w:rPr>
            <w:rFonts w:ascii="Cambria Math" w:hAnsi="Cambria Math" w:cs="Times New Roman"/>
            <w:sz w:val="24"/>
            <w:szCs w:val="24"/>
          </w:rPr>
          <m:t>a</m:t>
        </m:r>
      </m:oMath>
      <w:r w:rsidRPr="00277901">
        <w:rPr>
          <w:rFonts w:ascii="Times New Roman" w:eastAsiaTheme="minorEastAsia" w:hAnsi="Times New Roman" w:cs="Times New Roman"/>
          <w:sz w:val="24"/>
          <w:szCs w:val="24"/>
        </w:rPr>
        <w:t xml:space="preserve"> = 0,05 dengan derajat kebebasan (</w:t>
      </w:r>
      <w:r w:rsidRPr="00277901">
        <w:rPr>
          <w:rFonts w:ascii="Times New Roman" w:eastAsiaTheme="minorEastAsia" w:hAnsi="Times New Roman" w:cs="Times New Roman"/>
          <w:i/>
          <w:sz w:val="24"/>
          <w:szCs w:val="24"/>
        </w:rPr>
        <w:t>degree of freedom</w:t>
      </w:r>
      <w:r w:rsidRPr="00277901">
        <w:rPr>
          <w:rFonts w:ascii="Times New Roman" w:eastAsiaTheme="minorEastAsia" w:hAnsi="Times New Roman" w:cs="Times New Roman"/>
          <w:sz w:val="24"/>
          <w:szCs w:val="24"/>
        </w:rPr>
        <w:t>) df = n-2, menunjukan nilai z</w:t>
      </w:r>
      <w:r w:rsidRPr="00277901">
        <w:rPr>
          <w:rFonts w:ascii="Times New Roman" w:eastAsiaTheme="minorEastAsia" w:hAnsi="Times New Roman" w:cs="Times New Roman"/>
          <w:sz w:val="24"/>
          <w:szCs w:val="24"/>
          <w:vertAlign w:val="subscript"/>
        </w:rPr>
        <w:t>hitung</w:t>
      </w:r>
      <w:r w:rsidRPr="00277901">
        <w:rPr>
          <w:rFonts w:ascii="Times New Roman" w:eastAsiaTheme="minorEastAsia" w:hAnsi="Times New Roman" w:cs="Times New Roman"/>
          <w:sz w:val="24"/>
          <w:szCs w:val="24"/>
        </w:rPr>
        <w:t xml:space="preserve"> sebesar </w:t>
      </w:r>
      <w:r w:rsidRPr="00277901">
        <w:rPr>
          <w:rFonts w:ascii="Times New Roman" w:hAnsi="Times New Roman" w:cs="Times New Roman"/>
          <w:sz w:val="24"/>
          <w:szCs w:val="24"/>
        </w:rPr>
        <w:t>4,371 danz</w:t>
      </w:r>
      <w:r w:rsidRPr="00277901">
        <w:rPr>
          <w:rFonts w:ascii="Times New Roman" w:hAnsi="Times New Roman" w:cs="Times New Roman"/>
          <w:sz w:val="24"/>
          <w:szCs w:val="24"/>
          <w:vertAlign w:val="subscript"/>
        </w:rPr>
        <w:t>tabel</w:t>
      </w:r>
      <w:r w:rsidRPr="00277901">
        <w:rPr>
          <w:rFonts w:ascii="Times New Roman" w:hAnsi="Times New Roman" w:cs="Times New Roman"/>
          <w:sz w:val="24"/>
          <w:szCs w:val="24"/>
        </w:rPr>
        <w:t xml:space="preserve"> dengan nilai sebesar 4,005</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eastAsiaTheme="minorEastAsia" w:hAnsi="Times New Roman" w:cs="Times New Roman"/>
          <w:sz w:val="24"/>
          <w:szCs w:val="24"/>
        </w:rPr>
        <w:t>Jika dilakukan perbandingan antara nilai z</w:t>
      </w:r>
      <w:r w:rsidRPr="00277901">
        <w:rPr>
          <w:rFonts w:ascii="Times New Roman" w:eastAsiaTheme="minorEastAsia" w:hAnsi="Times New Roman" w:cs="Times New Roman"/>
          <w:sz w:val="24"/>
          <w:szCs w:val="24"/>
          <w:vertAlign w:val="subscript"/>
        </w:rPr>
        <w:t>hitung</w:t>
      </w:r>
      <w:r w:rsidRPr="00277901">
        <w:rPr>
          <w:rFonts w:ascii="Times New Roman" w:eastAsiaTheme="minorEastAsia" w:hAnsi="Times New Roman" w:cs="Times New Roman"/>
          <w:sz w:val="24"/>
          <w:szCs w:val="24"/>
        </w:rPr>
        <w:t xml:space="preserve"> dan nilai z</w:t>
      </w:r>
      <w:r w:rsidRPr="00277901">
        <w:rPr>
          <w:rFonts w:ascii="Times New Roman" w:eastAsiaTheme="minorEastAsia" w:hAnsi="Times New Roman" w:cs="Times New Roman"/>
          <w:sz w:val="24"/>
          <w:szCs w:val="24"/>
          <w:vertAlign w:val="subscript"/>
        </w:rPr>
        <w:t>tabel</w:t>
      </w:r>
      <w:r w:rsidRPr="00277901">
        <w:rPr>
          <w:rFonts w:ascii="Times New Roman" w:eastAsiaTheme="minorEastAsia" w:hAnsi="Times New Roman" w:cs="Times New Roman"/>
          <w:sz w:val="24"/>
          <w:szCs w:val="24"/>
        </w:rPr>
        <w:t>, maka z</w:t>
      </w:r>
      <w:r w:rsidRPr="00277901">
        <w:rPr>
          <w:rFonts w:ascii="Times New Roman" w:eastAsiaTheme="minorEastAsia" w:hAnsi="Times New Roman" w:cs="Times New Roman"/>
          <w:sz w:val="24"/>
          <w:szCs w:val="24"/>
          <w:vertAlign w:val="subscript"/>
        </w:rPr>
        <w:t xml:space="preserve">hitung </w:t>
      </w:r>
      <w:r w:rsidRPr="00277901">
        <w:rPr>
          <w:rFonts w:ascii="Times New Roman" w:eastAsiaTheme="minorEastAsia" w:hAnsi="Times New Roman" w:cs="Times New Roman"/>
          <w:sz w:val="24"/>
          <w:szCs w:val="24"/>
        </w:rPr>
        <w:t>&gt; z</w:t>
      </w:r>
      <w:r w:rsidRPr="00277901">
        <w:rPr>
          <w:rFonts w:ascii="Times New Roman" w:eastAsiaTheme="minorEastAsia" w:hAnsi="Times New Roman" w:cs="Times New Roman"/>
          <w:sz w:val="24"/>
          <w:szCs w:val="24"/>
          <w:vertAlign w:val="subscript"/>
        </w:rPr>
        <w:t>tabel</w:t>
      </w:r>
      <w:r w:rsidRPr="00277901">
        <w:rPr>
          <w:rFonts w:ascii="Times New Roman" w:eastAsiaTheme="minorEastAsia" w:hAnsi="Times New Roman" w:cs="Times New Roman"/>
          <w:sz w:val="24"/>
          <w:szCs w:val="24"/>
        </w:rPr>
        <w:t xml:space="preserve">, </w:t>
      </w:r>
      <w:r w:rsidRPr="00277901">
        <w:rPr>
          <w:rFonts w:ascii="Times New Roman" w:hAnsi="Times New Roman" w:cs="Times New Roman"/>
          <w:sz w:val="24"/>
          <w:szCs w:val="24"/>
        </w:rPr>
        <w:t>dengan demikian dapat diartikan bahwa Sistem Akuntansi Keuangan berhubngan positif dan signifikan terhadap Kualitas Laporan Keuangan pada DPKAD Kota Bukittinggi.Maka H</w:t>
      </w:r>
      <w:r w:rsidRPr="00277901">
        <w:rPr>
          <w:rFonts w:ascii="Times New Roman" w:hAnsi="Times New Roman" w:cs="Times New Roman"/>
          <w:sz w:val="24"/>
          <w:szCs w:val="24"/>
          <w:vertAlign w:val="subscript"/>
        </w:rPr>
        <w:t>o</w:t>
      </w:r>
      <w:r w:rsidRPr="00277901">
        <w:rPr>
          <w:rFonts w:ascii="Times New Roman" w:hAnsi="Times New Roman" w:cs="Times New Roman"/>
          <w:sz w:val="24"/>
          <w:szCs w:val="24"/>
        </w:rPr>
        <w:t xml:space="preserve"> ditolak dan H</w:t>
      </w:r>
      <w:r w:rsidRPr="00277901">
        <w:rPr>
          <w:rFonts w:ascii="Times New Roman" w:hAnsi="Times New Roman" w:cs="Times New Roman"/>
          <w:sz w:val="24"/>
          <w:szCs w:val="24"/>
          <w:vertAlign w:val="subscript"/>
        </w:rPr>
        <w:t>a</w:t>
      </w:r>
      <w:r w:rsidRPr="00277901">
        <w:rPr>
          <w:rFonts w:ascii="Times New Roman" w:hAnsi="Times New Roman" w:cs="Times New Roman"/>
          <w:sz w:val="24"/>
          <w:szCs w:val="24"/>
        </w:rPr>
        <w:t xml:space="preserve"> diterima.</w:t>
      </w:r>
    </w:p>
    <w:p w:rsidR="00AD59F6" w:rsidRPr="00277901" w:rsidRDefault="00AD59F6" w:rsidP="00AD59F6">
      <w:pPr>
        <w:spacing w:after="0" w:line="240" w:lineRule="auto"/>
        <w:ind w:firstLine="720"/>
        <w:jc w:val="both"/>
        <w:rPr>
          <w:rFonts w:ascii="Times New Roman" w:hAnsi="Times New Roman" w:cs="Times New Roman"/>
          <w:sz w:val="24"/>
          <w:szCs w:val="24"/>
        </w:rPr>
      </w:pPr>
      <w:r w:rsidRPr="00277901">
        <w:rPr>
          <w:rFonts w:ascii="Times New Roman" w:hAnsi="Times New Roman" w:cs="Times New Roman"/>
          <w:sz w:val="24"/>
          <w:szCs w:val="24"/>
        </w:rPr>
        <w:t>Hasil penelitian ini sejalan dengan apa yang dikemukakan oleh beberapa penelitian sebelumnya yakni (Permadi, 2013) bahwa penerapan Sistem Akuntansi Pemerintah Daerah mempunyai pengaruh dan signifikan terhadap Kualitas Laporan Keuangan Pemerintah Daerah pada Dinas Bina Marga Provinsi Jawa Barat serta (Andini dan Yuraswati, 2015) bahwa penerapan Sistem Akuntansi Pemerintah Daerah mempunyai pengaruh signifikan terhadap Kualitas Laporan Keuangan Pemerintah Daerah pada SKPD Kab. Empat Lawang Provinsi Sumatera Selatan.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Dapat disimpulkan bahwa sistem akuntansi keuangan memiliki hubungan searah dengan kualitas laporan yang dihasilkan.</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Pada</w:t>
      </w:r>
      <w:r w:rsidR="00205318">
        <w:rPr>
          <w:rFonts w:ascii="Times New Roman" w:hAnsi="Times New Roman" w:cs="Times New Roman"/>
          <w:sz w:val="24"/>
          <w:szCs w:val="24"/>
          <w:lang w:val="id-ID"/>
        </w:rPr>
        <w:t xml:space="preserve"> </w:t>
      </w:r>
      <w:r w:rsidRPr="00277901">
        <w:rPr>
          <w:rFonts w:ascii="Times New Roman" w:hAnsi="Times New Roman" w:cs="Times New Roman"/>
          <w:sz w:val="24"/>
          <w:szCs w:val="24"/>
        </w:rPr>
        <w:t>dasarnya sistem akuntansi keuangan daerah digunakan untuk mempermudah dalam penyusunan laporan keuangan daerah serta mempermudah dalam mengelola data keuangan agar sesuai dengan standar yang telah ditetapkan dan laporan keuangan yang dibuat ataupun disusun memenuhi karakteristik dari laporan.</w:t>
      </w:r>
    </w:p>
    <w:p w:rsidR="00AD59F6" w:rsidRPr="00176F2C" w:rsidRDefault="00AD59F6" w:rsidP="00AD59F6">
      <w:pPr>
        <w:spacing w:line="240" w:lineRule="auto"/>
        <w:jc w:val="both"/>
        <w:rPr>
          <w:rFonts w:ascii="Times New Roman" w:hAnsi="Times New Roman" w:cs="Times New Roman"/>
          <w:sz w:val="24"/>
          <w:szCs w:val="24"/>
        </w:rPr>
      </w:pPr>
      <w:r w:rsidRPr="00277901">
        <w:rPr>
          <w:rFonts w:ascii="Times New Roman" w:hAnsi="Times New Roman" w:cs="Times New Roman"/>
          <w:sz w:val="24"/>
          <w:szCs w:val="24"/>
        </w:rPr>
        <w:tab/>
        <w:t xml:space="preserve">Laporan tidak hanya digunakan sebagai bentuk pertanggungjawaban saja, namun informasi dalam laporan keuangan dapar dijadikan sebagai alat untuk menilai kinerja pemerintahan serta informasi dalam laporan keuangan dapat dijadikan sebagai alat untuk membuat kebijakan dimasa mendatang. </w:t>
      </w:r>
    </w:p>
    <w:p w:rsidR="00AD59F6" w:rsidRDefault="00AD59F6" w:rsidP="00AD59F6">
      <w:pPr>
        <w:spacing w:after="0" w:line="240" w:lineRule="auto"/>
        <w:jc w:val="both"/>
        <w:rPr>
          <w:rFonts w:ascii="Times New Roman" w:hAnsi="Times New Roman" w:cs="Times New Roman"/>
          <w:b/>
          <w:sz w:val="24"/>
          <w:szCs w:val="24"/>
        </w:rPr>
      </w:pPr>
      <w:r w:rsidRPr="00277901">
        <w:rPr>
          <w:rFonts w:ascii="Times New Roman" w:hAnsi="Times New Roman" w:cs="Times New Roman"/>
          <w:b/>
          <w:sz w:val="24"/>
          <w:szCs w:val="24"/>
        </w:rPr>
        <w:lastRenderedPageBreak/>
        <w:t>PENUTUP</w:t>
      </w:r>
    </w:p>
    <w:p w:rsidR="00AD59F6" w:rsidRPr="0048769D" w:rsidRDefault="00AD59F6" w:rsidP="00AD59F6">
      <w:pPr>
        <w:pStyle w:val="DaftarParagraf"/>
        <w:numPr>
          <w:ilvl w:val="0"/>
          <w:numId w:val="15"/>
        </w:numPr>
        <w:spacing w:after="0" w:line="240" w:lineRule="auto"/>
        <w:ind w:left="360"/>
        <w:jc w:val="both"/>
        <w:rPr>
          <w:rFonts w:ascii="Times New Roman" w:hAnsi="Times New Roman" w:cs="Times New Roman"/>
          <w:b/>
          <w:sz w:val="24"/>
          <w:szCs w:val="24"/>
        </w:rPr>
      </w:pPr>
      <w:r w:rsidRPr="0048769D">
        <w:rPr>
          <w:rFonts w:ascii="Times New Roman" w:hAnsi="Times New Roman" w:cs="Times New Roman"/>
          <w:b/>
          <w:sz w:val="24"/>
          <w:szCs w:val="24"/>
        </w:rPr>
        <w:t>Kesimpulan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Berdasarkan hasil penelitian dan pembahasan, maka penulis dapat menarik kesimpulan bahwa sistem akuntansi keuangan berhubungan positif dan signifikan terhadap kualitas laporan keuangan pada DPKAD Kota Bukittinggi.Hal ini terlihat dari hasil penilaian responden terhadap penerapan Sistem Akuntansi Keuangan sudah sangat baik terlihat dari hasil penilaian responden mencapai 95%.Demikian pula untuk Kualitas Laporan Keuangan yang dihasilkan DPKAD Kota Bukittinggi sudah sangat baik dengan tingkat penilaian responden mencapai 90%.Serta memiliki hubungan mencapai 0.564.</w:t>
      </w:r>
    </w:p>
    <w:p w:rsidR="00AD59F6" w:rsidRPr="0048769D" w:rsidRDefault="00AD59F6" w:rsidP="00AD59F6">
      <w:pPr>
        <w:pStyle w:val="DaftarParagraf"/>
        <w:numPr>
          <w:ilvl w:val="0"/>
          <w:numId w:val="15"/>
        </w:numPr>
        <w:spacing w:after="0" w:line="240" w:lineRule="auto"/>
        <w:ind w:left="360"/>
        <w:jc w:val="both"/>
        <w:rPr>
          <w:rFonts w:ascii="Times New Roman" w:hAnsi="Times New Roman" w:cs="Times New Roman"/>
          <w:b/>
          <w:sz w:val="24"/>
          <w:szCs w:val="24"/>
        </w:rPr>
      </w:pPr>
      <w:r w:rsidRPr="0048769D">
        <w:rPr>
          <w:rFonts w:ascii="Times New Roman" w:hAnsi="Times New Roman" w:cs="Times New Roman"/>
          <w:b/>
          <w:sz w:val="24"/>
          <w:szCs w:val="24"/>
        </w:rPr>
        <w:t>Saran</w:t>
      </w:r>
    </w:p>
    <w:p w:rsidR="00AD59F6" w:rsidRPr="00277901" w:rsidRDefault="00AD59F6" w:rsidP="00AD59F6">
      <w:p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ab/>
        <w:t>Berdasarkan simpulan diatas, maka penulis menyarankan beberapa hal berikut ini:</w:t>
      </w:r>
    </w:p>
    <w:p w:rsidR="00AD59F6" w:rsidRPr="00277901" w:rsidRDefault="00AD59F6" w:rsidP="00AD59F6">
      <w:pPr>
        <w:pStyle w:val="DaftarParagraf"/>
        <w:numPr>
          <w:ilvl w:val="0"/>
          <w:numId w:val="6"/>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Untuk menghasilkan laporan keuangan yang berkualitas diharapkan agar Dinas Pengelolaam Keuangan dan Asset Daerah Kota Bukittinggi dapat meningkatkan pemahaman dalam menyusun laporan keuangan dan mengelompokan data keuangan pada pengaplikasian dari Sistem Akuntansi Keuangan Daerah sehingga pegawai yang tidak berlatar pendidikan akuntansi dapat memahami lebih baik lagi dalam menangani aplikasi keuangan dengan sistem akuntasi keuangan daerah dan laporan keuangan dapat disampaikan sesuai dengan kriteria yang diterapkan.</w:t>
      </w:r>
    </w:p>
    <w:p w:rsidR="00AD59F6" w:rsidRDefault="00AD59F6" w:rsidP="00AD59F6">
      <w:pPr>
        <w:pStyle w:val="DaftarParagraf"/>
        <w:numPr>
          <w:ilvl w:val="0"/>
          <w:numId w:val="6"/>
        </w:numPr>
        <w:spacing w:after="0" w:line="240" w:lineRule="auto"/>
        <w:jc w:val="both"/>
        <w:rPr>
          <w:rFonts w:ascii="Times New Roman" w:hAnsi="Times New Roman" w:cs="Times New Roman"/>
          <w:sz w:val="24"/>
          <w:szCs w:val="24"/>
        </w:rPr>
      </w:pPr>
      <w:r w:rsidRPr="00277901">
        <w:rPr>
          <w:rFonts w:ascii="Times New Roman" w:hAnsi="Times New Roman" w:cs="Times New Roman"/>
          <w:sz w:val="24"/>
          <w:szCs w:val="24"/>
        </w:rPr>
        <w:t>Untuk menghasilkan laporan keuangan yang berkualitas tidak</w:t>
      </w:r>
      <w:r w:rsidR="00880EC0">
        <w:rPr>
          <w:rFonts w:ascii="Times New Roman" w:hAnsi="Times New Roman" w:cs="Times New Roman"/>
          <w:sz w:val="24"/>
          <w:szCs w:val="24"/>
          <w:lang w:val="id-ID"/>
        </w:rPr>
        <w:t xml:space="preserve"> </w:t>
      </w:r>
      <w:r w:rsidRPr="00277901">
        <w:rPr>
          <w:rFonts w:ascii="Times New Roman" w:hAnsi="Times New Roman" w:cs="Times New Roman"/>
          <w:sz w:val="24"/>
          <w:szCs w:val="24"/>
        </w:rPr>
        <w:t xml:space="preserve">hanya dibutuhkan sistem akuntansi keuangan daerah yang berkualitas. Selain itu juga dibutuhkan sumber daya manusia (SDM) yang berkualitas pula. Dalam upaya meningkatkan sumber daya manusia (SDM) yang berkualitas, diharapkan Dinas Pengelolaam Keuangan dan Asset Daerah Kota Bukittinggi dapat memberikan pelatihan agar pemahaman terhadap sistem akuntansi keuangan daerah semakin baik. </w:t>
      </w:r>
    </w:p>
    <w:p w:rsidR="007E687B" w:rsidRDefault="007E687B" w:rsidP="007E687B">
      <w:pPr>
        <w:pStyle w:val="DaftarParagraf"/>
        <w:spacing w:after="0" w:line="240" w:lineRule="auto"/>
        <w:jc w:val="both"/>
        <w:rPr>
          <w:rFonts w:ascii="Times New Roman" w:hAnsi="Times New Roman" w:cs="Times New Roman"/>
          <w:sz w:val="24"/>
          <w:szCs w:val="24"/>
        </w:rPr>
      </w:pPr>
    </w:p>
    <w:p w:rsidR="00AD59F6" w:rsidRPr="0048769D" w:rsidRDefault="00AD59F6" w:rsidP="00AD59F6">
      <w:pPr>
        <w:pStyle w:val="DaftarParagraf"/>
        <w:spacing w:after="0" w:line="240" w:lineRule="auto"/>
        <w:jc w:val="both"/>
        <w:rPr>
          <w:rFonts w:ascii="Times New Roman" w:hAnsi="Times New Roman" w:cs="Times New Roman"/>
          <w:sz w:val="24"/>
          <w:szCs w:val="24"/>
        </w:rPr>
      </w:pPr>
    </w:p>
    <w:p w:rsidR="00AD59F6" w:rsidRPr="0048769D" w:rsidRDefault="00AD59F6" w:rsidP="00AD59F6">
      <w:pPr>
        <w:spacing w:after="0" w:line="240" w:lineRule="auto"/>
        <w:jc w:val="both"/>
        <w:rPr>
          <w:rFonts w:ascii="Times New Roman" w:hAnsi="Times New Roman" w:cs="Times New Roman"/>
          <w:b/>
          <w:sz w:val="24"/>
          <w:szCs w:val="24"/>
        </w:rPr>
      </w:pPr>
      <w:r w:rsidRPr="0048769D">
        <w:rPr>
          <w:rFonts w:ascii="Times New Roman" w:hAnsi="Times New Roman" w:cs="Times New Roman"/>
          <w:b/>
          <w:sz w:val="24"/>
          <w:szCs w:val="24"/>
        </w:rPr>
        <w:t>DAFTAR PUSTAKA</w:t>
      </w:r>
    </w:p>
    <w:p w:rsidR="00972D07" w:rsidRPr="00972D07" w:rsidRDefault="00AD59F6" w:rsidP="00972D07">
      <w:pPr>
        <w:widowControl w:val="0"/>
        <w:autoSpaceDE w:val="0"/>
        <w:autoSpaceDN w:val="0"/>
        <w:adjustRightInd w:val="0"/>
        <w:spacing w:line="240" w:lineRule="auto"/>
        <w:ind w:left="480" w:hanging="480"/>
        <w:rPr>
          <w:rFonts w:ascii="Times New Roman" w:hAnsi="Times New Roman" w:cs="Times New Roman"/>
          <w:noProof/>
          <w:sz w:val="24"/>
          <w:szCs w:val="24"/>
        </w:rPr>
      </w:pPr>
      <w:r w:rsidRPr="00277901">
        <w:rPr>
          <w:rFonts w:ascii="Times New Roman" w:hAnsi="Times New Roman" w:cs="Times New Roman"/>
          <w:sz w:val="24"/>
          <w:szCs w:val="24"/>
        </w:rPr>
        <w:fldChar w:fldCharType="begin" w:fldLock="1"/>
      </w:r>
      <w:r w:rsidRPr="00277901">
        <w:rPr>
          <w:rFonts w:ascii="Times New Roman" w:hAnsi="Times New Roman" w:cs="Times New Roman"/>
          <w:sz w:val="24"/>
          <w:szCs w:val="24"/>
        </w:rPr>
        <w:instrText xml:space="preserve">ADDIN Mendeley Bibliography CSL_BIBLIOGRAPHY </w:instrText>
      </w:r>
      <w:r w:rsidRPr="00277901">
        <w:rPr>
          <w:rFonts w:ascii="Times New Roman" w:hAnsi="Times New Roman" w:cs="Times New Roman"/>
          <w:sz w:val="24"/>
          <w:szCs w:val="24"/>
        </w:rPr>
        <w:fldChar w:fldCharType="separate"/>
      </w:r>
      <w:r w:rsidR="00972D07" w:rsidRPr="00972D07">
        <w:rPr>
          <w:rFonts w:ascii="Times New Roman" w:hAnsi="Times New Roman" w:cs="Times New Roman"/>
          <w:noProof/>
          <w:sz w:val="24"/>
          <w:szCs w:val="24"/>
        </w:rPr>
        <w:t xml:space="preserve">Balkauli, R. A. (2000). </w:t>
      </w:r>
      <w:r w:rsidR="00972D07" w:rsidRPr="00972D07">
        <w:rPr>
          <w:rFonts w:ascii="Times New Roman" w:hAnsi="Times New Roman" w:cs="Times New Roman"/>
          <w:i/>
          <w:iCs/>
          <w:noProof/>
          <w:sz w:val="24"/>
          <w:szCs w:val="24"/>
        </w:rPr>
        <w:t>Akuntansi Keuangan</w:t>
      </w:r>
      <w:r w:rsidR="00972D07" w:rsidRPr="00972D07">
        <w:rPr>
          <w:rFonts w:ascii="Times New Roman" w:hAnsi="Times New Roman" w:cs="Times New Roman"/>
          <w:noProof/>
          <w:sz w:val="24"/>
          <w:szCs w:val="24"/>
        </w:rPr>
        <w:t xml:space="preserve"> (Edisi Keti).</w:t>
      </w:r>
    </w:p>
    <w:p w:rsidR="00972D07" w:rsidRPr="00972D07" w:rsidRDefault="00972D07" w:rsidP="00972D07">
      <w:pPr>
        <w:widowControl w:val="0"/>
        <w:autoSpaceDE w:val="0"/>
        <w:autoSpaceDN w:val="0"/>
        <w:adjustRightInd w:val="0"/>
        <w:spacing w:line="240" w:lineRule="auto"/>
        <w:ind w:left="480" w:hanging="480"/>
        <w:rPr>
          <w:rFonts w:ascii="Times New Roman" w:hAnsi="Times New Roman" w:cs="Times New Roman"/>
          <w:noProof/>
          <w:sz w:val="24"/>
          <w:szCs w:val="24"/>
        </w:rPr>
      </w:pPr>
      <w:r w:rsidRPr="00972D07">
        <w:rPr>
          <w:rFonts w:ascii="Times New Roman" w:hAnsi="Times New Roman" w:cs="Times New Roman"/>
          <w:noProof/>
          <w:sz w:val="24"/>
          <w:szCs w:val="24"/>
        </w:rPr>
        <w:t xml:space="preserve">Bastian, I. (2007). </w:t>
      </w:r>
      <w:r w:rsidRPr="00972D07">
        <w:rPr>
          <w:rFonts w:ascii="Times New Roman" w:hAnsi="Times New Roman" w:cs="Times New Roman"/>
          <w:i/>
          <w:iCs/>
          <w:noProof/>
          <w:sz w:val="24"/>
          <w:szCs w:val="24"/>
        </w:rPr>
        <w:t>Audit Sektor Publik, Edisi 2</w:t>
      </w:r>
      <w:r w:rsidRPr="00972D07">
        <w:rPr>
          <w:rFonts w:ascii="Times New Roman" w:hAnsi="Times New Roman" w:cs="Times New Roman"/>
          <w:noProof/>
          <w:sz w:val="24"/>
          <w:szCs w:val="24"/>
        </w:rPr>
        <w:t>. Penerbit Salemba Empat.</w:t>
      </w:r>
    </w:p>
    <w:p w:rsidR="00972D07" w:rsidRPr="00972D07" w:rsidRDefault="00972D07" w:rsidP="00972D07">
      <w:pPr>
        <w:widowControl w:val="0"/>
        <w:autoSpaceDE w:val="0"/>
        <w:autoSpaceDN w:val="0"/>
        <w:adjustRightInd w:val="0"/>
        <w:spacing w:line="240" w:lineRule="auto"/>
        <w:ind w:left="480" w:hanging="480"/>
        <w:rPr>
          <w:rFonts w:ascii="Times New Roman" w:hAnsi="Times New Roman" w:cs="Times New Roman"/>
          <w:noProof/>
          <w:sz w:val="24"/>
          <w:szCs w:val="24"/>
        </w:rPr>
      </w:pPr>
      <w:r w:rsidRPr="00972D07">
        <w:rPr>
          <w:rFonts w:ascii="Times New Roman" w:hAnsi="Times New Roman" w:cs="Times New Roman"/>
          <w:noProof/>
          <w:sz w:val="24"/>
          <w:szCs w:val="24"/>
        </w:rPr>
        <w:t>Chandra, R. J. (2009). Analisis Sistem Akuntansi Keuangan Pada Badan Pembardayaan Masyarakat Dan Pemerintah Desa Pada Kabupaten Indragiri Hulu, 1–75.</w:t>
      </w:r>
    </w:p>
    <w:p w:rsidR="00972D07" w:rsidRPr="00972D07" w:rsidRDefault="00972D07" w:rsidP="00972D07">
      <w:pPr>
        <w:widowControl w:val="0"/>
        <w:autoSpaceDE w:val="0"/>
        <w:autoSpaceDN w:val="0"/>
        <w:adjustRightInd w:val="0"/>
        <w:spacing w:line="240" w:lineRule="auto"/>
        <w:ind w:left="480" w:hanging="480"/>
        <w:rPr>
          <w:rFonts w:ascii="Times New Roman" w:hAnsi="Times New Roman" w:cs="Times New Roman"/>
          <w:noProof/>
          <w:sz w:val="24"/>
          <w:szCs w:val="24"/>
        </w:rPr>
      </w:pPr>
      <w:r w:rsidRPr="00972D07">
        <w:rPr>
          <w:rFonts w:ascii="Times New Roman" w:hAnsi="Times New Roman" w:cs="Times New Roman"/>
          <w:noProof/>
          <w:sz w:val="24"/>
          <w:szCs w:val="24"/>
        </w:rPr>
        <w:t xml:space="preserve">Purwanto, S. (2004). </w:t>
      </w:r>
      <w:r w:rsidRPr="00972D07">
        <w:rPr>
          <w:rFonts w:ascii="Times New Roman" w:hAnsi="Times New Roman" w:cs="Times New Roman"/>
          <w:i/>
          <w:iCs/>
          <w:noProof/>
          <w:sz w:val="24"/>
          <w:szCs w:val="24"/>
        </w:rPr>
        <w:t>Statistika Untuk Ekonomi &amp; Keuangan Modern</w:t>
      </w:r>
      <w:r w:rsidRPr="00972D07">
        <w:rPr>
          <w:rFonts w:ascii="Times New Roman" w:hAnsi="Times New Roman" w:cs="Times New Roman"/>
          <w:noProof/>
          <w:sz w:val="24"/>
          <w:szCs w:val="24"/>
        </w:rPr>
        <w:t>. Jakarta: Penerbit Salemba Empat.</w:t>
      </w:r>
    </w:p>
    <w:p w:rsidR="00972D07" w:rsidRPr="00972D07" w:rsidRDefault="00972D07" w:rsidP="00972D07">
      <w:pPr>
        <w:widowControl w:val="0"/>
        <w:autoSpaceDE w:val="0"/>
        <w:autoSpaceDN w:val="0"/>
        <w:adjustRightInd w:val="0"/>
        <w:spacing w:line="240" w:lineRule="auto"/>
        <w:ind w:left="480" w:hanging="480"/>
        <w:rPr>
          <w:rFonts w:ascii="Times New Roman" w:hAnsi="Times New Roman" w:cs="Times New Roman"/>
          <w:noProof/>
          <w:sz w:val="24"/>
          <w:szCs w:val="24"/>
        </w:rPr>
      </w:pPr>
      <w:r w:rsidRPr="00972D07">
        <w:rPr>
          <w:rFonts w:ascii="Times New Roman" w:hAnsi="Times New Roman" w:cs="Times New Roman"/>
          <w:noProof/>
          <w:sz w:val="24"/>
          <w:szCs w:val="24"/>
        </w:rPr>
        <w:t xml:space="preserve">Rachmat. (2011). </w:t>
      </w:r>
      <w:r w:rsidRPr="00972D07">
        <w:rPr>
          <w:rFonts w:ascii="Times New Roman" w:hAnsi="Times New Roman" w:cs="Times New Roman"/>
          <w:i/>
          <w:iCs/>
          <w:noProof/>
          <w:sz w:val="24"/>
          <w:szCs w:val="24"/>
        </w:rPr>
        <w:t>Akuntansi Pemerintahan</w:t>
      </w:r>
      <w:r w:rsidRPr="00972D07">
        <w:rPr>
          <w:rFonts w:ascii="Times New Roman" w:hAnsi="Times New Roman" w:cs="Times New Roman"/>
          <w:noProof/>
          <w:sz w:val="24"/>
          <w:szCs w:val="24"/>
        </w:rPr>
        <w:t>. Bandung: Penerbit CV. PUSTAKA SETIA.</w:t>
      </w:r>
    </w:p>
    <w:p w:rsidR="00972D07" w:rsidRPr="00972D07" w:rsidRDefault="00972D07" w:rsidP="00972D07">
      <w:pPr>
        <w:widowControl w:val="0"/>
        <w:autoSpaceDE w:val="0"/>
        <w:autoSpaceDN w:val="0"/>
        <w:adjustRightInd w:val="0"/>
        <w:spacing w:line="240" w:lineRule="auto"/>
        <w:ind w:left="480" w:hanging="480"/>
        <w:rPr>
          <w:rFonts w:ascii="Times New Roman" w:hAnsi="Times New Roman" w:cs="Times New Roman"/>
          <w:noProof/>
          <w:sz w:val="24"/>
        </w:rPr>
      </w:pPr>
      <w:r w:rsidRPr="00972D07">
        <w:rPr>
          <w:rFonts w:ascii="Times New Roman" w:hAnsi="Times New Roman" w:cs="Times New Roman"/>
          <w:noProof/>
          <w:sz w:val="24"/>
          <w:szCs w:val="24"/>
        </w:rPr>
        <w:t xml:space="preserve">Sugiono. (2009). </w:t>
      </w:r>
      <w:r w:rsidRPr="00972D07">
        <w:rPr>
          <w:rFonts w:ascii="Times New Roman" w:hAnsi="Times New Roman" w:cs="Times New Roman"/>
          <w:i/>
          <w:iCs/>
          <w:noProof/>
          <w:sz w:val="24"/>
          <w:szCs w:val="24"/>
        </w:rPr>
        <w:t>Metode Penelitian Kuantitatif Kualitatif Dan R&amp;D</w:t>
      </w:r>
      <w:r w:rsidRPr="00972D07">
        <w:rPr>
          <w:rFonts w:ascii="Times New Roman" w:hAnsi="Times New Roman" w:cs="Times New Roman"/>
          <w:noProof/>
          <w:sz w:val="24"/>
          <w:szCs w:val="24"/>
        </w:rPr>
        <w:t xml:space="preserve">. Bandung: </w:t>
      </w:r>
      <w:r w:rsidRPr="00972D07">
        <w:rPr>
          <w:rFonts w:ascii="Times New Roman" w:hAnsi="Times New Roman" w:cs="Times New Roman"/>
          <w:noProof/>
          <w:sz w:val="24"/>
          <w:szCs w:val="24"/>
        </w:rPr>
        <w:lastRenderedPageBreak/>
        <w:t>Penerbit Alfabeta.</w:t>
      </w:r>
    </w:p>
    <w:p w:rsidR="00E22AFE" w:rsidRPr="00AD59F6" w:rsidRDefault="00AD59F6" w:rsidP="00AD59F6">
      <w:pPr>
        <w:widowControl w:val="0"/>
        <w:autoSpaceDE w:val="0"/>
        <w:autoSpaceDN w:val="0"/>
        <w:adjustRightInd w:val="0"/>
        <w:spacing w:line="240" w:lineRule="auto"/>
        <w:jc w:val="both"/>
        <w:rPr>
          <w:rFonts w:ascii="Times New Roman" w:hAnsi="Times New Roman" w:cs="Times New Roman"/>
          <w:sz w:val="24"/>
          <w:szCs w:val="24"/>
        </w:rPr>
      </w:pPr>
      <w:r w:rsidRPr="00277901">
        <w:rPr>
          <w:rFonts w:ascii="Times New Roman" w:hAnsi="Times New Roman" w:cs="Times New Roman"/>
          <w:sz w:val="24"/>
          <w:szCs w:val="24"/>
        </w:rPr>
        <w:fldChar w:fldCharType="end"/>
      </w:r>
    </w:p>
    <w:sectPr w:rsidR="00E22AFE" w:rsidRPr="00AD59F6" w:rsidSect="00AD59F6">
      <w:footerReference w:type="default" r:id="rId8"/>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52B" w:rsidRDefault="0018152B">
      <w:pPr>
        <w:spacing w:after="0" w:line="240" w:lineRule="auto"/>
      </w:pPr>
      <w:r>
        <w:separator/>
      </w:r>
    </w:p>
  </w:endnote>
  <w:endnote w:type="continuationSeparator" w:id="0">
    <w:p w:rsidR="0018152B" w:rsidRDefault="0018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12273"/>
      <w:docPartObj>
        <w:docPartGallery w:val="Page Numbers (Bottom of Page)"/>
        <w:docPartUnique/>
      </w:docPartObj>
    </w:sdtPr>
    <w:sdtEndPr>
      <w:rPr>
        <w:noProof/>
      </w:rPr>
    </w:sdtEndPr>
    <w:sdtContent>
      <w:p w:rsidR="00D41191" w:rsidRDefault="00D41191">
        <w:pPr>
          <w:pStyle w:val="Footer"/>
          <w:jc w:val="right"/>
        </w:pPr>
        <w:r>
          <w:fldChar w:fldCharType="begin"/>
        </w:r>
        <w:r>
          <w:instrText xml:space="preserve"> PAGE   \* MERGEFORMAT </w:instrText>
        </w:r>
        <w:r>
          <w:fldChar w:fldCharType="separate"/>
        </w:r>
        <w:r w:rsidR="005C54C1">
          <w:rPr>
            <w:noProof/>
          </w:rPr>
          <w:t>15</w:t>
        </w:r>
        <w:r>
          <w:rPr>
            <w:noProof/>
          </w:rPr>
          <w:fldChar w:fldCharType="end"/>
        </w:r>
      </w:p>
    </w:sdtContent>
  </w:sdt>
  <w:p w:rsidR="00D41191" w:rsidRDefault="00D4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52B" w:rsidRDefault="0018152B">
      <w:pPr>
        <w:spacing w:after="0" w:line="240" w:lineRule="auto"/>
      </w:pPr>
      <w:r>
        <w:separator/>
      </w:r>
    </w:p>
  </w:footnote>
  <w:footnote w:type="continuationSeparator" w:id="0">
    <w:p w:rsidR="0018152B" w:rsidRDefault="00181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9B1"/>
    <w:multiLevelType w:val="hybridMultilevel"/>
    <w:tmpl w:val="7EA4E752"/>
    <w:lvl w:ilvl="0" w:tplc="FC1092B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13DD"/>
    <w:multiLevelType w:val="hybridMultilevel"/>
    <w:tmpl w:val="95C2D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52F0"/>
    <w:multiLevelType w:val="hybridMultilevel"/>
    <w:tmpl w:val="82DCB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B4DDF"/>
    <w:multiLevelType w:val="hybridMultilevel"/>
    <w:tmpl w:val="499C5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65A5A"/>
    <w:multiLevelType w:val="multilevel"/>
    <w:tmpl w:val="3E5CACE2"/>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CCD4B47"/>
    <w:multiLevelType w:val="hybridMultilevel"/>
    <w:tmpl w:val="583A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F5403"/>
    <w:multiLevelType w:val="hybridMultilevel"/>
    <w:tmpl w:val="7CE24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03B32"/>
    <w:multiLevelType w:val="hybridMultilevel"/>
    <w:tmpl w:val="D51E61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24BB3"/>
    <w:multiLevelType w:val="hybridMultilevel"/>
    <w:tmpl w:val="960E2A76"/>
    <w:lvl w:ilvl="0" w:tplc="5068F9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D1CAF"/>
    <w:multiLevelType w:val="hybridMultilevel"/>
    <w:tmpl w:val="E8849D6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8233A"/>
    <w:multiLevelType w:val="hybridMultilevel"/>
    <w:tmpl w:val="7660A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276A99"/>
    <w:multiLevelType w:val="hybridMultilevel"/>
    <w:tmpl w:val="E8F0C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01F95"/>
    <w:multiLevelType w:val="hybridMultilevel"/>
    <w:tmpl w:val="C1487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F34DD"/>
    <w:multiLevelType w:val="hybridMultilevel"/>
    <w:tmpl w:val="8D28D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81E9F"/>
    <w:multiLevelType w:val="hybridMultilevel"/>
    <w:tmpl w:val="F91093C8"/>
    <w:lvl w:ilvl="0" w:tplc="E0A2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1"/>
  </w:num>
  <w:num w:numId="5">
    <w:abstractNumId w:val="3"/>
  </w:num>
  <w:num w:numId="6">
    <w:abstractNumId w:val="8"/>
  </w:num>
  <w:num w:numId="7">
    <w:abstractNumId w:val="4"/>
  </w:num>
  <w:num w:numId="8">
    <w:abstractNumId w:val="12"/>
  </w:num>
  <w:num w:numId="9">
    <w:abstractNumId w:val="13"/>
  </w:num>
  <w:num w:numId="10">
    <w:abstractNumId w:val="0"/>
  </w:num>
  <w:num w:numId="11">
    <w:abstractNumId w:val="6"/>
  </w:num>
  <w:num w:numId="12">
    <w:abstractNumId w:val="14"/>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F6"/>
    <w:rsid w:val="00017D50"/>
    <w:rsid w:val="000318BB"/>
    <w:rsid w:val="0018152B"/>
    <w:rsid w:val="00205318"/>
    <w:rsid w:val="00410801"/>
    <w:rsid w:val="004E2D4C"/>
    <w:rsid w:val="005C54C1"/>
    <w:rsid w:val="00621039"/>
    <w:rsid w:val="00694EFD"/>
    <w:rsid w:val="007E687B"/>
    <w:rsid w:val="00880EC0"/>
    <w:rsid w:val="008B01A5"/>
    <w:rsid w:val="00972D07"/>
    <w:rsid w:val="009D5BAB"/>
    <w:rsid w:val="00AD59F6"/>
    <w:rsid w:val="00BE2F2C"/>
    <w:rsid w:val="00C51206"/>
    <w:rsid w:val="00C93651"/>
    <w:rsid w:val="00D41191"/>
    <w:rsid w:val="00E22AFE"/>
    <w:rsid w:val="00E319FB"/>
    <w:rsid w:val="00EB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E41B"/>
  <w15:docId w15:val="{F57E8607-FD81-4D11-9770-9419934A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F6"/>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Heading 10"/>
    <w:basedOn w:val="Normal"/>
    <w:link w:val="DaftarParagrafKAR"/>
    <w:uiPriority w:val="34"/>
    <w:qFormat/>
    <w:rsid w:val="00AD59F6"/>
    <w:pPr>
      <w:ind w:left="720"/>
      <w:contextualSpacing/>
    </w:pPr>
  </w:style>
  <w:style w:type="paragraph" w:styleId="TeksIsi">
    <w:name w:val="Body Text"/>
    <w:basedOn w:val="Normal"/>
    <w:link w:val="TeksIsiKAR"/>
    <w:uiPriority w:val="1"/>
    <w:qFormat/>
    <w:rsid w:val="00AD59F6"/>
    <w:pPr>
      <w:widowControl w:val="0"/>
      <w:spacing w:after="0" w:line="240" w:lineRule="auto"/>
      <w:ind w:left="932"/>
    </w:pPr>
    <w:rPr>
      <w:rFonts w:ascii="Times New Roman" w:eastAsia="Times New Roman" w:hAnsi="Times New Roman"/>
    </w:rPr>
  </w:style>
  <w:style w:type="character" w:customStyle="1" w:styleId="TeksIsiKAR">
    <w:name w:val="Teks Isi KAR"/>
    <w:basedOn w:val="FontParagrafDefault"/>
    <w:link w:val="TeksIsi"/>
    <w:uiPriority w:val="1"/>
    <w:rsid w:val="00AD59F6"/>
    <w:rPr>
      <w:rFonts w:ascii="Times New Roman" w:eastAsia="Times New Roman" w:hAnsi="Times New Roman"/>
    </w:rPr>
  </w:style>
  <w:style w:type="paragraph" w:styleId="Footer">
    <w:name w:val="footer"/>
    <w:basedOn w:val="Normal"/>
    <w:link w:val="FooterKAR"/>
    <w:uiPriority w:val="99"/>
    <w:unhideWhenUsed/>
    <w:rsid w:val="00AD59F6"/>
    <w:pPr>
      <w:tabs>
        <w:tab w:val="center" w:pos="4680"/>
        <w:tab w:val="right" w:pos="9360"/>
      </w:tabs>
      <w:spacing w:after="0" w:line="240" w:lineRule="auto"/>
    </w:pPr>
  </w:style>
  <w:style w:type="character" w:customStyle="1" w:styleId="FooterKAR">
    <w:name w:val="Footer KAR"/>
    <w:basedOn w:val="FontParagrafDefault"/>
    <w:link w:val="Footer"/>
    <w:uiPriority w:val="99"/>
    <w:rsid w:val="00AD59F6"/>
  </w:style>
  <w:style w:type="table" w:styleId="KisiTabel">
    <w:name w:val="Table Grid"/>
    <w:basedOn w:val="TabelNormal"/>
    <w:uiPriority w:val="59"/>
    <w:rsid w:val="00AD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Heading 10 KAR"/>
    <w:basedOn w:val="FontParagrafDefault"/>
    <w:link w:val="DaftarParagraf"/>
    <w:uiPriority w:val="34"/>
    <w:locked/>
    <w:rsid w:val="00AD59F6"/>
  </w:style>
  <w:style w:type="paragraph" w:styleId="TeksBalon">
    <w:name w:val="Balloon Text"/>
    <w:basedOn w:val="Normal"/>
    <w:link w:val="TeksBalonKAR"/>
    <w:uiPriority w:val="99"/>
    <w:semiHidden/>
    <w:unhideWhenUsed/>
    <w:rsid w:val="00AD59F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D5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39614-C4F4-4801-98AD-E4D7D581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People</cp:lastModifiedBy>
  <cp:revision>12</cp:revision>
  <dcterms:created xsi:type="dcterms:W3CDTF">2017-12-06T08:13:00Z</dcterms:created>
  <dcterms:modified xsi:type="dcterms:W3CDTF">2017-12-12T03:45:00Z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ba0084a6-97fb-3b80-8632-d37b24d2b643</vt:lpwstr>
  </property>
</Properties>
</file>